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97" w:rsidRPr="001A5597" w:rsidRDefault="001A5597" w:rsidP="001A5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concise technical report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guidelines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should be clear, structured, and focused. Here's a simple approach:</w:t>
      </w:r>
    </w:p>
    <w:p w:rsidR="001A5597" w:rsidRPr="001A5597" w:rsidRDefault="001A5597" w:rsidP="001A5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A5597" w:rsidRPr="001A5597" w:rsidRDefault="001A5597" w:rsidP="001A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597">
        <w:rPr>
          <w:rFonts w:ascii="Times New Roman" w:eastAsia="Times New Roman" w:hAnsi="Times New Roman" w:cs="Times New Roman"/>
          <w:b/>
          <w:bCs/>
          <w:sz w:val="27"/>
          <w:szCs w:val="27"/>
        </w:rPr>
        <w:t>1. Title Page</w:t>
      </w:r>
    </w:p>
    <w:p w:rsidR="001A5597" w:rsidRPr="001A5597" w:rsidRDefault="001A5597" w:rsidP="001A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A brief and descriptive title.</w:t>
      </w:r>
    </w:p>
    <w:p w:rsidR="001A5597" w:rsidRPr="001A5597" w:rsidRDefault="001A5597" w:rsidP="001A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Author(s):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Your name(s) and affiliation(s).</w:t>
      </w:r>
    </w:p>
    <w:p w:rsidR="001A5597" w:rsidRPr="001A5597" w:rsidRDefault="001A5597" w:rsidP="001A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When the report was written.</w:t>
      </w:r>
    </w:p>
    <w:p w:rsidR="001A5597" w:rsidRPr="001A5597" w:rsidRDefault="001A5597" w:rsidP="001A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If applicable.</w:t>
      </w:r>
    </w:p>
    <w:p w:rsidR="001A5597" w:rsidRPr="001A5597" w:rsidRDefault="001A5597" w:rsidP="001A5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A5597" w:rsidRPr="001A5597" w:rsidRDefault="001A5597" w:rsidP="001A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597">
        <w:rPr>
          <w:rFonts w:ascii="Times New Roman" w:eastAsia="Times New Roman" w:hAnsi="Times New Roman" w:cs="Times New Roman"/>
          <w:b/>
          <w:bCs/>
          <w:sz w:val="27"/>
          <w:szCs w:val="27"/>
        </w:rPr>
        <w:t>2. Executive Summary (Optional but Recommended)</w:t>
      </w:r>
    </w:p>
    <w:p w:rsidR="001A5597" w:rsidRPr="001A5597" w:rsidRDefault="001A5597" w:rsidP="001A5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t>A short paragraph summarizing:</w:t>
      </w:r>
    </w:p>
    <w:p w:rsidR="001A5597" w:rsidRPr="001A5597" w:rsidRDefault="001A5597" w:rsidP="001A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t>The objective of the report.</w:t>
      </w:r>
    </w:p>
    <w:p w:rsidR="001A5597" w:rsidRPr="001A5597" w:rsidRDefault="001A5597" w:rsidP="001A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t>Key findings.</w:t>
      </w:r>
    </w:p>
    <w:p w:rsidR="001A5597" w:rsidRPr="001A5597" w:rsidRDefault="001A5597" w:rsidP="001A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t>Main conclusions and recommendations.</w:t>
      </w:r>
    </w:p>
    <w:p w:rsidR="001A5597" w:rsidRPr="001A5597" w:rsidRDefault="001A5597" w:rsidP="001A5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A5597" w:rsidRPr="001A5597" w:rsidRDefault="001A5597" w:rsidP="001A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597">
        <w:rPr>
          <w:rFonts w:ascii="Times New Roman" w:eastAsia="Times New Roman" w:hAnsi="Times New Roman" w:cs="Times New Roman"/>
          <w:b/>
          <w:bCs/>
          <w:sz w:val="27"/>
          <w:szCs w:val="27"/>
        </w:rPr>
        <w:t>3. Introduction</w:t>
      </w:r>
    </w:p>
    <w:p w:rsidR="001A5597" w:rsidRPr="001A5597" w:rsidRDefault="001A5597" w:rsidP="001A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State the purpose of the report.</w:t>
      </w:r>
    </w:p>
    <w:p w:rsidR="001A5597" w:rsidRPr="001A5597" w:rsidRDefault="001A5597" w:rsidP="001A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Define the data, tools, or processes involved.</w:t>
      </w:r>
    </w:p>
    <w:p w:rsidR="001A5597" w:rsidRPr="001A5597" w:rsidRDefault="001A5597" w:rsidP="001A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Relevance: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Why this process matters.</w:t>
      </w:r>
    </w:p>
    <w:p w:rsidR="001A5597" w:rsidRPr="001A5597" w:rsidRDefault="001A5597" w:rsidP="001A5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A5597" w:rsidRPr="001A5597" w:rsidRDefault="001A5597" w:rsidP="001A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597">
        <w:rPr>
          <w:rFonts w:ascii="Times New Roman" w:eastAsia="Times New Roman" w:hAnsi="Times New Roman" w:cs="Times New Roman"/>
          <w:b/>
          <w:bCs/>
          <w:sz w:val="27"/>
          <w:szCs w:val="27"/>
        </w:rPr>
        <w:t>4. Data Management Process</w:t>
      </w:r>
    </w:p>
    <w:p w:rsidR="001A5597" w:rsidRPr="001A5597" w:rsidRDefault="001A5597" w:rsidP="001A5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Follow structured </w:t>
      </w: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Guidelines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5597" w:rsidRPr="001A5597" w:rsidRDefault="001A5597" w:rsidP="001A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4.1 Data Collection</w:t>
      </w:r>
    </w:p>
    <w:p w:rsidR="001A5597" w:rsidRPr="001A5597" w:rsidRDefault="001A5597" w:rsidP="001A5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Sources: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Where data was obtained.</w:t>
      </w:r>
    </w:p>
    <w:p w:rsidR="001A5597" w:rsidRPr="001A5597" w:rsidRDefault="001A5597" w:rsidP="001A5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Formats: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CSV, JSON, database, etc.</w:t>
      </w:r>
    </w:p>
    <w:p w:rsidR="001A5597" w:rsidRPr="001A5597" w:rsidRDefault="001A5597" w:rsidP="001A5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Checks: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Cleaning, validation, missing data handling.</w:t>
      </w:r>
    </w:p>
    <w:p w:rsidR="001A5597" w:rsidRPr="001A5597" w:rsidRDefault="001A5597" w:rsidP="001A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4.2 Data Storage &amp; Organization</w:t>
      </w:r>
    </w:p>
    <w:p w:rsidR="001A5597" w:rsidRPr="001A5597" w:rsidRDefault="001A5597" w:rsidP="001A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Databases, cloud storage, local files.</w:t>
      </w:r>
    </w:p>
    <w:p w:rsidR="001A5597" w:rsidRPr="001A5597" w:rsidRDefault="001A5597" w:rsidP="001A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Access: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Permissions, backups.</w:t>
      </w:r>
    </w:p>
    <w:p w:rsidR="001A5597" w:rsidRPr="001A5597" w:rsidRDefault="001A5597" w:rsidP="001A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Versioning: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How data updates are managed.</w:t>
      </w:r>
    </w:p>
    <w:p w:rsidR="001A5597" w:rsidRPr="001A5597" w:rsidRDefault="001A5597" w:rsidP="001A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4.3 Data Processing &amp; Analysis</w:t>
      </w:r>
    </w:p>
    <w:p w:rsidR="001A5597" w:rsidRPr="001A5597" w:rsidRDefault="001A5597" w:rsidP="001A5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Python, SQL, R, Excel, etc.</w:t>
      </w:r>
    </w:p>
    <w:p w:rsidR="001A5597" w:rsidRPr="001A5597" w:rsidRDefault="001A5597" w:rsidP="001A5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Transformations, aggregations, statistical models.</w:t>
      </w:r>
    </w:p>
    <w:p w:rsidR="001A5597" w:rsidRPr="001A5597" w:rsidRDefault="001A5597" w:rsidP="001A5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Any scripts or workflows.</w:t>
      </w:r>
    </w:p>
    <w:p w:rsidR="001A5597" w:rsidRPr="001A5597" w:rsidRDefault="001A5597" w:rsidP="001A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4.4 Data Integrity &amp; Compliance</w:t>
      </w:r>
    </w:p>
    <w:p w:rsidR="001A5597" w:rsidRPr="001A5597" w:rsidRDefault="001A5597" w:rsidP="001A55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Standards: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GDPR, HIPAA, internal policies.</w:t>
      </w:r>
    </w:p>
    <w:p w:rsidR="001A5597" w:rsidRPr="001A5597" w:rsidRDefault="001A5597" w:rsidP="001A55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Metadata, naming conventions.</w:t>
      </w:r>
    </w:p>
    <w:p w:rsidR="001A5597" w:rsidRPr="001A5597" w:rsidRDefault="001A5597" w:rsidP="001A5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A5597" w:rsidRPr="001A5597" w:rsidRDefault="001A5597" w:rsidP="001A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597">
        <w:rPr>
          <w:rFonts w:ascii="Times New Roman" w:eastAsia="Times New Roman" w:hAnsi="Times New Roman" w:cs="Times New Roman"/>
          <w:b/>
          <w:bCs/>
          <w:sz w:val="27"/>
          <w:szCs w:val="27"/>
        </w:rPr>
        <w:t>5. Results &amp; Findings</w:t>
      </w:r>
    </w:p>
    <w:p w:rsidR="001A5597" w:rsidRPr="001A5597" w:rsidRDefault="001A5597" w:rsidP="001A5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Summary Tables &amp; Charts: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Key insights.</w:t>
      </w:r>
    </w:p>
    <w:p w:rsidR="001A5597" w:rsidRPr="001A5597" w:rsidRDefault="001A5597" w:rsidP="001A5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Trends, anomalies, key takeaways.</w:t>
      </w:r>
    </w:p>
    <w:p w:rsidR="001A5597" w:rsidRPr="001A5597" w:rsidRDefault="001A5597" w:rsidP="001A5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A5597" w:rsidRPr="001A5597" w:rsidRDefault="001A5597" w:rsidP="001A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597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 &amp; Recommendations</w:t>
      </w:r>
    </w:p>
    <w:p w:rsidR="001A5597" w:rsidRPr="001A5597" w:rsidRDefault="001A5597" w:rsidP="001A5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Final Assessment: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What worked well, </w:t>
      </w:r>
      <w:proofErr w:type="gramStart"/>
      <w:r w:rsidRPr="001A5597">
        <w:rPr>
          <w:rFonts w:ascii="Times New Roman" w:eastAsia="Times New Roman" w:hAnsi="Times New Roman" w:cs="Times New Roman"/>
          <w:sz w:val="24"/>
          <w:szCs w:val="24"/>
        </w:rPr>
        <w:t>challenges.</w:t>
      </w:r>
      <w:proofErr w:type="gramEnd"/>
    </w:p>
    <w:p w:rsidR="001A5597" w:rsidRPr="001A5597" w:rsidRDefault="001A5597" w:rsidP="001A5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b/>
          <w:bCs/>
          <w:sz w:val="24"/>
          <w:szCs w:val="24"/>
        </w:rPr>
        <w:t>Future Considerations:</w:t>
      </w:r>
      <w:r w:rsidRPr="001A5597">
        <w:rPr>
          <w:rFonts w:ascii="Times New Roman" w:eastAsia="Times New Roman" w:hAnsi="Times New Roman" w:cs="Times New Roman"/>
          <w:sz w:val="24"/>
          <w:szCs w:val="24"/>
        </w:rPr>
        <w:t xml:space="preserve"> Improvements, next steps.</w:t>
      </w:r>
    </w:p>
    <w:p w:rsidR="001A5597" w:rsidRPr="001A5597" w:rsidRDefault="001A5597" w:rsidP="001A5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A5597" w:rsidRPr="001A5597" w:rsidRDefault="001A5597" w:rsidP="001A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597">
        <w:rPr>
          <w:rFonts w:ascii="Times New Roman" w:eastAsia="Times New Roman" w:hAnsi="Times New Roman" w:cs="Times New Roman"/>
          <w:b/>
          <w:bCs/>
          <w:sz w:val="27"/>
          <w:szCs w:val="27"/>
        </w:rPr>
        <w:t>7. References &amp; Appendices (If needed)</w:t>
      </w:r>
    </w:p>
    <w:p w:rsidR="001A5597" w:rsidRPr="001A5597" w:rsidRDefault="001A5597" w:rsidP="001A5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t>Cite data sources and references.</w:t>
      </w:r>
    </w:p>
    <w:p w:rsidR="001A5597" w:rsidRPr="001A5597" w:rsidRDefault="001A5597" w:rsidP="001A5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t>Include supplementary materials like code snippets.</w:t>
      </w:r>
    </w:p>
    <w:p w:rsidR="001A5597" w:rsidRPr="001A5597" w:rsidRDefault="001A5597" w:rsidP="001A5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97">
        <w:rPr>
          <w:rFonts w:ascii="Times New Roman" w:eastAsia="Times New Roman" w:hAnsi="Times New Roman" w:cs="Times New Roman"/>
          <w:sz w:val="24"/>
          <w:szCs w:val="24"/>
        </w:rPr>
        <w:t>Would you like a structured template to get started?</w:t>
      </w:r>
    </w:p>
    <w:p w:rsidR="000B51D2" w:rsidRDefault="008C3E88">
      <w:bookmarkStart w:id="0" w:name="_GoBack"/>
      <w:bookmarkEnd w:id="0"/>
    </w:p>
    <w:sectPr w:rsidR="000B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236E"/>
    <w:multiLevelType w:val="multilevel"/>
    <w:tmpl w:val="DC80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231AB"/>
    <w:multiLevelType w:val="multilevel"/>
    <w:tmpl w:val="4384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8D0EB9"/>
    <w:multiLevelType w:val="multilevel"/>
    <w:tmpl w:val="DE8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2D179A"/>
    <w:multiLevelType w:val="multilevel"/>
    <w:tmpl w:val="4E5A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E84A15"/>
    <w:multiLevelType w:val="multilevel"/>
    <w:tmpl w:val="9C2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320CBE"/>
    <w:multiLevelType w:val="multilevel"/>
    <w:tmpl w:val="F000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FD1A3D"/>
    <w:multiLevelType w:val="multilevel"/>
    <w:tmpl w:val="73AE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E92AD2"/>
    <w:multiLevelType w:val="multilevel"/>
    <w:tmpl w:val="D85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FE2B48"/>
    <w:multiLevelType w:val="multilevel"/>
    <w:tmpl w:val="2D4C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C12AFA"/>
    <w:multiLevelType w:val="multilevel"/>
    <w:tmpl w:val="D24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97"/>
    <w:rsid w:val="0015190D"/>
    <w:rsid w:val="001A5597"/>
    <w:rsid w:val="006B3745"/>
    <w:rsid w:val="006C490A"/>
    <w:rsid w:val="008C3E88"/>
    <w:rsid w:val="00B1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86880-1AF3-4A8C-8834-04605D4A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5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5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5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55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2025-03-22T17:42:00Z</dcterms:created>
  <dcterms:modified xsi:type="dcterms:W3CDTF">2025-03-22T18:01:00Z</dcterms:modified>
</cp:coreProperties>
</file>