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654F" w14:textId="7ABDCF55" w:rsidR="000514A7" w:rsidRDefault="000514A7" w:rsidP="00574462">
      <w:pPr>
        <w:ind w:firstLine="720"/>
        <w:rPr>
          <w:rFonts w:ascii="Times New Roman" w:hAnsi="Times New Roman" w:cs="Times New Roman"/>
          <w:sz w:val="24"/>
          <w:szCs w:val="24"/>
        </w:rPr>
      </w:pPr>
      <w:r w:rsidRPr="000514A7">
        <w:rPr>
          <w:rFonts w:ascii="Times New Roman" w:hAnsi="Times New Roman" w:cs="Times New Roman"/>
          <w:sz w:val="24"/>
          <w:szCs w:val="24"/>
        </w:rPr>
        <w:t>In the modern computing world, obtaining the latest and most advanced resources in the form of hardware and software specifications greatly contributes to the effective and efficient accomplishment of the processing task at hand. I mean Depending on the situation and the specific nature of the computer user's needs, it is actually an advantage to have the most efficient computer configuration in terms of processing speed, but this depends on the specific nature of the required use. increase. In fact, for specialized tasks ranging from basic computing needs to advanced graphics rendering or system-wide network management needs, the specific Specifications should be considered. However, in general, having a well-balanced and quality computer in terms of most common needs is still a huge advantage for all users.</w:t>
      </w:r>
      <w:r w:rsidR="00574462">
        <w:rPr>
          <w:rFonts w:ascii="Times New Roman" w:hAnsi="Times New Roman" w:cs="Times New Roman"/>
          <w:sz w:val="24"/>
          <w:szCs w:val="24"/>
        </w:rPr>
        <w:t xml:space="preserve"> </w:t>
      </w:r>
      <w:r w:rsidRPr="000514A7">
        <w:rPr>
          <w:rFonts w:ascii="Times New Roman" w:hAnsi="Times New Roman" w:cs="Times New Roman"/>
          <w:sz w:val="24"/>
          <w:szCs w:val="24"/>
        </w:rPr>
        <w:t>When choosing the best computer for a particular need, the most common consideration for many users is to look at the most common specifications and compare the major factors that affect computing and processing speed. is. In particular, processor hardware, memory, computing speed, reliability, build and design, and graphics are the most common areas most users consider when choosing and comparing computer sets. This article considers the factors most relevant to balanced computer requirements and makes comparisons between three specific models to determine the optimal computer setup. Models to choose from include the HP Compaq Elite 8200 i5 (Computer I), the HP Compaq Elite 8200 i7 (Computer II), and the HP Compaq 4000 Pro (Computer III).</w:t>
      </w:r>
      <w:r w:rsidR="00574462">
        <w:rPr>
          <w:rFonts w:ascii="Times New Roman" w:hAnsi="Times New Roman" w:cs="Times New Roman"/>
          <w:sz w:val="24"/>
          <w:szCs w:val="24"/>
        </w:rPr>
        <w:t xml:space="preserve"> </w:t>
      </w:r>
      <w:r w:rsidRPr="000514A7">
        <w:rPr>
          <w:rFonts w:ascii="Times New Roman" w:hAnsi="Times New Roman" w:cs="Times New Roman"/>
          <w:sz w:val="24"/>
          <w:szCs w:val="24"/>
        </w:rPr>
        <w:t>Looking at the hardware factors of the processors on board, the HP Compaq Elite 8200 i7 stands out from the two competitors. The i7 core is roughly equivalent to a quad-core processing unit with four clock heads, with the aforementioned hardware's hyper-threading capabilities that can scale the unit to the equivalent of eight clocks</w:t>
      </w:r>
      <w:r>
        <w:rPr>
          <w:rFonts w:ascii="Times New Roman" w:hAnsi="Times New Roman" w:cs="Times New Roman"/>
          <w:sz w:val="24"/>
          <w:szCs w:val="24"/>
        </w:rPr>
        <w:t xml:space="preserve">. </w:t>
      </w:r>
      <w:r w:rsidRPr="000514A7">
        <w:rPr>
          <w:rFonts w:ascii="Times New Roman" w:hAnsi="Times New Roman" w:cs="Times New Roman"/>
          <w:sz w:val="24"/>
          <w:szCs w:val="24"/>
        </w:rPr>
        <w:t>The Compaq Elite 8200 i5 follows this factor. . The HP Compaq 400 Pro lags behind his other two on the older generation system, the Core 2 Duo processor. Taking clock speeds into account, the HP Compaq Elite 8200 i7 once again took the lead with a speed of 3.4 GHz. This is slightly faster than the first device and significantly faster than the third.</w:t>
      </w:r>
    </w:p>
    <w:p w14:paraId="2371CAE6" w14:textId="37242972" w:rsidR="004F447A" w:rsidRDefault="000514A7" w:rsidP="00574462">
      <w:pPr>
        <w:ind w:firstLine="720"/>
        <w:rPr>
          <w:rFonts w:ascii="Times New Roman" w:hAnsi="Times New Roman" w:cs="Times New Roman"/>
          <w:sz w:val="24"/>
          <w:szCs w:val="24"/>
        </w:rPr>
      </w:pPr>
      <w:r w:rsidRPr="000514A7">
        <w:rPr>
          <w:rFonts w:ascii="Times New Roman" w:hAnsi="Times New Roman" w:cs="Times New Roman"/>
          <w:sz w:val="24"/>
          <w:szCs w:val="24"/>
        </w:rPr>
        <w:t>Like many computer users, the reliability and efficiency of the computer setup process is affected by the memory built into the model. In this regard, Computers I and II are better described as they have 4 GB of memory, double that of his third model in the setup. To make effective use of this capacity, both models feature a 64-bit operating system architecture that allows for better and more efficient use of memory capacity for processing under software based on such a memory allocation system. increase.</w:t>
      </w:r>
      <w:r w:rsidR="004F447A">
        <w:rPr>
          <w:rFonts w:ascii="Times New Roman" w:hAnsi="Times New Roman" w:cs="Times New Roman"/>
          <w:sz w:val="24"/>
          <w:szCs w:val="24"/>
        </w:rPr>
        <w:t xml:space="preserve"> </w:t>
      </w:r>
      <w:r w:rsidRPr="000514A7">
        <w:rPr>
          <w:rFonts w:ascii="Times New Roman" w:hAnsi="Times New Roman" w:cs="Times New Roman"/>
          <w:sz w:val="24"/>
          <w:szCs w:val="24"/>
        </w:rPr>
        <w:t>When it comes to storage support, the</w:t>
      </w:r>
      <w:r w:rsidR="00574462">
        <w:rPr>
          <w:rFonts w:ascii="Times New Roman" w:hAnsi="Times New Roman" w:cs="Times New Roman"/>
          <w:sz w:val="24"/>
          <w:szCs w:val="24"/>
        </w:rPr>
        <w:t xml:space="preserve"> </w:t>
      </w:r>
      <w:r w:rsidRPr="000514A7">
        <w:rPr>
          <w:rFonts w:ascii="Times New Roman" w:hAnsi="Times New Roman" w:cs="Times New Roman"/>
          <w:sz w:val="24"/>
          <w:szCs w:val="24"/>
        </w:rPr>
        <w:t>Computer II outperforms the other two with 1 TB of hard drive storage, double that of its competitors. This gives users a great deal of storage flexibility, especially for handling large amounts of files in the multimedia and backup areas. As for the optical storage media built into each of the three computer models, the equipped DVD/DVD burners are all the same, he supports dual-layer discs for better storage capacity. All three also come with comparable general-purpose Gigabit Ethernet hardware for network storage and communications.</w:t>
      </w:r>
      <w:r w:rsidR="00574462">
        <w:rPr>
          <w:rFonts w:ascii="Times New Roman" w:hAnsi="Times New Roman" w:cs="Times New Roman"/>
          <w:sz w:val="24"/>
          <w:szCs w:val="24"/>
        </w:rPr>
        <w:t xml:space="preserve"> </w:t>
      </w:r>
      <w:r w:rsidR="004F447A" w:rsidRPr="004F447A">
        <w:rPr>
          <w:rFonts w:ascii="Times New Roman" w:hAnsi="Times New Roman" w:cs="Times New Roman"/>
          <w:sz w:val="24"/>
          <w:szCs w:val="24"/>
        </w:rPr>
        <w:t xml:space="preserve">In the present, one specifically aspect this is by and large being regarded up through maximum laptop fanatics is the aspect of image hardware. Indeed, a higher image tool might permit wider selections for gaming and leisure, better capability for image and multimedia layout, and obviously higher show whilst paired with a similarly appropriate display tool. In this field, laptop II is likewise rated excellent with its integrated Radeon HD 6350 image card in comparison with the 2 having best accepted GPU hardware. The Radeon HD 6350 is a video card designed to supply excellent image effects </w:t>
      </w:r>
      <w:r w:rsidR="004F447A" w:rsidRPr="004F447A">
        <w:rPr>
          <w:rFonts w:ascii="Times New Roman" w:hAnsi="Times New Roman" w:cs="Times New Roman"/>
          <w:sz w:val="24"/>
          <w:szCs w:val="24"/>
        </w:rPr>
        <w:lastRenderedPageBreak/>
        <w:t>with most decision of 2048 x 1536 at eighty</w:t>
      </w:r>
      <w:r w:rsidR="00574462">
        <w:rPr>
          <w:rFonts w:ascii="Times New Roman" w:hAnsi="Times New Roman" w:cs="Times New Roman"/>
          <w:sz w:val="24"/>
          <w:szCs w:val="24"/>
        </w:rPr>
        <w:t xml:space="preserve"> </w:t>
      </w:r>
      <w:r w:rsidR="004F447A" w:rsidRPr="004F447A">
        <w:rPr>
          <w:rFonts w:ascii="Times New Roman" w:hAnsi="Times New Roman" w:cs="Times New Roman"/>
          <w:sz w:val="24"/>
          <w:szCs w:val="24"/>
        </w:rPr>
        <w:t>five Hz with an hooked up committed reminiscence of 512MB on a DDR3 64-bit module. With this image hardware embedded on the second one model, its consumer could have a much wider preference of advanced-image games, higher leisure result, and greater green image layout processing whilst paired with a sophisticated software program along with the modern</w:t>
      </w:r>
      <w:r w:rsidR="00574462">
        <w:rPr>
          <w:rFonts w:ascii="Times New Roman" w:hAnsi="Times New Roman" w:cs="Times New Roman"/>
          <w:sz w:val="24"/>
          <w:szCs w:val="24"/>
        </w:rPr>
        <w:t xml:space="preserve"> </w:t>
      </w:r>
      <w:r w:rsidR="004F447A" w:rsidRPr="004F447A">
        <w:rPr>
          <w:rFonts w:ascii="Times New Roman" w:hAnsi="Times New Roman" w:cs="Times New Roman"/>
          <w:sz w:val="24"/>
          <w:szCs w:val="24"/>
        </w:rPr>
        <w:t>day Photoshop model and others.</w:t>
      </w:r>
      <w:r w:rsidR="004F447A">
        <w:rPr>
          <w:rFonts w:ascii="Times New Roman" w:hAnsi="Times New Roman" w:cs="Times New Roman"/>
          <w:sz w:val="24"/>
          <w:szCs w:val="24"/>
        </w:rPr>
        <w:t xml:space="preserve"> </w:t>
      </w:r>
      <w:r w:rsidR="004F447A" w:rsidRPr="004F447A">
        <w:rPr>
          <w:rFonts w:ascii="Times New Roman" w:hAnsi="Times New Roman" w:cs="Times New Roman"/>
          <w:sz w:val="24"/>
          <w:szCs w:val="24"/>
        </w:rPr>
        <w:t>Looking at the operating systems of the three comparison models, all three computer models have the same professional version of Windows 7, two models use the HP Compaq Elite 8200 64-bit and the third model has the 32 -bit system. Such a difference is really necessary because the two HP Compaq Elite 8200 have memory beyond the bounds of the 32-bit operating system. While this may be the case, the benefits of such features may only be realized using software designs for 64-bit systems such as: B. Modern graphic design and film editing programs.</w:t>
      </w:r>
    </w:p>
    <w:p w14:paraId="71B3E5CF" w14:textId="20731769" w:rsidR="004F447A" w:rsidRDefault="004F447A" w:rsidP="000514A7">
      <w:pPr>
        <w:ind w:firstLine="720"/>
        <w:rPr>
          <w:rFonts w:ascii="Times New Roman" w:hAnsi="Times New Roman" w:cs="Times New Roman"/>
          <w:sz w:val="24"/>
          <w:szCs w:val="24"/>
        </w:rPr>
      </w:pPr>
      <w:r w:rsidRPr="004F447A">
        <w:rPr>
          <w:rFonts w:ascii="Times New Roman" w:hAnsi="Times New Roman" w:cs="Times New Roman"/>
          <w:sz w:val="24"/>
          <w:szCs w:val="24"/>
        </w:rPr>
        <w:t>In conclusion, considering the basic fields and aspects that are largely significant for most computing needs, computer II or the unit model HP Compaq Elite 8200 i7 appear to be the best choice among the three. Comparing based on the issues of processing rate, memory support, storage capacity, graphics, and operating system, the HP Compaq Elite 8200 i7 stands as the most advantageous and efficient computer setup for a well-rounded user with particular interest on basic computing processes, gaming, and multimedia entertainment.</w:t>
      </w:r>
    </w:p>
    <w:p w14:paraId="7A55E118" w14:textId="4BA960A3" w:rsidR="004F447A" w:rsidRDefault="004F447A" w:rsidP="000514A7">
      <w:pPr>
        <w:ind w:firstLine="720"/>
        <w:rPr>
          <w:rFonts w:ascii="Times New Roman" w:hAnsi="Times New Roman" w:cs="Times New Roman"/>
          <w:sz w:val="24"/>
          <w:szCs w:val="24"/>
        </w:rPr>
      </w:pPr>
    </w:p>
    <w:p w14:paraId="24BDF489" w14:textId="77777777" w:rsidR="004F447A" w:rsidRDefault="004F447A" w:rsidP="004F447A">
      <w:pPr>
        <w:ind w:firstLine="720"/>
        <w:rPr>
          <w:rFonts w:ascii="Times New Roman" w:hAnsi="Times New Roman" w:cs="Times New Roman"/>
          <w:sz w:val="24"/>
          <w:szCs w:val="24"/>
        </w:rPr>
      </w:pPr>
    </w:p>
    <w:p w14:paraId="07D15E73" w14:textId="77777777" w:rsidR="004F447A" w:rsidRDefault="004F447A" w:rsidP="004F447A">
      <w:pPr>
        <w:ind w:firstLine="720"/>
        <w:rPr>
          <w:rFonts w:ascii="Times New Roman" w:hAnsi="Times New Roman" w:cs="Times New Roman"/>
          <w:sz w:val="24"/>
          <w:szCs w:val="24"/>
        </w:rPr>
      </w:pPr>
    </w:p>
    <w:p w14:paraId="3EAF0AFC" w14:textId="77777777" w:rsidR="004F447A" w:rsidRDefault="004F447A" w:rsidP="004F447A">
      <w:pPr>
        <w:ind w:firstLine="720"/>
        <w:rPr>
          <w:rFonts w:ascii="Times New Roman" w:hAnsi="Times New Roman" w:cs="Times New Roman"/>
          <w:sz w:val="24"/>
          <w:szCs w:val="24"/>
        </w:rPr>
      </w:pPr>
    </w:p>
    <w:p w14:paraId="26DB79E8" w14:textId="06211854" w:rsidR="004F447A" w:rsidRPr="004F447A" w:rsidRDefault="004F447A" w:rsidP="004F447A">
      <w:pPr>
        <w:ind w:firstLine="720"/>
        <w:rPr>
          <w:rFonts w:ascii="Times New Roman" w:hAnsi="Times New Roman" w:cs="Times New Roman"/>
          <w:sz w:val="24"/>
          <w:szCs w:val="24"/>
        </w:rPr>
      </w:pPr>
      <w:r w:rsidRPr="004F447A">
        <w:rPr>
          <w:rFonts w:ascii="Times New Roman" w:hAnsi="Times New Roman" w:cs="Times New Roman"/>
          <w:sz w:val="24"/>
          <w:szCs w:val="24"/>
        </w:rPr>
        <w:t>References</w:t>
      </w:r>
    </w:p>
    <w:p w14:paraId="5D67CA38" w14:textId="77777777" w:rsidR="004F447A" w:rsidRPr="004F447A" w:rsidRDefault="004F447A" w:rsidP="004F447A">
      <w:pPr>
        <w:rPr>
          <w:rFonts w:ascii="Times New Roman" w:hAnsi="Times New Roman" w:cs="Times New Roman"/>
          <w:sz w:val="24"/>
          <w:szCs w:val="24"/>
        </w:rPr>
      </w:pPr>
      <w:r w:rsidRPr="004F447A">
        <w:rPr>
          <w:rFonts w:ascii="Times New Roman" w:hAnsi="Times New Roman" w:cs="Times New Roman"/>
          <w:sz w:val="24"/>
          <w:szCs w:val="24"/>
        </w:rPr>
        <w:t>Berkeley, Edmund (1949). Giant Brains, or Machines That Think. John Wiley &amp; Sons. p. 19. Edmund Berkeley.</w:t>
      </w:r>
    </w:p>
    <w:p w14:paraId="46BB8FF1" w14:textId="77777777" w:rsidR="004F447A" w:rsidRPr="004F447A" w:rsidRDefault="004F447A" w:rsidP="004F447A">
      <w:pPr>
        <w:rPr>
          <w:rFonts w:ascii="Times New Roman" w:hAnsi="Times New Roman" w:cs="Times New Roman"/>
          <w:sz w:val="24"/>
          <w:szCs w:val="24"/>
        </w:rPr>
      </w:pPr>
      <w:r w:rsidRPr="004F447A">
        <w:rPr>
          <w:rFonts w:ascii="Times New Roman" w:hAnsi="Times New Roman" w:cs="Times New Roman"/>
          <w:sz w:val="24"/>
          <w:szCs w:val="24"/>
        </w:rPr>
        <w:t>Ifrah, Georges (2001). The Universal History of Computing: From the Abacus to the Quantum Computer. New York: John Wiley &amp; Sons.</w:t>
      </w:r>
    </w:p>
    <w:p w14:paraId="4DF1B291" w14:textId="7570F876" w:rsidR="004F447A" w:rsidRDefault="004F447A" w:rsidP="004F447A">
      <w:pPr>
        <w:rPr>
          <w:rFonts w:ascii="Times New Roman" w:hAnsi="Times New Roman" w:cs="Times New Roman"/>
          <w:sz w:val="24"/>
          <w:szCs w:val="24"/>
        </w:rPr>
      </w:pPr>
      <w:r w:rsidRPr="004F447A">
        <w:rPr>
          <w:rFonts w:ascii="Times New Roman" w:hAnsi="Times New Roman" w:cs="Times New Roman"/>
          <w:sz w:val="24"/>
          <w:szCs w:val="24"/>
        </w:rPr>
        <w:t>Stokes, Jon (2007). Inside the Machine: An Illustrated Introduction to Microprocessors and Computer Architecture. San Francisco: No Starch Press.</w:t>
      </w:r>
    </w:p>
    <w:p w14:paraId="3496E58D" w14:textId="77777777" w:rsidR="000514A7" w:rsidRPr="000514A7" w:rsidRDefault="000514A7">
      <w:pPr>
        <w:rPr>
          <w:rFonts w:ascii="Times New Roman" w:hAnsi="Times New Roman" w:cs="Times New Roman"/>
          <w:sz w:val="24"/>
          <w:szCs w:val="24"/>
        </w:rPr>
      </w:pPr>
    </w:p>
    <w:sectPr w:rsidR="000514A7" w:rsidRPr="0005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A7"/>
    <w:rsid w:val="000514A7"/>
    <w:rsid w:val="004F447A"/>
    <w:rsid w:val="00574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FD90"/>
  <w15:chartTrackingRefBased/>
  <w15:docId w15:val="{7C905C89-27DE-441A-BB51-F425A08E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2022-09-20T12:13:00Z</dcterms:created>
  <dcterms:modified xsi:type="dcterms:W3CDTF">2022-09-20T12:27:00Z</dcterms:modified>
</cp:coreProperties>
</file>