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rFonts w:ascii="Cambria" w:cs="Cambria" w:eastAsia="Cambria" w:hAnsi="Cambria"/>
          <w:b w:val="1"/>
          <w:bCs w:val="1"/>
          <w:sz w:val="28"/>
          <w:szCs w:val="28"/>
          <w:u w:val="single"/>
        </w:rPr>
      </w:pPr>
      <w:r w:rsidDel="00000000" w:rsidR="00000000" w:rsidRPr="00000000">
        <w:rPr>
          <w:rFonts w:ascii="Cambria" w:cs="Cambria" w:eastAsia="Cambria" w:hAnsi="Cambria"/>
          <w:b w:val="1"/>
          <w:bCs w:val="1"/>
          <w:sz w:val="28"/>
          <w:szCs w:val="28"/>
          <w:u w:val="single"/>
          <w:rtl w:val="0"/>
        </w:rPr>
        <w:t xml:space="preserve">Implementation of Recurrent Neural Network (RNN)</w:t>
      </w:r>
    </w:p>
    <w:p w:rsidR="00000000" w:rsidDel="00000000" w:rsidP="00000000" w:rsidRDefault="00000000" w:rsidRPr="00000000" w14:paraId="00000002">
      <w:pPr>
        <w:spacing w:after="0" w:lineRule="auto"/>
        <w:jc w:val="center"/>
        <w:rPr>
          <w:rFonts w:ascii="Cambria" w:cs="Cambria" w:eastAsia="Cambria" w:hAnsi="Cambria"/>
          <w:b w:val="1"/>
          <w:bCs w:val="1"/>
          <w:sz w:val="28"/>
          <w:szCs w:val="28"/>
          <w:u w:val="single"/>
        </w:rPr>
      </w:pPr>
      <w:r w:rsidDel="00000000" w:rsidR="00000000" w:rsidRPr="00000000">
        <w:rPr>
          <w:rtl w:val="0"/>
        </w:rPr>
      </w:r>
    </w:p>
    <w:p w:rsidR="00000000" w:rsidDel="00000000" w:rsidP="00000000" w:rsidRDefault="00000000" w:rsidRPr="00000000" w14:paraId="00000003">
      <w:pPr>
        <w:spacing w:after="0" w:lineRule="auto"/>
        <w:jc w:val="both"/>
        <w:rPr>
          <w:rFonts w:ascii="Cambria" w:cs="Cambria" w:eastAsia="Cambria" w:hAnsi="Cambria"/>
          <w:sz w:val="24"/>
          <w:szCs w:val="24"/>
        </w:rPr>
      </w:pPr>
      <w:r w:rsidDel="00000000" w:rsidR="00000000" w:rsidRPr="00000000">
        <w:rPr>
          <w:rFonts w:ascii="Cambria" w:cs="Cambria" w:eastAsia="Cambria" w:hAnsi="Cambria"/>
          <w:b w:val="1"/>
          <w:bCs w:val="1"/>
          <w:sz w:val="28"/>
          <w:szCs w:val="28"/>
          <w:rtl w:val="0"/>
        </w:rPr>
        <w:t xml:space="preserve">Aim:</w:t>
      </w:r>
      <w:r w:rsidDel="00000000" w:rsidR="00000000" w:rsidRPr="00000000">
        <w:rPr>
          <w:rFonts w:ascii="Cambria" w:cs="Cambria" w:eastAsia="Cambria" w:hAnsi="Cambria"/>
          <w:sz w:val="28"/>
          <w:szCs w:val="28"/>
          <w:rtl w:val="0"/>
        </w:rPr>
        <w:t xml:space="preserve"> </w:t>
      </w:r>
      <w:r w:rsidDel="00000000" w:rsidR="00000000" w:rsidRPr="00000000">
        <w:rPr>
          <w:rFonts w:ascii="Cambria" w:cs="Cambria" w:eastAsia="Cambria" w:hAnsi="Cambria"/>
          <w:sz w:val="24"/>
          <w:szCs w:val="24"/>
          <w:rtl w:val="0"/>
        </w:rPr>
        <w:t xml:space="preserve">To design and implement a Recurrent Neural Network (RNN) for sequence modelling using a standard dataset and evaluate its performance based on accuracy and loss metrics.</w:t>
      </w:r>
    </w:p>
    <w:p w:rsidR="00000000" w:rsidDel="00000000" w:rsidP="00000000" w:rsidRDefault="00000000" w:rsidRPr="00000000" w14:paraId="00000004">
      <w:pPr>
        <w:spacing w:after="0" w:lineRule="auto"/>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05">
      <w:pPr>
        <w:spacing w:after="0" w:lineRule="auto"/>
        <w:jc w:val="both"/>
        <w:rPr>
          <w:rFonts w:ascii="Cambria" w:cs="Cambria" w:eastAsia="Cambria" w:hAnsi="Cambria"/>
          <w:sz w:val="28"/>
          <w:szCs w:val="28"/>
        </w:rPr>
      </w:pPr>
      <w:r w:rsidDel="00000000" w:rsidR="00000000" w:rsidRPr="00000000">
        <w:rPr>
          <w:rFonts w:ascii="Cambria" w:cs="Cambria" w:eastAsia="Cambria" w:hAnsi="Cambria"/>
          <w:b w:val="1"/>
          <w:bCs w:val="1"/>
          <w:sz w:val="28"/>
          <w:szCs w:val="28"/>
          <w:rtl w:val="0"/>
        </w:rPr>
        <w:t xml:space="preserve">Problem Definition:</w:t>
      </w:r>
      <w:r w:rsidDel="00000000" w:rsidR="00000000" w:rsidRPr="00000000">
        <w:rPr>
          <w:rFonts w:ascii="Cambria" w:cs="Cambria" w:eastAsia="Cambria" w:hAnsi="Cambria"/>
          <w:sz w:val="28"/>
          <w:szCs w:val="28"/>
          <w:rtl w:val="0"/>
        </w:rPr>
        <w:t xml:space="preserve"> </w:t>
      </w:r>
      <w:r w:rsidDel="00000000" w:rsidR="00000000" w:rsidRPr="00000000">
        <w:rPr>
          <w:rFonts w:ascii="Cambria" w:cs="Cambria" w:eastAsia="Cambria" w:hAnsi="Cambria"/>
          <w:sz w:val="24"/>
          <w:szCs w:val="24"/>
          <w:rtl w:val="0"/>
        </w:rPr>
        <w:t xml:space="preserve">Build and train an RNN model to perform sequence-based tasks such as text classification, next-word prediction, or time-series forecasting using a suitable dataset. Implement an RNN/LSTM/GRU model and evaluate its performance on test data</w:t>
      </w:r>
      <w:r w:rsidDel="00000000" w:rsidR="00000000" w:rsidRPr="00000000">
        <w:rPr>
          <w:rFonts w:ascii="Cambria" w:cs="Cambria" w:eastAsia="Cambria" w:hAnsi="Cambria"/>
          <w:sz w:val="28"/>
          <w:szCs w:val="28"/>
          <w:rtl w:val="0"/>
        </w:rPr>
        <w:t xml:space="preserve">.</w:t>
      </w:r>
    </w:p>
    <w:p w:rsidR="00000000" w:rsidDel="00000000" w:rsidP="00000000" w:rsidRDefault="00000000" w:rsidRPr="00000000" w14:paraId="00000006">
      <w:pPr>
        <w:spacing w:after="0" w:lineRule="auto"/>
        <w:jc w:val="both"/>
        <w:rPr>
          <w:rFonts w:ascii="Cambria" w:cs="Cambria" w:eastAsia="Cambria" w:hAnsi="Cambria"/>
        </w:rPr>
      </w:pPr>
      <w:r w:rsidDel="00000000" w:rsidR="00000000" w:rsidRPr="00000000">
        <w:rPr>
          <w:rtl w:val="0"/>
        </w:rPr>
      </w:r>
    </w:p>
    <w:p w:rsidR="00000000" w:rsidDel="00000000" w:rsidP="00000000" w:rsidRDefault="00000000" w:rsidRPr="00000000" w14:paraId="00000007">
      <w:pPr>
        <w:spacing w:after="0" w:lineRule="auto"/>
        <w:jc w:val="both"/>
        <w:rPr>
          <w:rFonts w:ascii="Cambria" w:cs="Cambria" w:eastAsia="Cambria" w:hAnsi="Cambria"/>
          <w:sz w:val="24"/>
          <w:szCs w:val="24"/>
        </w:rPr>
      </w:pPr>
      <w:r w:rsidDel="00000000" w:rsidR="00000000" w:rsidRPr="00000000">
        <w:rPr>
          <w:rFonts w:ascii="Cambria" w:cs="Cambria" w:eastAsia="Cambria" w:hAnsi="Cambria"/>
          <w:b w:val="1"/>
          <w:bCs w:val="1"/>
          <w:sz w:val="28"/>
          <w:szCs w:val="28"/>
          <w:rtl w:val="0"/>
        </w:rPr>
        <w:t xml:space="preserve">Theory: </w:t>
      </w:r>
      <w:r w:rsidDel="00000000" w:rsidR="00000000" w:rsidRPr="00000000">
        <w:rPr>
          <w:rFonts w:ascii="Cambria" w:cs="Cambria" w:eastAsia="Cambria" w:hAnsi="Cambria"/>
          <w:sz w:val="24"/>
          <w:szCs w:val="24"/>
          <w:rtl w:val="0"/>
        </w:rPr>
        <w:t xml:space="preserve">Recurrent Neural Networks (RNNs) are neural networks specially designed to work with sequential data such as text, speech, or time-series. Unlike normal neural networks that only take the current input, RNNs also remember previous inputs using a “hidden state.” This allows them to understand context.</w:t>
      </w:r>
    </w:p>
    <w:p w:rsidR="00000000" w:rsidDel="00000000" w:rsidP="00000000" w:rsidRDefault="00000000" w:rsidRPr="00000000" w14:paraId="00000008">
      <w:pPr>
        <w:spacing w:after="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Example:</w:t>
        <w:br w:type="textWrapping"/>
        <w:t xml:space="preserve">While predicting the next word in a sentence, RNNs use not just one word but the entire previous sequence.</w:t>
      </w:r>
    </w:p>
    <w:p w:rsidR="00000000" w:rsidDel="00000000" w:rsidP="00000000" w:rsidRDefault="00000000" w:rsidRPr="00000000" w14:paraId="00000009">
      <w:pPr>
        <w:spacing w:after="0" w:lineRule="auto"/>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0A">
      <w:pPr>
        <w:spacing w:after="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Key Components of RNN</w:t>
      </w:r>
    </w:p>
    <w:p w:rsidR="00000000" w:rsidDel="00000000" w:rsidP="00000000" w:rsidRDefault="00000000" w:rsidRPr="00000000" w14:paraId="0000000B">
      <w:pPr>
        <w:spacing w:after="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1. Recurrent Neurons</w:t>
      </w:r>
    </w:p>
    <w:p w:rsidR="00000000" w:rsidDel="00000000" w:rsidP="00000000" w:rsidRDefault="00000000" w:rsidRPr="00000000" w14:paraId="0000000C">
      <w:pPr>
        <w:spacing w:after="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 recurrent neuron stores a hidden state that gets updated at every time step.</w:t>
        <w:br w:type="textWrapping"/>
        <w:t xml:space="preserve">This hidden state acts like memory.</w:t>
      </w:r>
    </w:p>
    <w:p w:rsidR="00000000" w:rsidDel="00000000" w:rsidP="00000000" w:rsidRDefault="00000000" w:rsidRPr="00000000" w14:paraId="0000000D">
      <w:pPr>
        <w:spacing w:after="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2. RNN Unfolding</w:t>
      </w:r>
    </w:p>
    <w:p w:rsidR="00000000" w:rsidDel="00000000" w:rsidP="00000000" w:rsidRDefault="00000000" w:rsidRPr="00000000" w14:paraId="0000000E">
      <w:pPr>
        <w:spacing w:after="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An RNN unfolds over multiple time steps.</w:t>
        <w:br w:type="textWrapping"/>
        <w:t xml:space="preserve">Each timestep can be visualized as a copy of the same network with shared weights.</w:t>
        <w:br w:type="textWrapping"/>
        <w:t xml:space="preserve">Learning occurs using Backpropagation Through Time (BPTT).</w:t>
      </w:r>
    </w:p>
    <w:p w:rsidR="00000000" w:rsidDel="00000000" w:rsidP="00000000" w:rsidRDefault="00000000" w:rsidRPr="00000000" w14:paraId="0000000F">
      <w:pPr>
        <w:spacing w:after="0" w:lineRule="auto"/>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10">
      <w:pPr>
        <w:spacing w:after="0" w:lineRule="auto"/>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11">
      <w:pPr>
        <w:spacing w:after="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Recurrent Neural Networks (RNNs) operate on sequential data by maintaining a hidden state that acts as memory. At every time step, the RNN updates this hidden state based on the current input and the previous hidden state. The standard mathematical formulation is:</w:t>
      </w:r>
    </w:p>
    <w:p w:rsidR="00000000" w:rsidDel="00000000" w:rsidP="00000000" w:rsidRDefault="00000000" w:rsidRPr="00000000" w14:paraId="00000012">
      <w:pPr>
        <w:jc w:val="both"/>
        <w:rPr>
          <w:rFonts w:ascii="Cambria Math" w:cs="Cambria Math" w:eastAsia="Cambria Math" w:hAnsi="Cambria Math"/>
          <w:sz w:val="24"/>
          <w:szCs w:val="24"/>
        </w:rPr>
      </w:pP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h</m:t>
            </m:r>
          </m:e>
          <m:sub>
            <m:r>
              <w:rPr>
                <w:rFonts w:ascii="Cambria Math" w:cs="Cambria Math" w:eastAsia="Cambria Math" w:hAnsi="Cambria Math"/>
                <w:sz w:val="24"/>
                <w:szCs w:val="24"/>
              </w:rPr>
              <m:t xml:space="preserve">t</m:t>
            </m:r>
          </m:sub>
        </m:sSub>
        <m:r>
          <w:rPr>
            <w:rFonts w:ascii="Cambria Math" w:cs="Cambria Math" w:eastAsia="Cambria Math" w:hAnsi="Cambria Math"/>
            <w:sz w:val="24"/>
            <w:szCs w:val="24"/>
          </w:rPr>
          <m:t xml:space="preserve">=f(</m:t>
        </m:r>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W</m:t>
            </m:r>
          </m:e>
          <m:sub>
            <m:r>
              <w:rPr>
                <w:rFonts w:ascii="Cambria Math" w:cs="Cambria Math" w:eastAsia="Cambria Math" w:hAnsi="Cambria Math"/>
                <w:sz w:val="24"/>
                <w:szCs w:val="24"/>
              </w:rPr>
              <m:t xml:space="preserve">xh</m:t>
            </m:r>
          </m:sub>
        </m:sSub>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x</m:t>
            </m:r>
          </m:e>
          <m:sub>
            <m:r>
              <w:rPr>
                <w:rFonts w:ascii="Cambria Math" w:cs="Cambria Math" w:eastAsia="Cambria Math" w:hAnsi="Cambria Math"/>
                <w:sz w:val="24"/>
                <w:szCs w:val="24"/>
              </w:rPr>
              <m:t xml:space="preserve">t</m:t>
            </m:r>
          </m:sub>
        </m:sSub>
        <m:r>
          <w:rPr>
            <w:rFonts w:ascii="Cambria Math" w:cs="Cambria Math" w:eastAsia="Cambria Math" w:hAnsi="Cambria Math"/>
            <w:sz w:val="24"/>
            <w:szCs w:val="24"/>
          </w:rPr>
          <m:t xml:space="preserve">+</m:t>
        </m:r>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W</m:t>
            </m:r>
          </m:e>
          <m:sub>
            <m:r>
              <w:rPr>
                <w:rFonts w:ascii="Cambria Math" w:cs="Cambria Math" w:eastAsia="Cambria Math" w:hAnsi="Cambria Math"/>
                <w:sz w:val="24"/>
                <w:szCs w:val="24"/>
              </w:rPr>
              <m:t xml:space="preserve">hh</m:t>
            </m:r>
          </m:sub>
        </m:sSub>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h</m:t>
            </m:r>
          </m:e>
          <m:sub>
            <m:r>
              <w:rPr>
                <w:rFonts w:ascii="Cambria Math" w:cs="Cambria Math" w:eastAsia="Cambria Math" w:hAnsi="Cambria Math"/>
                <w:sz w:val="24"/>
                <w:szCs w:val="24"/>
              </w:rPr>
              <m:t xml:space="preserve">t-1</m:t>
            </m:r>
          </m:sub>
        </m:sSub>
        <m:r>
          <w:rPr>
            <w:rFonts w:ascii="Cambria Math" w:cs="Cambria Math" w:eastAsia="Cambria Math" w:hAnsi="Cambria Math"/>
            <w:sz w:val="24"/>
            <w:szCs w:val="24"/>
          </w:rPr>
          <m:t xml:space="preserve">+</m:t>
        </m:r>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b</m:t>
            </m:r>
          </m:e>
          <m:sub>
            <m:r>
              <w:rPr>
                <w:rFonts w:ascii="Cambria Math" w:cs="Cambria Math" w:eastAsia="Cambria Math" w:hAnsi="Cambria Math"/>
                <w:sz w:val="24"/>
                <w:szCs w:val="24"/>
              </w:rPr>
              <m:t xml:space="preserve">h</m:t>
            </m:r>
          </m:sub>
        </m:sSub>
        <m:r>
          <w:rPr>
            <w:rFonts w:ascii="Cambria Math" w:cs="Cambria Math" w:eastAsia="Cambria Math" w:hAnsi="Cambria Math"/>
            <w:sz w:val="24"/>
            <w:szCs w:val="24"/>
          </w:rPr>
          <m:t xml:space="preserve">)</m:t>
        </m:r>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y</m:t>
            </m:r>
          </m:e>
          <m:sub>
            <m:r>
              <w:rPr>
                <w:rFonts w:ascii="Cambria Math" w:cs="Cambria Math" w:eastAsia="Cambria Math" w:hAnsi="Cambria Math"/>
                <w:sz w:val="24"/>
                <w:szCs w:val="24"/>
              </w:rPr>
              <m:t xml:space="preserve">t</m:t>
            </m:r>
          </m:sub>
        </m:sSub>
        <m:r>
          <w:rPr>
            <w:rFonts w:ascii="Cambria Math" w:cs="Cambria Math" w:eastAsia="Cambria Math" w:hAnsi="Cambria Math"/>
            <w:sz w:val="24"/>
            <w:szCs w:val="24"/>
          </w:rPr>
          <m:t xml:space="preserve">=g(</m:t>
        </m:r>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W</m:t>
            </m:r>
          </m:e>
          <m:sub>
            <m:r>
              <w:rPr>
                <w:rFonts w:ascii="Cambria Math" w:cs="Cambria Math" w:eastAsia="Cambria Math" w:hAnsi="Cambria Math"/>
                <w:sz w:val="24"/>
                <w:szCs w:val="24"/>
              </w:rPr>
              <m:t xml:space="preserve">hy</m:t>
            </m:r>
          </m:sub>
        </m:sSub>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h</m:t>
            </m:r>
          </m:e>
          <m:sub>
            <m:r>
              <w:rPr>
                <w:rFonts w:ascii="Cambria Math" w:cs="Cambria Math" w:eastAsia="Cambria Math" w:hAnsi="Cambria Math"/>
                <w:sz w:val="24"/>
                <w:szCs w:val="24"/>
              </w:rPr>
              <m:t xml:space="preserve">t</m:t>
            </m:r>
          </m:sub>
        </m:sSub>
        <m:r>
          <w:rPr>
            <w:rFonts w:ascii="Cambria Math" w:cs="Cambria Math" w:eastAsia="Cambria Math" w:hAnsi="Cambria Math"/>
            <w:sz w:val="24"/>
            <w:szCs w:val="24"/>
          </w:rPr>
          <m:t xml:space="preserve">+</m:t>
        </m:r>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b</m:t>
            </m:r>
          </m:e>
          <m:sub>
            <m:r>
              <w:rPr>
                <w:rFonts w:ascii="Cambria Math" w:cs="Cambria Math" w:eastAsia="Cambria Math" w:hAnsi="Cambria Math"/>
                <w:sz w:val="24"/>
                <w:szCs w:val="24"/>
              </w:rPr>
              <m:t xml:space="preserve">y</m:t>
            </m:r>
          </m:sub>
        </m:sSub>
        <m:r>
          <w:rPr>
            <w:rFonts w:ascii="Cambria Math" w:cs="Cambria Math" w:eastAsia="Cambria Math" w:hAnsi="Cambria Math"/>
            <w:sz w:val="24"/>
            <w:szCs w:val="24"/>
          </w:rPr>
          <m:t xml:space="preserve">)</m:t>
        </m:r>
      </m:oMath>
      <w:r w:rsidDel="00000000" w:rsidR="00000000" w:rsidRPr="00000000">
        <w:rPr>
          <w:rtl w:val="0"/>
        </w:rPr>
      </w:r>
    </w:p>
    <w:p w:rsidR="00000000" w:rsidDel="00000000" w:rsidP="00000000" w:rsidRDefault="00000000" w:rsidRPr="00000000" w14:paraId="00000013">
      <w:pPr>
        <w:spacing w:after="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This captures how RNNs combine past information and present input to generate outputs. The activation function </w:t>
      </w:r>
      <m:oMath>
        <m:r>
          <w:rPr>
            <w:rFonts w:ascii="Cambria Math" w:cs="Cambria Math" w:eastAsia="Cambria Math" w:hAnsi="Cambria Math"/>
            <w:sz w:val="24"/>
            <w:szCs w:val="24"/>
          </w:rPr>
          <m:t xml:space="preserve">f</m:t>
        </m:r>
      </m:oMath>
      <w:r w:rsidDel="00000000" w:rsidR="00000000" w:rsidRPr="00000000">
        <w:rPr>
          <w:rFonts w:ascii="Cambria" w:cs="Cambria" w:eastAsia="Cambria" w:hAnsi="Cambria"/>
          <w:sz w:val="24"/>
          <w:szCs w:val="24"/>
          <w:rtl w:val="0"/>
        </w:rPr>
        <w:t xml:space="preserve">is typically </w:t>
      </w:r>
      <w:r w:rsidDel="00000000" w:rsidR="00000000" w:rsidRPr="00000000">
        <w:rPr>
          <w:rFonts w:ascii="Cambria" w:cs="Cambria" w:eastAsia="Cambria" w:hAnsi="Cambria"/>
          <w:b w:val="1"/>
          <w:bCs w:val="1"/>
          <w:sz w:val="24"/>
          <w:szCs w:val="24"/>
          <w:rtl w:val="0"/>
        </w:rPr>
        <w:t xml:space="preserve">tanh</w:t>
      </w:r>
      <w:r w:rsidDel="00000000" w:rsidR="00000000" w:rsidRPr="00000000">
        <w:rPr>
          <w:rFonts w:ascii="Cambria" w:cs="Cambria" w:eastAsia="Cambria" w:hAnsi="Cambria"/>
          <w:sz w:val="24"/>
          <w:szCs w:val="24"/>
          <w:rtl w:val="0"/>
        </w:rPr>
        <w:t xml:space="preserve"> because it preserves both positive and negative values and helps maintain stable gradients, while the output activation </w:t>
      </w:r>
      <m:oMath>
        <m:r>
          <w:rPr>
            <w:rFonts w:ascii="Cambria Math" w:cs="Cambria Math" w:eastAsia="Cambria Math" w:hAnsi="Cambria Math"/>
            <w:sz w:val="24"/>
            <w:szCs w:val="24"/>
          </w:rPr>
          <m:t xml:space="preserve">g</m:t>
        </m:r>
      </m:oMath>
      <w:r w:rsidDel="00000000" w:rsidR="00000000" w:rsidRPr="00000000">
        <w:rPr>
          <w:rFonts w:ascii="Cambria" w:cs="Cambria" w:eastAsia="Cambria" w:hAnsi="Cambria"/>
          <w:sz w:val="24"/>
          <w:szCs w:val="24"/>
          <w:rtl w:val="0"/>
        </w:rPr>
        <w:t xml:space="preserve">is often </w:t>
      </w:r>
      <w:r w:rsidDel="00000000" w:rsidR="00000000" w:rsidRPr="00000000">
        <w:rPr>
          <w:rFonts w:ascii="Cambria" w:cs="Cambria" w:eastAsia="Cambria" w:hAnsi="Cambria"/>
          <w:b w:val="1"/>
          <w:bCs w:val="1"/>
          <w:sz w:val="24"/>
          <w:szCs w:val="24"/>
          <w:rtl w:val="0"/>
        </w:rPr>
        <w:t xml:space="preserve">softmax</w:t>
      </w:r>
      <w:r w:rsidDel="00000000" w:rsidR="00000000" w:rsidRPr="00000000">
        <w:rPr>
          <w:rFonts w:ascii="Cambria" w:cs="Cambria" w:eastAsia="Cambria" w:hAnsi="Cambria"/>
          <w:sz w:val="24"/>
          <w:szCs w:val="24"/>
          <w:rtl w:val="0"/>
        </w:rPr>
        <w:t xml:space="preserve"> for classification tasks.</w:t>
      </w:r>
    </w:p>
    <w:p w:rsidR="00000000" w:rsidDel="00000000" w:rsidP="00000000" w:rsidRDefault="00000000" w:rsidRPr="00000000" w14:paraId="00000014">
      <w:pPr>
        <w:spacing w:after="0" w:lineRule="auto"/>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15">
      <w:pPr>
        <w:spacing w:after="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 critical limitation of standard RNNs is the </w:t>
      </w:r>
      <w:r w:rsidDel="00000000" w:rsidR="00000000" w:rsidRPr="00000000">
        <w:rPr>
          <w:rFonts w:ascii="Cambria" w:cs="Cambria" w:eastAsia="Cambria" w:hAnsi="Cambria"/>
          <w:b w:val="1"/>
          <w:bCs w:val="1"/>
          <w:sz w:val="24"/>
          <w:szCs w:val="24"/>
          <w:rtl w:val="0"/>
        </w:rPr>
        <w:t xml:space="preserve">vanishing and exploding gradient problem</w:t>
      </w:r>
      <w:r w:rsidDel="00000000" w:rsidR="00000000" w:rsidRPr="00000000">
        <w:rPr>
          <w:rFonts w:ascii="Cambria" w:cs="Cambria" w:eastAsia="Cambria" w:hAnsi="Cambria"/>
          <w:sz w:val="24"/>
          <w:szCs w:val="24"/>
          <w:rtl w:val="0"/>
        </w:rPr>
        <w:t xml:space="preserve">. During Backpropagation Through Time (BPTT), gradients are multiplied repeatedly across many time steps. Small gradient values shrink toward zero (vanishing), preventing learning of long-term dependencies. Large gradient values grow uncontrollably (exploding), destabilizing training. </w:t>
      </w:r>
    </w:p>
    <w:p w:rsidR="00000000" w:rsidDel="00000000" w:rsidP="00000000" w:rsidRDefault="00000000" w:rsidRPr="00000000" w14:paraId="00000016">
      <w:pPr>
        <w:spacing w:after="0" w:lineRule="auto"/>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17">
      <w:pPr>
        <w:spacing w:after="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Techniques like </w:t>
      </w:r>
      <w:r w:rsidDel="00000000" w:rsidR="00000000" w:rsidRPr="00000000">
        <w:rPr>
          <w:rFonts w:ascii="Cambria" w:cs="Cambria" w:eastAsia="Cambria" w:hAnsi="Cambria"/>
          <w:b w:val="1"/>
          <w:bCs w:val="1"/>
          <w:sz w:val="24"/>
          <w:szCs w:val="24"/>
          <w:rtl w:val="0"/>
        </w:rPr>
        <w:t xml:space="preserve">gradient clipping</w:t>
      </w:r>
      <w:r w:rsidDel="00000000" w:rsidR="00000000" w:rsidRPr="00000000">
        <w:rPr>
          <w:rFonts w:ascii="Cambria" w:cs="Cambria" w:eastAsia="Cambria" w:hAnsi="Cambria"/>
          <w:sz w:val="24"/>
          <w:szCs w:val="24"/>
          <w:rtl w:val="0"/>
        </w:rPr>
        <w:t xml:space="preserve"> can help control exploding gradients, but vanishing gradients remain a core limitation.</w:t>
      </w:r>
    </w:p>
    <w:p w:rsidR="00000000" w:rsidDel="00000000" w:rsidP="00000000" w:rsidRDefault="00000000" w:rsidRPr="00000000" w14:paraId="00000018">
      <w:pPr>
        <w:spacing w:after="0" w:lineRule="auto"/>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19">
      <w:pPr>
        <w:spacing w:after="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RNNs also face </w:t>
      </w:r>
      <w:r w:rsidDel="00000000" w:rsidR="00000000" w:rsidRPr="00000000">
        <w:rPr>
          <w:rFonts w:ascii="Cambria" w:cs="Cambria" w:eastAsia="Cambria" w:hAnsi="Cambria"/>
          <w:b w:val="1"/>
          <w:bCs w:val="1"/>
          <w:sz w:val="24"/>
          <w:szCs w:val="24"/>
          <w:rtl w:val="0"/>
        </w:rPr>
        <w:t xml:space="preserve">short-term memory constraints</w:t>
      </w:r>
      <w:r w:rsidDel="00000000" w:rsidR="00000000" w:rsidRPr="00000000">
        <w:rPr>
          <w:rFonts w:ascii="Cambria" w:cs="Cambria" w:eastAsia="Cambria" w:hAnsi="Cambria"/>
          <w:sz w:val="24"/>
          <w:szCs w:val="24"/>
          <w:rtl w:val="0"/>
        </w:rPr>
        <w:t xml:space="preserve">, meaning they can only capture information from recent time steps effectively. They struggle with long sequences, which led to the development of improved architectures like </w:t>
      </w:r>
      <w:r w:rsidDel="00000000" w:rsidR="00000000" w:rsidRPr="00000000">
        <w:rPr>
          <w:rFonts w:ascii="Cambria" w:cs="Cambria" w:eastAsia="Cambria" w:hAnsi="Cambria"/>
          <w:b w:val="1"/>
          <w:bCs w:val="1"/>
          <w:sz w:val="24"/>
          <w:szCs w:val="24"/>
          <w:rtl w:val="0"/>
        </w:rPr>
        <w:t xml:space="preserve">LSTM</w:t>
      </w:r>
      <w:r w:rsidDel="00000000" w:rsidR="00000000" w:rsidRPr="00000000">
        <w:rPr>
          <w:rFonts w:ascii="Cambria" w:cs="Cambria" w:eastAsia="Cambria" w:hAnsi="Cambria"/>
          <w:sz w:val="24"/>
          <w:szCs w:val="24"/>
          <w:rtl w:val="0"/>
        </w:rPr>
        <w:t xml:space="preserve"> and </w:t>
      </w:r>
      <w:r w:rsidDel="00000000" w:rsidR="00000000" w:rsidRPr="00000000">
        <w:rPr>
          <w:rFonts w:ascii="Cambria" w:cs="Cambria" w:eastAsia="Cambria" w:hAnsi="Cambria"/>
          <w:b w:val="1"/>
          <w:bCs w:val="1"/>
          <w:sz w:val="24"/>
          <w:szCs w:val="24"/>
          <w:rtl w:val="0"/>
        </w:rPr>
        <w:t xml:space="preserve">GRU</w:t>
      </w:r>
      <w:r w:rsidDel="00000000" w:rsidR="00000000" w:rsidRPr="00000000">
        <w:rPr>
          <w:rFonts w:ascii="Cambria" w:cs="Cambria" w:eastAsia="Cambria" w:hAnsi="Cambria"/>
          <w:sz w:val="24"/>
          <w:szCs w:val="24"/>
          <w:rtl w:val="0"/>
        </w:rPr>
        <w:t xml:space="preserve">, which introduce gating mechanisms to handle long-term dependencies more reliably.</w:t>
      </w:r>
    </w:p>
    <w:p w:rsidR="00000000" w:rsidDel="00000000" w:rsidP="00000000" w:rsidRDefault="00000000" w:rsidRPr="00000000" w14:paraId="0000001A">
      <w:pPr>
        <w:spacing w:after="0" w:lineRule="auto"/>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1B">
      <w:pPr>
        <w:spacing w:after="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RNNs rely on sequential processing, making them </w:t>
      </w:r>
      <w:r w:rsidDel="00000000" w:rsidR="00000000" w:rsidRPr="00000000">
        <w:rPr>
          <w:rFonts w:ascii="Cambria" w:cs="Cambria" w:eastAsia="Cambria" w:hAnsi="Cambria"/>
          <w:b w:val="1"/>
          <w:bCs w:val="1"/>
          <w:sz w:val="24"/>
          <w:szCs w:val="24"/>
          <w:rtl w:val="0"/>
        </w:rPr>
        <w:t xml:space="preserve">slower to train</w:t>
      </w:r>
      <w:r w:rsidDel="00000000" w:rsidR="00000000" w:rsidRPr="00000000">
        <w:rPr>
          <w:rFonts w:ascii="Cambria" w:cs="Cambria" w:eastAsia="Cambria" w:hAnsi="Cambria"/>
          <w:sz w:val="24"/>
          <w:szCs w:val="24"/>
          <w:rtl w:val="0"/>
        </w:rPr>
        <w:t xml:space="preserve"> compared to parallelizable architectures such as CNNs or Transformers. Each time step depends on the previous one, making parallel computation difficult.</w:t>
      </w:r>
    </w:p>
    <w:p w:rsidR="00000000" w:rsidDel="00000000" w:rsidP="00000000" w:rsidRDefault="00000000" w:rsidRPr="00000000" w14:paraId="0000001C">
      <w:pPr>
        <w:spacing w:after="0" w:lineRule="auto"/>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1D">
      <w:pPr>
        <w:spacing w:after="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Despite these challenges, RNNs are powerful for tasks requiring temporal or contextual understanding. They are widely used in </w:t>
      </w:r>
      <w:r w:rsidDel="00000000" w:rsidR="00000000" w:rsidRPr="00000000">
        <w:rPr>
          <w:rFonts w:ascii="Cambria" w:cs="Cambria" w:eastAsia="Cambria" w:hAnsi="Cambria"/>
          <w:b w:val="1"/>
          <w:bCs w:val="1"/>
          <w:sz w:val="24"/>
          <w:szCs w:val="24"/>
          <w:rtl w:val="0"/>
        </w:rPr>
        <w:t xml:space="preserve">next-word prediction, speech recognition, sentiment analysis, machine translation, stock forecasting, and time-series modelling</w:t>
      </w:r>
      <w:r w:rsidDel="00000000" w:rsidR="00000000" w:rsidRPr="00000000">
        <w:rPr>
          <w:rFonts w:ascii="Cambria" w:cs="Cambria" w:eastAsia="Cambria" w:hAnsi="Cambria"/>
          <w:sz w:val="24"/>
          <w:szCs w:val="24"/>
          <w:rtl w:val="0"/>
        </w:rPr>
        <w:t xml:space="preserve">, where the order and dependency between elements play a crucial role.</w:t>
      </w:r>
    </w:p>
    <w:p w:rsidR="00000000" w:rsidDel="00000000" w:rsidP="00000000" w:rsidRDefault="00000000" w:rsidRPr="00000000" w14:paraId="0000001E">
      <w:pPr>
        <w:spacing w:after="0" w:lineRule="auto"/>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1F">
      <w:pPr>
        <w:spacing w:after="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RNN Architecture</w:t>
      </w:r>
    </w:p>
    <w:p w:rsidR="00000000" w:rsidDel="00000000" w:rsidP="00000000" w:rsidRDefault="00000000" w:rsidRPr="00000000" w14:paraId="00000020">
      <w:pPr>
        <w:spacing w:after="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RNNs process an input sequence step by step. At every step:</w:t>
      </w:r>
    </w:p>
    <w:p w:rsidR="00000000" w:rsidDel="00000000" w:rsidP="00000000" w:rsidRDefault="00000000" w:rsidRPr="00000000" w14:paraId="00000021">
      <w:pPr>
        <w:numPr>
          <w:ilvl w:val="0"/>
          <w:numId w:val="2"/>
        </w:numPr>
        <w:spacing w:after="0" w:lineRule="auto"/>
        <w:ind w:left="720"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network takes the current input </w:t>
      </w:r>
      <m:oMath>
        <m:r>
          <w:rPr>
            <w:rFonts w:ascii="Cambria Math" w:cs="Cambria Math" w:eastAsia="Cambria Math" w:hAnsi="Cambria Math"/>
            <w:sz w:val="24"/>
            <w:szCs w:val="24"/>
          </w:rPr>
          <m:t xml:space="preserve">X</m:t>
        </m:r>
      </m:oMath>
      <w:r w:rsidDel="00000000" w:rsidR="00000000" w:rsidRPr="00000000">
        <w:rPr>
          <w:rtl w:val="0"/>
        </w:rPr>
      </w:r>
    </w:p>
    <w:p w:rsidR="00000000" w:rsidDel="00000000" w:rsidP="00000000" w:rsidRDefault="00000000" w:rsidRPr="00000000" w14:paraId="00000022">
      <w:pPr>
        <w:numPr>
          <w:ilvl w:val="0"/>
          <w:numId w:val="2"/>
        </w:numPr>
        <w:spacing w:after="0" w:lineRule="auto"/>
        <w:ind w:left="720"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Combines it with the previous hidden state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h</m:t>
            </m:r>
          </m:e>
          <m:sub>
            <m:r>
              <w:rPr>
                <w:rFonts w:ascii="Cambria Math" w:cs="Cambria Math" w:eastAsia="Cambria Math" w:hAnsi="Cambria Math"/>
                <w:sz w:val="24"/>
                <w:szCs w:val="24"/>
              </w:rPr>
              <m:t xml:space="preserve">t-1</m:t>
            </m:r>
          </m:sub>
        </m:sSub>
      </m:oMath>
      <w:r w:rsidDel="00000000" w:rsidR="00000000" w:rsidRPr="00000000">
        <w:rPr>
          <w:rtl w:val="0"/>
        </w:rPr>
      </w:r>
    </w:p>
    <w:p w:rsidR="00000000" w:rsidDel="00000000" w:rsidP="00000000" w:rsidRDefault="00000000" w:rsidRPr="00000000" w14:paraId="00000023">
      <w:pPr>
        <w:numPr>
          <w:ilvl w:val="0"/>
          <w:numId w:val="2"/>
        </w:numPr>
        <w:spacing w:after="0" w:lineRule="auto"/>
        <w:ind w:left="720"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Produces a new hidden state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h</m:t>
            </m:r>
          </m:e>
          <m:sub>
            <m:r>
              <w:rPr>
                <w:rFonts w:ascii="Cambria Math" w:cs="Cambria Math" w:eastAsia="Cambria Math" w:hAnsi="Cambria Math"/>
                <w:sz w:val="24"/>
                <w:szCs w:val="24"/>
              </w:rPr>
              <m:t xml:space="preserve">t</m:t>
            </m:r>
          </m:sub>
        </m:sSub>
      </m:oMath>
      <w:r w:rsidDel="00000000" w:rsidR="00000000" w:rsidRPr="00000000">
        <w:rPr>
          <w:rtl w:val="0"/>
        </w:rPr>
      </w:r>
    </w:p>
    <w:p w:rsidR="00000000" w:rsidDel="00000000" w:rsidP="00000000" w:rsidRDefault="00000000" w:rsidRPr="00000000" w14:paraId="00000024">
      <w:pPr>
        <w:spacing w:after="0" w:lineRule="auto"/>
        <w:ind w:left="720" w:firstLine="0"/>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25">
      <w:pPr>
        <w:spacing w:after="0" w:lineRule="auto"/>
        <w:jc w:val="both"/>
        <w:rPr>
          <w:rFonts w:ascii="Cambria Math" w:cs="Cambria Math" w:eastAsia="Cambria Math" w:hAnsi="Cambria Math"/>
          <w:sz w:val="24"/>
          <w:szCs w:val="24"/>
        </w:rPr>
      </w:pPr>
      <w:r w:rsidDel="00000000" w:rsidR="00000000" w:rsidRPr="00000000">
        <w:rPr>
          <w:rFonts w:ascii="Cambria" w:cs="Cambria" w:eastAsia="Cambria" w:hAnsi="Cambria"/>
          <w:sz w:val="24"/>
          <w:szCs w:val="24"/>
          <w:rtl w:val="0"/>
        </w:rPr>
        <w:t xml:space="preserve">Hidden state formula: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h</m:t>
            </m:r>
          </m:e>
          <m:sub>
            <m:r>
              <w:rPr>
                <w:rFonts w:ascii="Cambria Math" w:cs="Cambria Math" w:eastAsia="Cambria Math" w:hAnsi="Cambria Math"/>
                <w:sz w:val="24"/>
                <w:szCs w:val="24"/>
              </w:rPr>
              <m:t xml:space="preserve">t</m:t>
            </m:r>
          </m:sub>
        </m:sSub>
        <m:r>
          <w:rPr>
            <w:rFonts w:ascii="Cambria Math" w:cs="Cambria Math" w:eastAsia="Cambria Math" w:hAnsi="Cambria Math"/>
            <w:sz w:val="24"/>
            <w:szCs w:val="24"/>
          </w:rPr>
          <m:t xml:space="preserve">=σ(U⋅</m:t>
        </m:r>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X</m:t>
            </m:r>
          </m:e>
          <m:sub>
            <m:r>
              <w:rPr>
                <w:rFonts w:ascii="Cambria Math" w:cs="Cambria Math" w:eastAsia="Cambria Math" w:hAnsi="Cambria Math"/>
                <w:sz w:val="24"/>
                <w:szCs w:val="24"/>
              </w:rPr>
              <m:t xml:space="preserve">t</m:t>
            </m:r>
          </m:sub>
        </m:sSub>
        <m:r>
          <w:rPr>
            <w:rFonts w:ascii="Cambria Math" w:cs="Cambria Math" w:eastAsia="Cambria Math" w:hAnsi="Cambria Math"/>
            <w:sz w:val="24"/>
            <w:szCs w:val="24"/>
          </w:rPr>
          <m:t xml:space="preserve">+W⋅</m:t>
        </m:r>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h</m:t>
            </m:r>
          </m:e>
          <m:sub>
            <m:r>
              <w:rPr>
                <w:rFonts w:ascii="Cambria Math" w:cs="Cambria Math" w:eastAsia="Cambria Math" w:hAnsi="Cambria Math"/>
                <w:sz w:val="24"/>
                <w:szCs w:val="24"/>
              </w:rPr>
              <m:t xml:space="preserve">t-1</m:t>
            </m:r>
          </m:sub>
        </m:sSub>
        <m:r>
          <w:rPr>
            <w:rFonts w:ascii="Cambria Math" w:cs="Cambria Math" w:eastAsia="Cambria Math" w:hAnsi="Cambria Math"/>
            <w:sz w:val="24"/>
            <w:szCs w:val="24"/>
          </w:rPr>
          <m:t xml:space="preserve">+B)</m:t>
        </m:r>
      </m:oMath>
      <w:r w:rsidDel="00000000" w:rsidR="00000000" w:rsidRPr="00000000">
        <w:rPr>
          <w:rtl w:val="0"/>
        </w:rPr>
      </w:r>
    </w:p>
    <w:p w:rsidR="00000000" w:rsidDel="00000000" w:rsidP="00000000" w:rsidRDefault="00000000" w:rsidRPr="00000000" w14:paraId="00000026">
      <w:pPr>
        <w:spacing w:after="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Output formula: </w:t>
      </w:r>
      <m:oMath>
        <m:r>
          <w:rPr>
            <w:rFonts w:ascii="Cambria Math" w:cs="Cambria Math" w:eastAsia="Cambria Math" w:hAnsi="Cambria Math"/>
            <w:sz w:val="24"/>
            <w:szCs w:val="24"/>
          </w:rPr>
          <m:t xml:space="preserve">Y=O(V⋅</m:t>
        </m:r>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h</m:t>
            </m:r>
          </m:e>
          <m:sub>
            <m:r>
              <w:rPr>
                <w:rFonts w:ascii="Cambria Math" w:cs="Cambria Math" w:eastAsia="Cambria Math" w:hAnsi="Cambria Math"/>
                <w:sz w:val="24"/>
                <w:szCs w:val="24"/>
              </w:rPr>
              <m:t xml:space="preserve">t</m:t>
            </m:r>
          </m:sub>
        </m:sSub>
        <m:r>
          <w:rPr>
            <w:rFonts w:ascii="Cambria Math" w:cs="Cambria Math" w:eastAsia="Cambria Math" w:hAnsi="Cambria Math"/>
            <w:sz w:val="24"/>
            <w:szCs w:val="24"/>
          </w:rPr>
          <m:t xml:space="preserve">+C)</m:t>
        </m:r>
      </m:oMath>
      <w:r w:rsidDel="00000000" w:rsidR="00000000" w:rsidRPr="00000000">
        <w:rPr>
          <w:rtl w:val="0"/>
        </w:rPr>
      </w:r>
    </w:p>
    <w:p w:rsidR="00000000" w:rsidDel="00000000" w:rsidP="00000000" w:rsidRDefault="00000000" w:rsidRPr="00000000" w14:paraId="00000027">
      <w:pPr>
        <w:spacing w:after="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How RNN Works</w:t>
      </w:r>
    </w:p>
    <w:p w:rsidR="00000000" w:rsidDel="00000000" w:rsidP="00000000" w:rsidRDefault="00000000" w:rsidRPr="00000000" w14:paraId="00000028">
      <w:pPr>
        <w:numPr>
          <w:ilvl w:val="0"/>
          <w:numId w:val="3"/>
        </w:numPr>
        <w:spacing w:after="0" w:lineRule="auto"/>
        <w:ind w:left="720"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Takes an input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x</m:t>
            </m:r>
          </m:e>
          <m:sub>
            <m:r>
              <w:rPr>
                <w:rFonts w:ascii="Cambria Math" w:cs="Cambria Math" w:eastAsia="Cambria Math" w:hAnsi="Cambria Math"/>
                <w:sz w:val="24"/>
                <w:szCs w:val="24"/>
              </w:rPr>
              <m:t xml:space="preserve">t</m:t>
            </m:r>
          </m:sub>
        </m:sSub>
      </m:oMath>
      <w:r w:rsidDel="00000000" w:rsidR="00000000" w:rsidRPr="00000000">
        <w:rPr>
          <w:rFonts w:ascii="Cambria" w:cs="Cambria" w:eastAsia="Cambria" w:hAnsi="Cambria"/>
          <w:sz w:val="24"/>
          <w:szCs w:val="24"/>
          <w:rtl w:val="0"/>
        </w:rPr>
        <w:t xml:space="preserve">at time </w:t>
      </w:r>
      <m:oMath>
        <m:r>
          <w:rPr>
            <w:rFonts w:ascii="Cambria Math" w:cs="Cambria Math" w:eastAsia="Cambria Math" w:hAnsi="Cambria Math"/>
            <w:sz w:val="24"/>
            <w:szCs w:val="24"/>
          </w:rPr>
          <m:t xml:space="preserve">t</m:t>
        </m:r>
      </m:oMath>
      <w:r w:rsidDel="00000000" w:rsidR="00000000" w:rsidRPr="00000000">
        <w:rPr>
          <w:rtl w:val="0"/>
        </w:rPr>
      </w:r>
    </w:p>
    <w:p w:rsidR="00000000" w:rsidDel="00000000" w:rsidP="00000000" w:rsidRDefault="00000000" w:rsidRPr="00000000" w14:paraId="00000029">
      <w:pPr>
        <w:numPr>
          <w:ilvl w:val="0"/>
          <w:numId w:val="3"/>
        </w:numPr>
        <w:spacing w:after="0" w:lineRule="auto"/>
        <w:ind w:left="720"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Combines it with the previous hidden state</w:t>
      </w:r>
    </w:p>
    <w:p w:rsidR="00000000" w:rsidDel="00000000" w:rsidP="00000000" w:rsidRDefault="00000000" w:rsidRPr="00000000" w14:paraId="0000002A">
      <w:pPr>
        <w:numPr>
          <w:ilvl w:val="0"/>
          <w:numId w:val="3"/>
        </w:numPr>
        <w:spacing w:after="0" w:lineRule="auto"/>
        <w:ind w:left="720"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Computes new hidden state using tanh or ReLU</w:t>
      </w:r>
    </w:p>
    <w:p w:rsidR="00000000" w:rsidDel="00000000" w:rsidP="00000000" w:rsidRDefault="00000000" w:rsidRPr="00000000" w14:paraId="0000002B">
      <w:pPr>
        <w:numPr>
          <w:ilvl w:val="0"/>
          <w:numId w:val="3"/>
        </w:numPr>
        <w:spacing w:after="0" w:lineRule="auto"/>
        <w:ind w:left="720"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Produces output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y</m:t>
            </m:r>
          </m:e>
          <m:sub>
            <m:r>
              <w:rPr>
                <w:rFonts w:ascii="Cambria Math" w:cs="Cambria Math" w:eastAsia="Cambria Math" w:hAnsi="Cambria Math"/>
                <w:sz w:val="24"/>
                <w:szCs w:val="24"/>
              </w:rPr>
              <m:t xml:space="preserve">t</m:t>
            </m:r>
          </m:sub>
        </m:sSub>
      </m:oMath>
      <w:r w:rsidDel="00000000" w:rsidR="00000000" w:rsidRPr="00000000">
        <w:rPr>
          <w:rtl w:val="0"/>
        </w:rPr>
      </w:r>
    </w:p>
    <w:p w:rsidR="00000000" w:rsidDel="00000000" w:rsidP="00000000" w:rsidRDefault="00000000" w:rsidRPr="00000000" w14:paraId="0000002C">
      <w:pPr>
        <w:numPr>
          <w:ilvl w:val="0"/>
          <w:numId w:val="3"/>
        </w:numPr>
        <w:spacing w:after="0" w:lineRule="auto"/>
        <w:ind w:left="720"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Repeats for the entire sequence</w:t>
      </w:r>
    </w:p>
    <w:p w:rsidR="00000000" w:rsidDel="00000000" w:rsidP="00000000" w:rsidRDefault="00000000" w:rsidRPr="00000000" w14:paraId="0000002D">
      <w:pPr>
        <w:spacing w:after="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This creates a chain-like structure where each output depends on all previous inputs.</w:t>
      </w:r>
    </w:p>
    <w:p w:rsidR="00000000" w:rsidDel="00000000" w:rsidP="00000000" w:rsidRDefault="00000000" w:rsidRPr="00000000" w14:paraId="0000002E">
      <w:pPr>
        <w:spacing w:after="0" w:lineRule="auto"/>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2F">
      <w:pPr>
        <w:spacing w:after="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Backpropagation Through Time (BPTT)</w:t>
      </w:r>
    </w:p>
    <w:p w:rsidR="00000000" w:rsidDel="00000000" w:rsidP="00000000" w:rsidRDefault="00000000" w:rsidRPr="00000000" w14:paraId="00000030">
      <w:pPr>
        <w:spacing w:after="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Since RNNs operate on sequences, normal backpropagation won’t work.</w:t>
        <w:br w:type="textWrapping"/>
        <w:t xml:space="preserve">BPTT extends backpropagation across all time steps to compute gradients.</w:t>
      </w:r>
    </w:p>
    <w:p w:rsidR="00000000" w:rsidDel="00000000" w:rsidP="00000000" w:rsidRDefault="00000000" w:rsidRPr="00000000" w14:paraId="00000031">
      <w:pPr>
        <w:spacing w:after="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Gradients flow backward through every hidden state → this is why long sequences cause vanishing/exploding gradients.</w:t>
      </w:r>
    </w:p>
    <w:p w:rsidR="00000000" w:rsidDel="00000000" w:rsidP="00000000" w:rsidRDefault="00000000" w:rsidRPr="00000000" w14:paraId="00000032">
      <w:pPr>
        <w:spacing w:after="0" w:lineRule="auto"/>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33">
      <w:pPr>
        <w:spacing w:after="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Types of RNN (Based on Inputs &amp; Outputs)</w:t>
      </w:r>
    </w:p>
    <w:p w:rsidR="00000000" w:rsidDel="00000000" w:rsidP="00000000" w:rsidRDefault="00000000" w:rsidRPr="00000000" w14:paraId="00000034">
      <w:pPr>
        <w:spacing w:after="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1. One-to-One</w:t>
      </w:r>
    </w:p>
    <w:p w:rsidR="00000000" w:rsidDel="00000000" w:rsidP="00000000" w:rsidRDefault="00000000" w:rsidRPr="00000000" w14:paraId="00000035">
      <w:pPr>
        <w:spacing w:after="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Single input → Single output</w:t>
        <w:br w:type="textWrapping"/>
        <w:t xml:space="preserve">(Like simple feedforward networks)</w:t>
      </w:r>
    </w:p>
    <w:p w:rsidR="00000000" w:rsidDel="00000000" w:rsidP="00000000" w:rsidRDefault="00000000" w:rsidRPr="00000000" w14:paraId="00000036">
      <w:pPr>
        <w:spacing w:after="0" w:lineRule="auto"/>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37">
      <w:pPr>
        <w:spacing w:after="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2. One-to-Many</w:t>
      </w:r>
    </w:p>
    <w:p w:rsidR="00000000" w:rsidDel="00000000" w:rsidP="00000000" w:rsidRDefault="00000000" w:rsidRPr="00000000" w14:paraId="00000038">
      <w:pPr>
        <w:spacing w:after="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Single input → Output sequence</w:t>
        <w:br w:type="textWrapping"/>
        <w:t xml:space="preserve">Example: Image captioning</w:t>
      </w:r>
    </w:p>
    <w:p w:rsidR="00000000" w:rsidDel="00000000" w:rsidP="00000000" w:rsidRDefault="00000000" w:rsidRPr="00000000" w14:paraId="00000039">
      <w:pPr>
        <w:spacing w:after="0" w:lineRule="auto"/>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3A">
      <w:pPr>
        <w:spacing w:after="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3. Many-to-One</w:t>
      </w:r>
    </w:p>
    <w:p w:rsidR="00000000" w:rsidDel="00000000" w:rsidP="00000000" w:rsidRDefault="00000000" w:rsidRPr="00000000" w14:paraId="0000003B">
      <w:pPr>
        <w:spacing w:after="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Sequence input → Single output</w:t>
        <w:br w:type="textWrapping"/>
        <w:t xml:space="preserve">Example: Sentiment analysis</w:t>
      </w:r>
    </w:p>
    <w:p w:rsidR="00000000" w:rsidDel="00000000" w:rsidP="00000000" w:rsidRDefault="00000000" w:rsidRPr="00000000" w14:paraId="0000003C">
      <w:pPr>
        <w:spacing w:after="0" w:lineRule="auto"/>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3D">
      <w:pPr>
        <w:spacing w:after="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4. Many-to-Many</w:t>
      </w:r>
    </w:p>
    <w:p w:rsidR="00000000" w:rsidDel="00000000" w:rsidP="00000000" w:rsidRDefault="00000000" w:rsidRPr="00000000" w14:paraId="0000003E">
      <w:pPr>
        <w:spacing w:after="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Sequence input → Sequence output</w:t>
        <w:br w:type="textWrapping"/>
        <w:t xml:space="preserve">Example: Machine translation</w:t>
      </w:r>
    </w:p>
    <w:p w:rsidR="00000000" w:rsidDel="00000000" w:rsidP="00000000" w:rsidRDefault="00000000" w:rsidRPr="00000000" w14:paraId="0000003F">
      <w:pPr>
        <w:spacing w:after="0" w:lineRule="auto"/>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40">
      <w:pPr>
        <w:spacing w:after="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Variants of RNN</w:t>
      </w:r>
    </w:p>
    <w:p w:rsidR="00000000" w:rsidDel="00000000" w:rsidP="00000000" w:rsidRDefault="00000000" w:rsidRPr="00000000" w14:paraId="00000041">
      <w:pPr>
        <w:spacing w:after="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1. Vanilla RNN</w:t>
      </w:r>
    </w:p>
    <w:p w:rsidR="00000000" w:rsidDel="00000000" w:rsidP="00000000" w:rsidRDefault="00000000" w:rsidRPr="00000000" w14:paraId="00000042">
      <w:pPr>
        <w:spacing w:after="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Basic RNN with simple loops; suffers from vanishing gradients.</w:t>
      </w:r>
    </w:p>
    <w:p w:rsidR="00000000" w:rsidDel="00000000" w:rsidP="00000000" w:rsidRDefault="00000000" w:rsidRPr="00000000" w14:paraId="00000043">
      <w:pPr>
        <w:spacing w:after="0" w:lineRule="auto"/>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44">
      <w:pPr>
        <w:spacing w:after="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2. Bidirectional RNN</w:t>
      </w:r>
    </w:p>
    <w:p w:rsidR="00000000" w:rsidDel="00000000" w:rsidP="00000000" w:rsidRDefault="00000000" w:rsidRPr="00000000" w14:paraId="00000045">
      <w:pPr>
        <w:spacing w:after="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Processes sequence both forward and backward.</w:t>
      </w:r>
    </w:p>
    <w:p w:rsidR="00000000" w:rsidDel="00000000" w:rsidP="00000000" w:rsidRDefault="00000000" w:rsidRPr="00000000" w14:paraId="00000046">
      <w:pPr>
        <w:spacing w:after="0" w:lineRule="auto"/>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47">
      <w:pPr>
        <w:spacing w:after="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3. LSTM (Long Short-Term Memory)</w:t>
      </w:r>
    </w:p>
    <w:p w:rsidR="00000000" w:rsidDel="00000000" w:rsidP="00000000" w:rsidRDefault="00000000" w:rsidRPr="00000000" w14:paraId="00000048">
      <w:pPr>
        <w:spacing w:after="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Solves long-term dependency problem using three gates:</w:t>
      </w:r>
    </w:p>
    <w:p w:rsidR="00000000" w:rsidDel="00000000" w:rsidP="00000000" w:rsidRDefault="00000000" w:rsidRPr="00000000" w14:paraId="00000049">
      <w:pPr>
        <w:numPr>
          <w:ilvl w:val="0"/>
          <w:numId w:val="4"/>
        </w:numPr>
        <w:spacing w:after="0" w:lineRule="auto"/>
        <w:ind w:left="720"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Input gate</w:t>
      </w:r>
    </w:p>
    <w:p w:rsidR="00000000" w:rsidDel="00000000" w:rsidP="00000000" w:rsidRDefault="00000000" w:rsidRPr="00000000" w14:paraId="0000004A">
      <w:pPr>
        <w:numPr>
          <w:ilvl w:val="0"/>
          <w:numId w:val="4"/>
        </w:numPr>
        <w:spacing w:after="0" w:lineRule="auto"/>
        <w:ind w:left="720"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Forget gate</w:t>
      </w:r>
    </w:p>
    <w:p w:rsidR="00000000" w:rsidDel="00000000" w:rsidP="00000000" w:rsidRDefault="00000000" w:rsidRPr="00000000" w14:paraId="0000004B">
      <w:pPr>
        <w:numPr>
          <w:ilvl w:val="0"/>
          <w:numId w:val="4"/>
        </w:numPr>
        <w:spacing w:after="0" w:lineRule="auto"/>
        <w:ind w:left="720"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Output gate</w:t>
      </w:r>
    </w:p>
    <w:p w:rsidR="00000000" w:rsidDel="00000000" w:rsidP="00000000" w:rsidRDefault="00000000" w:rsidRPr="00000000" w14:paraId="0000004C">
      <w:pPr>
        <w:spacing w:after="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Very good for long sequences.</w:t>
      </w:r>
    </w:p>
    <w:p w:rsidR="00000000" w:rsidDel="00000000" w:rsidP="00000000" w:rsidRDefault="00000000" w:rsidRPr="00000000" w14:paraId="0000004D">
      <w:pPr>
        <w:spacing w:after="0" w:lineRule="auto"/>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4E">
      <w:pPr>
        <w:spacing w:after="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4. GRU (Gated Recurrent Unit)</w:t>
      </w:r>
    </w:p>
    <w:p w:rsidR="00000000" w:rsidDel="00000000" w:rsidP="00000000" w:rsidRDefault="00000000" w:rsidRPr="00000000" w14:paraId="0000004F">
      <w:pPr>
        <w:spacing w:after="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Simpler and faster version of LSTM.</w:t>
      </w:r>
    </w:p>
    <w:p w:rsidR="00000000" w:rsidDel="00000000" w:rsidP="00000000" w:rsidRDefault="00000000" w:rsidRPr="00000000" w14:paraId="00000050">
      <w:pPr>
        <w:spacing w:after="0" w:lineRule="auto"/>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51">
      <w:pPr>
        <w:spacing w:after="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Applications of RNN are Time-series forecasting, Sentiment analysis, Text generation, Machine translation, Speech recognition and Video sequence analysis.</w:t>
      </w:r>
    </w:p>
    <w:p w:rsidR="00000000" w:rsidDel="00000000" w:rsidP="00000000" w:rsidRDefault="00000000" w:rsidRPr="00000000" w14:paraId="00000052">
      <w:pPr>
        <w:spacing w:after="0" w:lineRule="auto"/>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53">
      <w:pPr>
        <w:spacing w:after="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Algorithm:</w:t>
      </w:r>
    </w:p>
    <w:p w:rsidR="00000000" w:rsidDel="00000000" w:rsidP="00000000" w:rsidRDefault="00000000" w:rsidRPr="00000000" w14:paraId="00000054">
      <w:pPr>
        <w:numPr>
          <w:ilvl w:val="0"/>
          <w:numId w:val="1"/>
        </w:numPr>
        <w:spacing w:after="0" w:lineRule="auto"/>
        <w:ind w:left="720"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Import required libraries (NumPy, TensorFlow/PyTorch, dataset libraries).</w:t>
      </w:r>
    </w:p>
    <w:p w:rsidR="00000000" w:rsidDel="00000000" w:rsidP="00000000" w:rsidRDefault="00000000" w:rsidRPr="00000000" w14:paraId="00000055">
      <w:pPr>
        <w:numPr>
          <w:ilvl w:val="0"/>
          <w:numId w:val="1"/>
        </w:numPr>
        <w:spacing w:after="0" w:lineRule="auto"/>
        <w:ind w:left="720"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Load and preprocess the sequence dataset.</w:t>
      </w:r>
    </w:p>
    <w:p w:rsidR="00000000" w:rsidDel="00000000" w:rsidP="00000000" w:rsidRDefault="00000000" w:rsidRPr="00000000" w14:paraId="00000056">
      <w:pPr>
        <w:numPr>
          <w:ilvl w:val="0"/>
          <w:numId w:val="1"/>
        </w:numPr>
        <w:spacing w:after="0" w:lineRule="auto"/>
        <w:ind w:left="720"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Define the RNN model architecture using:</w:t>
      </w:r>
    </w:p>
    <w:p w:rsidR="00000000" w:rsidDel="00000000" w:rsidP="00000000" w:rsidRDefault="00000000" w:rsidRPr="00000000" w14:paraId="00000057">
      <w:pPr>
        <w:numPr>
          <w:ilvl w:val="0"/>
          <w:numId w:val="1"/>
        </w:numPr>
        <w:spacing w:after="0" w:lineRule="auto"/>
        <w:ind w:left="720"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Compile the model using appropriate optimizer, loss function, and evaluation metrics.</w:t>
      </w:r>
    </w:p>
    <w:p w:rsidR="00000000" w:rsidDel="00000000" w:rsidP="00000000" w:rsidRDefault="00000000" w:rsidRPr="00000000" w14:paraId="00000058">
      <w:pPr>
        <w:numPr>
          <w:ilvl w:val="0"/>
          <w:numId w:val="1"/>
        </w:numPr>
        <w:spacing w:after="0" w:lineRule="auto"/>
        <w:ind w:left="720"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Train the model on the training dataset.</w:t>
      </w:r>
    </w:p>
    <w:p w:rsidR="00000000" w:rsidDel="00000000" w:rsidP="00000000" w:rsidRDefault="00000000" w:rsidRPr="00000000" w14:paraId="00000059">
      <w:pPr>
        <w:numPr>
          <w:ilvl w:val="0"/>
          <w:numId w:val="1"/>
        </w:numPr>
        <w:spacing w:after="0" w:lineRule="auto"/>
        <w:ind w:left="720"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Validate during training using validation data.</w:t>
      </w:r>
    </w:p>
    <w:p w:rsidR="00000000" w:rsidDel="00000000" w:rsidP="00000000" w:rsidRDefault="00000000" w:rsidRPr="00000000" w14:paraId="0000005A">
      <w:pPr>
        <w:numPr>
          <w:ilvl w:val="0"/>
          <w:numId w:val="1"/>
        </w:numPr>
        <w:spacing w:after="0" w:lineRule="auto"/>
        <w:ind w:left="720"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Evaluate the trained model on the test dataset.</w:t>
      </w:r>
    </w:p>
    <w:p w:rsidR="00000000" w:rsidDel="00000000" w:rsidP="00000000" w:rsidRDefault="00000000" w:rsidRPr="00000000" w14:paraId="0000005B">
      <w:pPr>
        <w:numPr>
          <w:ilvl w:val="0"/>
          <w:numId w:val="1"/>
        </w:numPr>
        <w:spacing w:after="0" w:lineRule="auto"/>
        <w:ind w:left="720"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Display accuracy and loss graphs.</w:t>
      </w:r>
    </w:p>
    <w:p w:rsidR="00000000" w:rsidDel="00000000" w:rsidP="00000000" w:rsidRDefault="00000000" w:rsidRPr="00000000" w14:paraId="0000005C">
      <w:pPr>
        <w:numPr>
          <w:ilvl w:val="0"/>
          <w:numId w:val="1"/>
        </w:numPr>
        <w:spacing w:after="0" w:lineRule="auto"/>
        <w:ind w:left="720"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Compare results with other RNN variants.</w:t>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Courier New"/>
  <w:font w:name="Noto Sans Symbols">
    <w:embedRegular w:fontKey="{00000000-0000-0000-0000-000000000000}" r:id="rId1" w:subsetted="0"/>
    <w:embedBold w:fontKey="{00000000-0000-0000-0000-000000000000}" r:id="rId2" w:subsetted="0"/>
  </w:font>
  <w:font w:name="Cambria Math">
    <w:embedRegular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Heading7">
    <w:name w:val="heading 7"/>
    <w:basedOn w:val="Normal"/>
    <w:next w:val="Normal"/>
    <w:link w:val="Heading7Char"/>
    <w:uiPriority w:val="9"/>
    <w:semiHidden w:val="1"/>
    <w:unhideWhenUsed w:val="1"/>
    <w:qFormat w:val="1"/>
    <w:rsid w:val="000C48F2"/>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0C48F2"/>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0C48F2"/>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0C48F2"/>
    <w:rPr>
      <w:rFonts w:asciiTheme="majorHAnsi" w:cstheme="majorBidi" w:eastAsiaTheme="majorEastAsia" w:hAnsiTheme="majorHAnsi"/>
      <w:color w:val="2f5496" w:themeColor="accent1" w:themeShade="0000BF"/>
      <w:sz w:val="40"/>
      <w:szCs w:val="40"/>
    </w:rPr>
  </w:style>
  <w:style w:type="character" w:styleId="Heading2Char" w:customStyle="1">
    <w:name w:val="Heading 2 Char"/>
    <w:basedOn w:val="DefaultParagraphFont"/>
    <w:link w:val="Heading2"/>
    <w:uiPriority w:val="9"/>
    <w:semiHidden w:val="1"/>
    <w:rsid w:val="000C48F2"/>
    <w:rPr>
      <w:rFonts w:asciiTheme="majorHAnsi" w:cstheme="majorBidi" w:eastAsiaTheme="majorEastAsia" w:hAnsiTheme="majorHAnsi"/>
      <w:color w:val="2f5496" w:themeColor="accent1" w:themeShade="0000BF"/>
      <w:sz w:val="32"/>
      <w:szCs w:val="32"/>
    </w:rPr>
  </w:style>
  <w:style w:type="character" w:styleId="Heading3Char" w:customStyle="1">
    <w:name w:val="Heading 3 Char"/>
    <w:basedOn w:val="DefaultParagraphFont"/>
    <w:link w:val="Heading3"/>
    <w:uiPriority w:val="9"/>
    <w:semiHidden w:val="1"/>
    <w:rsid w:val="000C48F2"/>
    <w:rPr>
      <w:rFonts w:cstheme="majorBidi" w:eastAsiaTheme="majorEastAsia"/>
      <w:color w:val="2f5496" w:themeColor="accent1" w:themeShade="0000BF"/>
      <w:sz w:val="28"/>
      <w:szCs w:val="28"/>
    </w:rPr>
  </w:style>
  <w:style w:type="character" w:styleId="Heading4Char" w:customStyle="1">
    <w:name w:val="Heading 4 Char"/>
    <w:basedOn w:val="DefaultParagraphFont"/>
    <w:link w:val="Heading4"/>
    <w:uiPriority w:val="9"/>
    <w:semiHidden w:val="1"/>
    <w:rsid w:val="000C48F2"/>
    <w:rPr>
      <w:rFonts w:cstheme="majorBidi" w:eastAsiaTheme="majorEastAsia"/>
      <w:i w:val="1"/>
      <w:iCs w:val="1"/>
      <w:color w:val="2f5496" w:themeColor="accent1" w:themeShade="0000BF"/>
    </w:rPr>
  </w:style>
  <w:style w:type="character" w:styleId="Heading5Char" w:customStyle="1">
    <w:name w:val="Heading 5 Char"/>
    <w:basedOn w:val="DefaultParagraphFont"/>
    <w:link w:val="Heading5"/>
    <w:uiPriority w:val="9"/>
    <w:semiHidden w:val="1"/>
    <w:rsid w:val="000C48F2"/>
    <w:rPr>
      <w:rFonts w:cstheme="majorBidi" w:eastAsiaTheme="majorEastAsia"/>
      <w:color w:val="2f5496" w:themeColor="accent1" w:themeShade="0000BF"/>
    </w:rPr>
  </w:style>
  <w:style w:type="character" w:styleId="Heading6Char" w:customStyle="1">
    <w:name w:val="Heading 6 Char"/>
    <w:basedOn w:val="DefaultParagraphFont"/>
    <w:link w:val="Heading6"/>
    <w:uiPriority w:val="9"/>
    <w:semiHidden w:val="1"/>
    <w:rsid w:val="000C48F2"/>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0C48F2"/>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0C48F2"/>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0C48F2"/>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0C48F2"/>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0C48F2"/>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0C48F2"/>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0C48F2"/>
    <w:rPr>
      <w:i w:val="1"/>
      <w:iCs w:val="1"/>
      <w:color w:val="404040" w:themeColor="text1" w:themeTint="0000BF"/>
    </w:rPr>
  </w:style>
  <w:style w:type="paragraph" w:styleId="ListParagraph">
    <w:name w:val="List Paragraph"/>
    <w:basedOn w:val="Normal"/>
    <w:uiPriority w:val="34"/>
    <w:qFormat w:val="1"/>
    <w:rsid w:val="000C48F2"/>
    <w:pPr>
      <w:ind w:left="720"/>
      <w:contextualSpacing w:val="1"/>
    </w:pPr>
  </w:style>
  <w:style w:type="character" w:styleId="IntenseEmphasis">
    <w:name w:val="Intense Emphasis"/>
    <w:basedOn w:val="DefaultParagraphFont"/>
    <w:uiPriority w:val="21"/>
    <w:qFormat w:val="1"/>
    <w:rsid w:val="000C48F2"/>
    <w:rPr>
      <w:i w:val="1"/>
      <w:iCs w:val="1"/>
      <w:color w:val="2f5496" w:themeColor="accent1" w:themeShade="0000BF"/>
    </w:rPr>
  </w:style>
  <w:style w:type="paragraph" w:styleId="IntenseQuote">
    <w:name w:val="Intense Quote"/>
    <w:basedOn w:val="Normal"/>
    <w:next w:val="Normal"/>
    <w:link w:val="IntenseQuoteChar"/>
    <w:uiPriority w:val="30"/>
    <w:qFormat w:val="1"/>
    <w:rsid w:val="000C48F2"/>
    <w:pPr>
      <w:pBdr>
        <w:top w:color="2f5496" w:space="10" w:sz="4" w:themeColor="accent1" w:themeShade="0000BF" w:val="single"/>
        <w:bottom w:color="2f5496" w:space="10" w:sz="4" w:themeColor="accent1" w:themeShade="0000BF" w:val="single"/>
      </w:pBdr>
      <w:spacing w:after="360" w:before="360"/>
      <w:ind w:left="864" w:right="864"/>
      <w:jc w:val="center"/>
    </w:pPr>
    <w:rPr>
      <w:i w:val="1"/>
      <w:iCs w:val="1"/>
      <w:color w:val="2f5496" w:themeColor="accent1" w:themeShade="0000BF"/>
    </w:rPr>
  </w:style>
  <w:style w:type="character" w:styleId="IntenseQuoteChar" w:customStyle="1">
    <w:name w:val="Intense Quote Char"/>
    <w:basedOn w:val="DefaultParagraphFont"/>
    <w:link w:val="IntenseQuote"/>
    <w:uiPriority w:val="30"/>
    <w:rsid w:val="000C48F2"/>
    <w:rPr>
      <w:i w:val="1"/>
      <w:iCs w:val="1"/>
      <w:color w:val="2f5496" w:themeColor="accent1" w:themeShade="0000BF"/>
    </w:rPr>
  </w:style>
  <w:style w:type="character" w:styleId="IntenseReference">
    <w:name w:val="Intense Reference"/>
    <w:basedOn w:val="DefaultParagraphFont"/>
    <w:uiPriority w:val="32"/>
    <w:qFormat w:val="1"/>
    <w:rsid w:val="000C48F2"/>
    <w:rPr>
      <w:b w:val="1"/>
      <w:bCs w:val="1"/>
      <w:smallCaps w:val="1"/>
      <w:color w:val="2f5496" w:themeColor="accent1" w:themeShade="0000BF"/>
      <w:spacing w:val="5"/>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1Jd2IzGvdEl9EK1oGD2aOdvj8mA==">CgMxLjA4AHIhMWw5dy03YUZEYWlmVXRqZWkyRjVVcG1JRG82bVllWURm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2025-11-19T08:05:00Z</dcterms:created>
  <dc:creator>joseph.fernandes@outlook.in</dc:creator>
</cp:coreProperties>
</file>