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97B755" w14:textId="77777777" w:rsidR="00FD68E0" w:rsidRDefault="00FD68E0" w:rsidP="00AB198C">
      <w:pPr>
        <w:rPr>
          <w:rFonts w:ascii="Georgia" w:hAnsi="Georgia"/>
          <w:sz w:val="24"/>
          <w:szCs w:val="24"/>
          <w:lang w:val="en-US"/>
        </w:rPr>
      </w:pPr>
    </w:p>
    <w:p w14:paraId="0664E35E" w14:textId="77777777" w:rsidR="00FD68E0" w:rsidRDefault="00FD68E0" w:rsidP="00AB198C">
      <w:pPr>
        <w:rPr>
          <w:rFonts w:ascii="Georgia" w:hAnsi="Georgia"/>
          <w:sz w:val="24"/>
          <w:szCs w:val="24"/>
          <w:lang w:val="en-US"/>
        </w:rPr>
      </w:pPr>
    </w:p>
    <w:p w14:paraId="4A6F1836" w14:textId="77777777" w:rsidR="00FD68E0" w:rsidRDefault="00FD68E0" w:rsidP="00AB198C">
      <w:pPr>
        <w:rPr>
          <w:rFonts w:ascii="Georgia" w:hAnsi="Georgia"/>
          <w:sz w:val="24"/>
          <w:szCs w:val="24"/>
          <w:lang w:val="en-US"/>
        </w:rPr>
      </w:pPr>
    </w:p>
    <w:p w14:paraId="6D2C6B42" w14:textId="77777777" w:rsidR="00FD68E0" w:rsidRDefault="00FD68E0" w:rsidP="00AB198C">
      <w:pPr>
        <w:rPr>
          <w:rFonts w:ascii="Georgia" w:hAnsi="Georgia"/>
          <w:sz w:val="24"/>
          <w:szCs w:val="24"/>
          <w:lang w:val="en-US"/>
        </w:rPr>
      </w:pPr>
    </w:p>
    <w:p w14:paraId="2CEB3230" w14:textId="77777777" w:rsidR="00FD68E0" w:rsidRDefault="00FD68E0" w:rsidP="00AB198C">
      <w:pPr>
        <w:rPr>
          <w:rFonts w:ascii="Georgia" w:hAnsi="Georgia"/>
          <w:sz w:val="24"/>
          <w:szCs w:val="24"/>
          <w:lang w:val="en-US"/>
        </w:rPr>
      </w:pPr>
    </w:p>
    <w:p w14:paraId="1FBB6BCE" w14:textId="77777777" w:rsidR="00FD68E0" w:rsidRDefault="00FD68E0" w:rsidP="00AB198C">
      <w:pPr>
        <w:rPr>
          <w:rFonts w:ascii="Georgia" w:hAnsi="Georgia"/>
          <w:sz w:val="24"/>
          <w:szCs w:val="24"/>
          <w:lang w:val="en-US"/>
        </w:rPr>
      </w:pPr>
    </w:p>
    <w:p w14:paraId="12D80C89" w14:textId="77777777" w:rsidR="00FD68E0" w:rsidRDefault="00FD68E0" w:rsidP="00AB198C">
      <w:pPr>
        <w:rPr>
          <w:rFonts w:ascii="Georgia" w:hAnsi="Georgia"/>
          <w:sz w:val="24"/>
          <w:szCs w:val="24"/>
          <w:lang w:val="en-US"/>
        </w:rPr>
      </w:pPr>
    </w:p>
    <w:p w14:paraId="24262C0C" w14:textId="77777777" w:rsidR="00FD68E0" w:rsidRDefault="00FD68E0" w:rsidP="00AB198C">
      <w:pPr>
        <w:rPr>
          <w:rFonts w:ascii="Georgia" w:hAnsi="Georgia"/>
          <w:sz w:val="24"/>
          <w:szCs w:val="24"/>
          <w:lang w:val="en-US"/>
        </w:rPr>
      </w:pPr>
    </w:p>
    <w:p w14:paraId="7ADC511E" w14:textId="77777777" w:rsidR="00FD68E0" w:rsidRDefault="00FD68E0" w:rsidP="00AB198C">
      <w:pPr>
        <w:rPr>
          <w:rFonts w:ascii="Georgia" w:hAnsi="Georgia"/>
          <w:sz w:val="24"/>
          <w:szCs w:val="24"/>
          <w:lang w:val="en-US"/>
        </w:rPr>
      </w:pPr>
    </w:p>
    <w:p w14:paraId="168FF8E3" w14:textId="77777777" w:rsidR="00FD68E0" w:rsidRDefault="00FD68E0" w:rsidP="00AB198C">
      <w:pPr>
        <w:rPr>
          <w:rFonts w:ascii="Georgia" w:hAnsi="Georgia"/>
          <w:sz w:val="24"/>
          <w:szCs w:val="24"/>
          <w:lang w:val="en-US"/>
        </w:rPr>
      </w:pPr>
    </w:p>
    <w:p w14:paraId="72DFA8F2" w14:textId="77777777" w:rsidR="00FD68E0" w:rsidRDefault="00FD68E0" w:rsidP="00AB198C">
      <w:pPr>
        <w:rPr>
          <w:rFonts w:ascii="Georgia" w:hAnsi="Georgia"/>
          <w:sz w:val="24"/>
          <w:szCs w:val="24"/>
          <w:lang w:val="en-US"/>
        </w:rPr>
      </w:pPr>
    </w:p>
    <w:p w14:paraId="723F48D6" w14:textId="77777777" w:rsidR="00FD68E0" w:rsidRDefault="00FD68E0" w:rsidP="00AB198C">
      <w:pPr>
        <w:rPr>
          <w:rFonts w:ascii="Georgia" w:hAnsi="Georgia"/>
          <w:sz w:val="24"/>
          <w:szCs w:val="24"/>
          <w:lang w:val="en-US"/>
        </w:rPr>
      </w:pPr>
    </w:p>
    <w:p w14:paraId="4C8F45E0" w14:textId="77777777" w:rsidR="00FD68E0" w:rsidRDefault="00FD68E0" w:rsidP="00AB198C">
      <w:pPr>
        <w:rPr>
          <w:rFonts w:ascii="Georgia" w:hAnsi="Georgia"/>
          <w:sz w:val="24"/>
          <w:szCs w:val="24"/>
          <w:lang w:val="en-US"/>
        </w:rPr>
      </w:pPr>
    </w:p>
    <w:p w14:paraId="3A455E02" w14:textId="77777777" w:rsidR="00FD68E0" w:rsidRDefault="00FD68E0" w:rsidP="00AB198C">
      <w:pPr>
        <w:rPr>
          <w:rFonts w:ascii="Georgia" w:hAnsi="Georgia"/>
          <w:sz w:val="24"/>
          <w:szCs w:val="24"/>
          <w:lang w:val="en-US"/>
        </w:rPr>
      </w:pPr>
    </w:p>
    <w:p w14:paraId="7A39760E" w14:textId="77777777" w:rsidR="00FD68E0" w:rsidRDefault="00FD68E0" w:rsidP="00AB198C">
      <w:pPr>
        <w:rPr>
          <w:rFonts w:ascii="Georgia" w:hAnsi="Georgia"/>
          <w:sz w:val="24"/>
          <w:szCs w:val="24"/>
          <w:lang w:val="en-US"/>
        </w:rPr>
      </w:pPr>
    </w:p>
    <w:p w14:paraId="16EDCD04" w14:textId="77777777" w:rsidR="00FD68E0" w:rsidRDefault="00FD68E0" w:rsidP="00AB198C">
      <w:pPr>
        <w:rPr>
          <w:rFonts w:ascii="Georgia" w:hAnsi="Georgia"/>
          <w:sz w:val="24"/>
          <w:szCs w:val="24"/>
          <w:lang w:val="en-US"/>
        </w:rPr>
      </w:pPr>
    </w:p>
    <w:p w14:paraId="6F7E090C" w14:textId="77777777" w:rsidR="00FD68E0" w:rsidRDefault="00FD68E0" w:rsidP="00AB198C">
      <w:pPr>
        <w:rPr>
          <w:rFonts w:ascii="Georgia" w:hAnsi="Georgia"/>
          <w:sz w:val="24"/>
          <w:szCs w:val="24"/>
          <w:lang w:val="en-US"/>
        </w:rPr>
      </w:pPr>
    </w:p>
    <w:p w14:paraId="6F7E71D1" w14:textId="77777777" w:rsidR="00FD68E0" w:rsidRDefault="00FD68E0" w:rsidP="00AB198C">
      <w:pPr>
        <w:rPr>
          <w:rFonts w:ascii="Georgia" w:hAnsi="Georgia"/>
          <w:sz w:val="24"/>
          <w:szCs w:val="24"/>
          <w:lang w:val="en-US"/>
        </w:rPr>
      </w:pPr>
    </w:p>
    <w:p w14:paraId="412AE563" w14:textId="77777777" w:rsidR="00FD68E0" w:rsidRDefault="00FD68E0" w:rsidP="00AB198C">
      <w:pPr>
        <w:rPr>
          <w:rFonts w:ascii="Georgia" w:hAnsi="Georgia"/>
          <w:sz w:val="24"/>
          <w:szCs w:val="24"/>
          <w:lang w:val="en-US"/>
        </w:rPr>
      </w:pPr>
    </w:p>
    <w:p w14:paraId="41ED2542" w14:textId="77777777" w:rsidR="00FD68E0" w:rsidRDefault="00FD68E0" w:rsidP="00AB198C">
      <w:pPr>
        <w:rPr>
          <w:rFonts w:ascii="Georgia" w:hAnsi="Georgia"/>
          <w:sz w:val="24"/>
          <w:szCs w:val="24"/>
          <w:lang w:val="en-US"/>
        </w:rPr>
      </w:pPr>
    </w:p>
    <w:p w14:paraId="42F1D144" w14:textId="77777777" w:rsidR="00FD68E0" w:rsidRDefault="00FD68E0" w:rsidP="00AB198C">
      <w:pPr>
        <w:rPr>
          <w:rFonts w:ascii="Georgia" w:hAnsi="Georgia"/>
          <w:sz w:val="24"/>
          <w:szCs w:val="24"/>
          <w:lang w:val="en-US"/>
        </w:rPr>
      </w:pPr>
    </w:p>
    <w:p w14:paraId="621E1893" w14:textId="77777777" w:rsidR="00FD68E0" w:rsidRDefault="00FD68E0" w:rsidP="00AB198C">
      <w:pPr>
        <w:rPr>
          <w:rFonts w:ascii="Georgia" w:hAnsi="Georgia"/>
          <w:sz w:val="24"/>
          <w:szCs w:val="24"/>
          <w:lang w:val="en-US"/>
        </w:rPr>
      </w:pPr>
    </w:p>
    <w:p w14:paraId="4FFBF49D" w14:textId="77777777" w:rsidR="00FD68E0" w:rsidRDefault="00FD68E0" w:rsidP="00AB198C">
      <w:pPr>
        <w:rPr>
          <w:rFonts w:ascii="Georgia" w:hAnsi="Georgia"/>
          <w:sz w:val="24"/>
          <w:szCs w:val="24"/>
          <w:lang w:val="en-US"/>
        </w:rPr>
      </w:pPr>
    </w:p>
    <w:p w14:paraId="3B08E6A0" w14:textId="77777777" w:rsidR="00FD68E0" w:rsidRDefault="00FD68E0" w:rsidP="00AB198C">
      <w:pPr>
        <w:rPr>
          <w:rFonts w:ascii="Georgia" w:hAnsi="Georgia"/>
          <w:sz w:val="24"/>
          <w:szCs w:val="24"/>
          <w:lang w:val="en-US"/>
        </w:rPr>
      </w:pPr>
    </w:p>
    <w:p w14:paraId="70EC1DB9" w14:textId="77777777" w:rsidR="00FD68E0" w:rsidRDefault="00FD68E0" w:rsidP="00AB198C">
      <w:pPr>
        <w:rPr>
          <w:rFonts w:ascii="Georgia" w:hAnsi="Georgia"/>
          <w:sz w:val="24"/>
          <w:szCs w:val="24"/>
          <w:lang w:val="en-US"/>
        </w:rPr>
      </w:pPr>
    </w:p>
    <w:p w14:paraId="220429A6" w14:textId="77777777" w:rsidR="00FD68E0" w:rsidRDefault="00FD68E0" w:rsidP="00AB198C">
      <w:pPr>
        <w:rPr>
          <w:rFonts w:ascii="Georgia" w:hAnsi="Georgia"/>
          <w:sz w:val="24"/>
          <w:szCs w:val="24"/>
          <w:lang w:val="en-US"/>
        </w:rPr>
      </w:pPr>
    </w:p>
    <w:p w14:paraId="6E7950CB" w14:textId="77777777" w:rsidR="00FD68E0" w:rsidRDefault="00FD68E0" w:rsidP="00AB198C">
      <w:pPr>
        <w:rPr>
          <w:rFonts w:ascii="Georgia" w:hAnsi="Georgia"/>
          <w:sz w:val="24"/>
          <w:szCs w:val="24"/>
          <w:lang w:val="en-US"/>
        </w:rPr>
      </w:pPr>
    </w:p>
    <w:p w14:paraId="7FFAD637" w14:textId="77777777" w:rsidR="00FD68E0" w:rsidRDefault="00FD68E0" w:rsidP="00AB198C">
      <w:pPr>
        <w:rPr>
          <w:rFonts w:ascii="Georgia" w:hAnsi="Georgia"/>
          <w:sz w:val="24"/>
          <w:szCs w:val="24"/>
          <w:lang w:val="en-US"/>
        </w:rPr>
      </w:pPr>
    </w:p>
    <w:p w14:paraId="1E4B83F3" w14:textId="29E86C8D" w:rsidR="00FD68E0" w:rsidRDefault="00FD68E0" w:rsidP="00AB198C">
      <w:pPr>
        <w:rPr>
          <w:rFonts w:ascii="Georgia" w:hAnsi="Georgia"/>
          <w:sz w:val="24"/>
          <w:szCs w:val="24"/>
          <w:lang w:val="en-US"/>
        </w:rPr>
      </w:pPr>
    </w:p>
    <w:p w14:paraId="13D7398F" w14:textId="7569C133" w:rsidR="005753E2" w:rsidRPr="005753E2" w:rsidRDefault="005753E2" w:rsidP="005753E2">
      <w:pPr>
        <w:pStyle w:val="NormalWeb"/>
        <w:spacing w:line="480" w:lineRule="auto"/>
        <w:ind w:firstLine="720"/>
        <w:rPr>
          <w:rFonts w:ascii="Georgia" w:hAnsi="Georgia"/>
          <w:b/>
          <w:bCs/>
        </w:rPr>
      </w:pPr>
      <w:r>
        <w:rPr>
          <w:rFonts w:ascii="Georgia" w:hAnsi="Georgia"/>
          <w:b/>
          <w:bCs/>
        </w:rPr>
        <w:lastRenderedPageBreak/>
        <w:t>Introduccion</w:t>
      </w:r>
    </w:p>
    <w:p w14:paraId="5A9CAB49" w14:textId="45DB945B" w:rsidR="001E77A3" w:rsidRPr="00955076" w:rsidRDefault="00B15A05" w:rsidP="005753E2">
      <w:pPr>
        <w:pStyle w:val="NormalWeb"/>
        <w:spacing w:line="480" w:lineRule="auto"/>
        <w:ind w:firstLine="720"/>
        <w:rPr>
          <w:rFonts w:ascii="Georgia" w:hAnsi="Georgia"/>
        </w:rPr>
      </w:pPr>
      <w:r>
        <w:rPr>
          <w:rFonts w:ascii="Georgia" w:hAnsi="Georgia"/>
        </w:rPr>
        <w:t>En la actualidad, el análisis de datos se ha convertido en una herramienta fundamental para la toma de decisiones en empresas y organizaciones. En el contexto de los videojuegos en línea, especialmente en entornos multijugador como Dota 2, el comportamiento de los usuarios influye directamente en la experiencia de juego.</w:t>
      </w:r>
    </w:p>
    <w:p w14:paraId="1EC6A0CA" w14:textId="22BE18B2" w:rsidR="00AB198C" w:rsidRPr="00955076" w:rsidRDefault="005753E2" w:rsidP="005753E2">
      <w:pPr>
        <w:pStyle w:val="NormalWeb"/>
        <w:spacing w:line="480" w:lineRule="auto"/>
        <w:ind w:firstLine="720"/>
        <w:rPr>
          <w:rFonts w:ascii="Georgia" w:hAnsi="Georgia"/>
        </w:rPr>
      </w:pPr>
      <w:r>
        <w:rPr>
          <w:rFonts w:ascii="Georgia" w:hAnsi="Georgia"/>
        </w:rPr>
        <w:t>Uno de los principales problemas en este tipo de plataformas es la presencia de leguaje toxico en los chats, lo cual afecta negativamente la interacción entre jugadores y puede provocar el abandono del juego. Empresas como Valve Corporation han implementado sistemas de reportes y penalización; sin embargo, la detección automática de este tipo de comportamiento sigue siendo un desafío.</w:t>
      </w:r>
    </w:p>
    <w:p w14:paraId="04BDEE6D" w14:textId="41FAFC37" w:rsidR="00955076" w:rsidRDefault="005753E2" w:rsidP="005753E2">
      <w:pPr>
        <w:spacing w:line="480" w:lineRule="auto"/>
        <w:ind w:firstLine="720"/>
        <w:rPr>
          <w:rFonts w:ascii="Georgia" w:hAnsi="Georgia"/>
          <w:sz w:val="24"/>
          <w:szCs w:val="24"/>
        </w:rPr>
      </w:pPr>
      <w:r>
        <w:rPr>
          <w:rFonts w:ascii="Georgia" w:hAnsi="Georgia"/>
          <w:sz w:val="24"/>
          <w:szCs w:val="24"/>
        </w:rPr>
        <w:t>El presente trabajo tiene como objetivo aplicar la metodología CRISP-DM para desarrollar un modelo predictivo capaz de identificar mensajes tóxicos en el chat del juego, contribuyendo a mejorar la experiencia del usuario y apoyar los sistemas de moderación.</w:t>
      </w:r>
    </w:p>
    <w:p w14:paraId="012644BA" w14:textId="77777777" w:rsidR="005753E2" w:rsidRDefault="005753E2" w:rsidP="005753E2">
      <w:pPr>
        <w:spacing w:line="480" w:lineRule="auto"/>
        <w:ind w:firstLine="720"/>
        <w:rPr>
          <w:rFonts w:ascii="Georgia" w:hAnsi="Georgia"/>
          <w:sz w:val="24"/>
          <w:szCs w:val="24"/>
        </w:rPr>
      </w:pPr>
    </w:p>
    <w:p w14:paraId="608A384B" w14:textId="77777777" w:rsidR="005753E2" w:rsidRDefault="005753E2" w:rsidP="005753E2">
      <w:pPr>
        <w:spacing w:line="480" w:lineRule="auto"/>
        <w:ind w:firstLine="720"/>
        <w:rPr>
          <w:rFonts w:ascii="Georgia" w:hAnsi="Georgia"/>
          <w:sz w:val="24"/>
          <w:szCs w:val="24"/>
        </w:rPr>
      </w:pPr>
    </w:p>
    <w:p w14:paraId="25E34319" w14:textId="77777777" w:rsidR="005753E2" w:rsidRDefault="005753E2" w:rsidP="005753E2">
      <w:pPr>
        <w:spacing w:line="480" w:lineRule="auto"/>
        <w:ind w:firstLine="720"/>
        <w:rPr>
          <w:rFonts w:ascii="Georgia" w:hAnsi="Georgia"/>
          <w:sz w:val="24"/>
          <w:szCs w:val="24"/>
        </w:rPr>
      </w:pPr>
    </w:p>
    <w:p w14:paraId="66500039" w14:textId="77777777" w:rsidR="005753E2" w:rsidRDefault="005753E2" w:rsidP="005753E2">
      <w:pPr>
        <w:spacing w:line="480" w:lineRule="auto"/>
        <w:ind w:firstLine="720"/>
        <w:rPr>
          <w:rFonts w:ascii="Georgia" w:hAnsi="Georgia"/>
          <w:sz w:val="24"/>
          <w:szCs w:val="24"/>
        </w:rPr>
      </w:pPr>
    </w:p>
    <w:p w14:paraId="057D8A4B" w14:textId="77777777" w:rsidR="005753E2" w:rsidRDefault="005753E2" w:rsidP="005753E2">
      <w:pPr>
        <w:spacing w:line="480" w:lineRule="auto"/>
        <w:ind w:firstLine="720"/>
        <w:rPr>
          <w:rFonts w:ascii="Georgia" w:hAnsi="Georgia"/>
          <w:sz w:val="24"/>
          <w:szCs w:val="24"/>
        </w:rPr>
      </w:pPr>
    </w:p>
    <w:p w14:paraId="721F7535" w14:textId="77777777" w:rsidR="005753E2" w:rsidRDefault="005753E2" w:rsidP="005753E2">
      <w:pPr>
        <w:spacing w:line="480" w:lineRule="auto"/>
        <w:ind w:firstLine="720"/>
        <w:rPr>
          <w:rFonts w:ascii="Georgia" w:hAnsi="Georgia"/>
          <w:sz w:val="24"/>
          <w:szCs w:val="24"/>
        </w:rPr>
      </w:pPr>
    </w:p>
    <w:p w14:paraId="2BADCE99" w14:textId="77777777" w:rsidR="005753E2" w:rsidRPr="00955076" w:rsidRDefault="005753E2" w:rsidP="005753E2">
      <w:pPr>
        <w:spacing w:line="480" w:lineRule="auto"/>
        <w:ind w:firstLine="720"/>
        <w:rPr>
          <w:rFonts w:ascii="Georgia" w:hAnsi="Georgia"/>
          <w:sz w:val="24"/>
          <w:szCs w:val="24"/>
        </w:rPr>
      </w:pPr>
    </w:p>
    <w:p w14:paraId="7321743D" w14:textId="0BF1F824" w:rsidR="00AB198C" w:rsidRPr="00B0784F" w:rsidRDefault="00AB198C" w:rsidP="00AB198C">
      <w:pPr>
        <w:rPr>
          <w:rFonts w:ascii="Georgia" w:hAnsi="Georgia"/>
          <w:b/>
          <w:bCs/>
          <w:sz w:val="28"/>
          <w:szCs w:val="28"/>
        </w:rPr>
      </w:pPr>
      <w:r w:rsidRPr="00B0784F">
        <w:rPr>
          <w:rFonts w:ascii="Georgia" w:hAnsi="Georgia"/>
          <w:b/>
          <w:bCs/>
          <w:sz w:val="28"/>
          <w:szCs w:val="28"/>
        </w:rPr>
        <w:t xml:space="preserve">Proceso de análisis predictivo con CRISP-DM </w:t>
      </w:r>
    </w:p>
    <w:p w14:paraId="5CC940BD" w14:textId="77777777" w:rsidR="00B0784F" w:rsidRPr="005A1291" w:rsidRDefault="00B0784F" w:rsidP="00AB198C">
      <w:pPr>
        <w:rPr>
          <w:rFonts w:ascii="Georgia" w:hAnsi="Georgia"/>
          <w:b/>
          <w:bCs/>
        </w:rPr>
      </w:pPr>
    </w:p>
    <w:p w14:paraId="0B8961E3" w14:textId="7585988F" w:rsidR="00A72389" w:rsidRPr="005753E2" w:rsidRDefault="00AB198C" w:rsidP="005753E2">
      <w:pPr>
        <w:pStyle w:val="Prrafodelista"/>
        <w:numPr>
          <w:ilvl w:val="0"/>
          <w:numId w:val="4"/>
        </w:numPr>
        <w:rPr>
          <w:rFonts w:ascii="Georgia" w:hAnsi="Georgia"/>
          <w:b/>
          <w:bCs/>
          <w:sz w:val="24"/>
          <w:szCs w:val="24"/>
        </w:rPr>
      </w:pPr>
      <w:r w:rsidRPr="005753E2">
        <w:rPr>
          <w:rFonts w:ascii="Georgia" w:hAnsi="Georgia"/>
          <w:b/>
          <w:bCs/>
          <w:sz w:val="24"/>
          <w:szCs w:val="24"/>
        </w:rPr>
        <w:t xml:space="preserve">Preparación de los datos </w:t>
      </w:r>
    </w:p>
    <w:p w14:paraId="2EB51F7C" w14:textId="28D4969A" w:rsidR="005753E2" w:rsidRDefault="005753E2" w:rsidP="005753E2">
      <w:pPr>
        <w:spacing w:line="480" w:lineRule="auto"/>
        <w:ind w:firstLine="720"/>
        <w:rPr>
          <w:rFonts w:ascii="Georgia" w:hAnsi="Georgia"/>
          <w:sz w:val="24"/>
          <w:szCs w:val="24"/>
        </w:rPr>
      </w:pPr>
      <w:r>
        <w:rPr>
          <w:rFonts w:ascii="Georgia" w:hAnsi="Georgia"/>
          <w:sz w:val="24"/>
          <w:szCs w:val="24"/>
        </w:rPr>
        <w:t>En este proyecto, la preparación de los datos se enfoca en el procesamiento de mensajes de chat obtenidos de partidas de Dota2. Estos datos incluyen texto escrito por los jugadores durante las partidas, los cuales deben ser limpiados y transformados para su análisis</w:t>
      </w:r>
    </w:p>
    <w:p w14:paraId="308963A8" w14:textId="77777777" w:rsidR="005753E2" w:rsidRPr="005753E2" w:rsidRDefault="005753E2" w:rsidP="005753E2">
      <w:pPr>
        <w:spacing w:line="480" w:lineRule="auto"/>
        <w:ind w:firstLine="720"/>
        <w:rPr>
          <w:rFonts w:ascii="Georgia" w:hAnsi="Georgia"/>
          <w:sz w:val="24"/>
          <w:szCs w:val="24"/>
        </w:rPr>
      </w:pPr>
    </w:p>
    <w:p w14:paraId="5F39FA7F" w14:textId="3899771C" w:rsidR="00AB198C" w:rsidRDefault="00AB198C" w:rsidP="005753E2">
      <w:pPr>
        <w:spacing w:line="480" w:lineRule="auto"/>
        <w:ind w:firstLine="720"/>
        <w:rPr>
          <w:rFonts w:ascii="Georgia" w:hAnsi="Georgia"/>
          <w:sz w:val="24"/>
          <w:szCs w:val="24"/>
        </w:rPr>
      </w:pPr>
      <w:r w:rsidRPr="00B0784F">
        <w:rPr>
          <w:rFonts w:ascii="Georgia" w:hAnsi="Georgia"/>
          <w:sz w:val="24"/>
          <w:szCs w:val="24"/>
        </w:rPr>
        <w:t xml:space="preserve">La preparación de los datos es la etapa del proceso de análisis predictivo donde los datos originales se organizan y se preparan para poder analizarlos correctamente. En esta fase se seleccionan los datos relevantes, se corrigen errores, se eliminan inconsistencias y se transforman los datos para que puedan ser utilizados por los algoritmos de análisis. El objetivo principal es obtener un conjunto de datos limpio, organizado y listo para el modelado, ya que la calidad de los resultados depende en gran medida de la calidad de los datos utilizados. </w:t>
      </w:r>
    </w:p>
    <w:p w14:paraId="0A772FFC" w14:textId="77777777" w:rsidR="00B0784F" w:rsidRPr="00B0784F" w:rsidRDefault="00B0784F" w:rsidP="00AB198C">
      <w:pPr>
        <w:rPr>
          <w:rFonts w:ascii="Georgia" w:hAnsi="Georgia"/>
          <w:sz w:val="24"/>
          <w:szCs w:val="24"/>
        </w:rPr>
      </w:pPr>
    </w:p>
    <w:p w14:paraId="57687E4D" w14:textId="0600570A" w:rsidR="00AB198C" w:rsidRDefault="00B728B1" w:rsidP="00D574D0">
      <w:pPr>
        <w:spacing w:line="480" w:lineRule="auto"/>
        <w:ind w:firstLine="720"/>
        <w:rPr>
          <w:rFonts w:ascii="Georgia" w:hAnsi="Georgia"/>
          <w:sz w:val="24"/>
          <w:szCs w:val="24"/>
        </w:rPr>
      </w:pPr>
      <w:r>
        <w:rPr>
          <w:rFonts w:ascii="Georgia" w:hAnsi="Georgia"/>
          <w:b/>
          <w:bCs/>
          <w:sz w:val="24"/>
          <w:szCs w:val="24"/>
        </w:rPr>
        <w:t xml:space="preserve">1.1 </w:t>
      </w:r>
      <w:r w:rsidR="00AB198C" w:rsidRPr="00B0784F">
        <w:rPr>
          <w:rFonts w:ascii="Georgia" w:hAnsi="Georgia"/>
          <w:b/>
          <w:bCs/>
          <w:sz w:val="24"/>
          <w:szCs w:val="24"/>
        </w:rPr>
        <w:t>Selección de características:</w:t>
      </w:r>
      <w:r w:rsidR="00D574D0">
        <w:rPr>
          <w:rFonts w:ascii="Georgia" w:hAnsi="Georgia"/>
          <w:b/>
          <w:bCs/>
          <w:sz w:val="24"/>
          <w:szCs w:val="24"/>
        </w:rPr>
        <w:t xml:space="preserve"> </w:t>
      </w:r>
      <w:r w:rsidR="00D574D0">
        <w:rPr>
          <w:rFonts w:ascii="Georgia" w:hAnsi="Georgia"/>
          <w:sz w:val="24"/>
          <w:szCs w:val="24"/>
        </w:rPr>
        <w:t>La selección de características consiste en identificar las variables mas relevantes para el análisis, eliminando aquella información que no aporta valor al modelo predictivo. En el contexto de este proyecto, enfocado en la detección de lenguaje toxico en los chats de Dota 2, es fundamental elegir características que permitan representar adecuadamente el comportamiento lingüístico de los jugadores.</w:t>
      </w:r>
      <w:r w:rsidRPr="00B728B1">
        <w:rPr>
          <w:rFonts w:ascii="Georgia" w:hAnsi="Georgia"/>
          <w:sz w:val="24"/>
          <w:szCs w:val="24"/>
        </w:rPr>
        <w:t xml:space="preserve"> </w:t>
      </w:r>
    </w:p>
    <w:p w14:paraId="23F54378" w14:textId="27D5924E" w:rsidR="00106EBA" w:rsidRPr="00B0784F" w:rsidRDefault="00B728B1" w:rsidP="00D574D0">
      <w:pPr>
        <w:spacing w:line="480" w:lineRule="auto"/>
        <w:ind w:firstLine="720"/>
        <w:rPr>
          <w:rFonts w:ascii="Georgia" w:hAnsi="Georgia"/>
          <w:sz w:val="24"/>
          <w:szCs w:val="24"/>
        </w:rPr>
      </w:pPr>
      <w:r>
        <w:rPr>
          <w:rFonts w:ascii="Georgia" w:hAnsi="Georgia"/>
          <w:b/>
          <w:bCs/>
          <w:sz w:val="24"/>
          <w:szCs w:val="24"/>
        </w:rPr>
        <w:lastRenderedPageBreak/>
        <w:t xml:space="preserve">1.2 </w:t>
      </w:r>
      <w:r w:rsidR="00AB198C" w:rsidRPr="00B0784F">
        <w:rPr>
          <w:rFonts w:ascii="Georgia" w:hAnsi="Georgia"/>
          <w:b/>
          <w:bCs/>
          <w:sz w:val="24"/>
          <w:szCs w:val="24"/>
        </w:rPr>
        <w:t>Generación de variables adicionales:</w:t>
      </w:r>
      <w:r w:rsidR="00D574D0">
        <w:rPr>
          <w:rFonts w:ascii="Georgia" w:hAnsi="Georgia"/>
          <w:b/>
          <w:bCs/>
          <w:sz w:val="24"/>
          <w:szCs w:val="24"/>
        </w:rPr>
        <w:t xml:space="preserve"> </w:t>
      </w:r>
      <w:r w:rsidR="00D574D0">
        <w:rPr>
          <w:rFonts w:ascii="Georgia" w:hAnsi="Georgia"/>
          <w:sz w:val="24"/>
          <w:szCs w:val="24"/>
        </w:rPr>
        <w:t>La generación de variables consiste en crear nuevas características a partir de los datos originales (por ejemplo el conteo de palabras ofensivas, el uso de mayúsculas, la frecuencia de expresiones negativas y repetición de palabras) con el objetivo de mejorar la capacidad del modelo para identificar patrones relevantes. En este proyecto, enfocado en la detección de lenguaje toxico en los chats de Dota 2, esta etapa resulta clave para representar de manera mas precisa el comportamiento de los jugadores.</w:t>
      </w:r>
      <w:r w:rsidRPr="00B728B1">
        <w:rPr>
          <w:rFonts w:ascii="Georgia" w:hAnsi="Georgia"/>
          <w:sz w:val="24"/>
          <w:szCs w:val="24"/>
        </w:rPr>
        <w:t xml:space="preserve"> </w:t>
      </w:r>
    </w:p>
    <w:p w14:paraId="518D6BCD" w14:textId="17E4F892" w:rsidR="00106EBA" w:rsidRPr="00B0784F" w:rsidRDefault="00B728B1" w:rsidP="00AA5A64">
      <w:pPr>
        <w:spacing w:line="480" w:lineRule="auto"/>
        <w:ind w:firstLine="720"/>
        <w:rPr>
          <w:rFonts w:ascii="Georgia" w:hAnsi="Georgia"/>
          <w:sz w:val="24"/>
          <w:szCs w:val="24"/>
        </w:rPr>
      </w:pPr>
      <w:r>
        <w:rPr>
          <w:rFonts w:ascii="Georgia" w:hAnsi="Georgia"/>
          <w:b/>
          <w:bCs/>
          <w:sz w:val="24"/>
          <w:szCs w:val="24"/>
        </w:rPr>
        <w:t xml:space="preserve">1.3 </w:t>
      </w:r>
      <w:r w:rsidR="00AB198C" w:rsidRPr="00B0784F">
        <w:rPr>
          <w:rFonts w:ascii="Georgia" w:hAnsi="Georgia"/>
          <w:b/>
          <w:bCs/>
          <w:sz w:val="24"/>
          <w:szCs w:val="24"/>
        </w:rPr>
        <w:t>Limpieza de datos:</w:t>
      </w:r>
      <w:r w:rsidR="00AA5A64">
        <w:rPr>
          <w:rFonts w:ascii="Georgia" w:hAnsi="Georgia"/>
          <w:b/>
          <w:bCs/>
          <w:sz w:val="24"/>
          <w:szCs w:val="24"/>
        </w:rPr>
        <w:t xml:space="preserve"> </w:t>
      </w:r>
      <w:r w:rsidR="00AA5A64">
        <w:rPr>
          <w:rFonts w:ascii="Georgia" w:hAnsi="Georgia"/>
          <w:sz w:val="24"/>
          <w:szCs w:val="24"/>
        </w:rPr>
        <w:t>La limpieza de datos consiste en preparar los mensajes para que sean claros, consistentes y útiles para el análisis. En este proyecto enfocado en los chats de Dota 2, es importante asegurarse de que los textos no tengan errores o elementos que puedan afectar el funcionamiento del modelo.</w:t>
      </w:r>
      <w:r w:rsidRPr="00B728B1">
        <w:rPr>
          <w:rFonts w:ascii="Georgia" w:hAnsi="Georgia"/>
          <w:sz w:val="24"/>
          <w:szCs w:val="24"/>
        </w:rPr>
        <w:t xml:space="preserve"> </w:t>
      </w:r>
    </w:p>
    <w:p w14:paraId="3127CD06" w14:textId="77777777" w:rsidR="00AA5A64" w:rsidRDefault="00B728B1" w:rsidP="00AA178A">
      <w:pPr>
        <w:spacing w:line="480" w:lineRule="auto"/>
        <w:ind w:firstLine="720"/>
        <w:rPr>
          <w:rFonts w:ascii="Georgia" w:hAnsi="Georgia"/>
          <w:sz w:val="24"/>
          <w:szCs w:val="24"/>
        </w:rPr>
      </w:pPr>
      <w:r>
        <w:rPr>
          <w:rFonts w:ascii="Georgia" w:hAnsi="Georgia"/>
          <w:b/>
          <w:bCs/>
          <w:sz w:val="24"/>
          <w:szCs w:val="24"/>
        </w:rPr>
        <w:t xml:space="preserve">1.4 </w:t>
      </w:r>
      <w:r w:rsidR="00AB198C" w:rsidRPr="00B0784F">
        <w:rPr>
          <w:rFonts w:ascii="Georgia" w:hAnsi="Georgia"/>
          <w:b/>
          <w:bCs/>
          <w:sz w:val="24"/>
          <w:szCs w:val="24"/>
        </w:rPr>
        <w:t>Cambios de formato:</w:t>
      </w:r>
      <w:r w:rsidR="00AA5A64">
        <w:rPr>
          <w:rFonts w:ascii="Georgia" w:hAnsi="Georgia"/>
          <w:b/>
          <w:bCs/>
          <w:sz w:val="24"/>
          <w:szCs w:val="24"/>
        </w:rPr>
        <w:t xml:space="preserve"> </w:t>
      </w:r>
      <w:r w:rsidR="00AA5A64">
        <w:rPr>
          <w:rFonts w:ascii="Georgia" w:hAnsi="Georgia"/>
          <w:sz w:val="24"/>
          <w:szCs w:val="24"/>
        </w:rPr>
        <w:t>Los cambios de formato consisten en transformar los datos para que puedan ser entendidos y utilizados por el modelo. En este proyecto, donde se analizan mensajes de chat de Dota 2, es necesario convertir el texto en un formato que el sistema pueda procesar.</w:t>
      </w:r>
    </w:p>
    <w:p w14:paraId="371C762D" w14:textId="31879939" w:rsidR="00106EBA" w:rsidRDefault="00AA5A64" w:rsidP="00AA178A">
      <w:pPr>
        <w:spacing w:line="480" w:lineRule="auto"/>
        <w:ind w:firstLine="720"/>
        <w:rPr>
          <w:rFonts w:ascii="Georgia" w:hAnsi="Georgia"/>
          <w:sz w:val="24"/>
          <w:szCs w:val="24"/>
        </w:rPr>
      </w:pPr>
      <w:r>
        <w:rPr>
          <w:rFonts w:ascii="Georgia" w:hAnsi="Georgia"/>
          <w:sz w:val="24"/>
          <w:szCs w:val="24"/>
        </w:rPr>
        <w:t>Dado que los modelos no pueden interpretar directamente el lenguaje humano, los mensajes deben transformarse en valores numéricos. Esto se puede lograr asignando números a las palabras o representando la frecuencia con la que aparecen ciertos términos dentro de cada mensaje.</w:t>
      </w:r>
      <w:r w:rsidR="005F03C0" w:rsidRPr="005F03C0">
        <w:rPr>
          <w:rFonts w:ascii="Georgia" w:hAnsi="Georgia"/>
          <w:sz w:val="24"/>
          <w:szCs w:val="24"/>
        </w:rPr>
        <w:t xml:space="preserve"> </w:t>
      </w:r>
    </w:p>
    <w:p w14:paraId="1593BAA9" w14:textId="77777777" w:rsidR="00AA178A" w:rsidRDefault="00AA178A" w:rsidP="00AA178A">
      <w:pPr>
        <w:spacing w:line="480" w:lineRule="auto"/>
        <w:ind w:firstLine="720"/>
        <w:rPr>
          <w:rFonts w:ascii="Georgia" w:hAnsi="Georgia"/>
          <w:sz w:val="24"/>
          <w:szCs w:val="24"/>
        </w:rPr>
      </w:pPr>
    </w:p>
    <w:p w14:paraId="6359DE62" w14:textId="77777777" w:rsidR="00AA178A" w:rsidRPr="00B0784F" w:rsidRDefault="00AA178A" w:rsidP="00AA178A">
      <w:pPr>
        <w:spacing w:line="480" w:lineRule="auto"/>
        <w:ind w:firstLine="720"/>
        <w:rPr>
          <w:rFonts w:ascii="Georgia" w:hAnsi="Georgia"/>
          <w:sz w:val="24"/>
          <w:szCs w:val="24"/>
        </w:rPr>
      </w:pPr>
    </w:p>
    <w:p w14:paraId="69871488" w14:textId="2EC68B99" w:rsidR="00486471" w:rsidRDefault="00B728B1" w:rsidP="00AA178A">
      <w:pPr>
        <w:pStyle w:val="NormalWeb"/>
        <w:spacing w:line="480" w:lineRule="auto"/>
        <w:ind w:firstLine="720"/>
        <w:rPr>
          <w:rFonts w:ascii="Georgia" w:hAnsi="Georgia"/>
        </w:rPr>
      </w:pPr>
      <w:r>
        <w:rPr>
          <w:rFonts w:ascii="Georgia" w:hAnsi="Georgia"/>
          <w:b/>
          <w:bCs/>
        </w:rPr>
        <w:lastRenderedPageBreak/>
        <w:t xml:space="preserve">1.5 </w:t>
      </w:r>
      <w:r w:rsidR="00AB198C" w:rsidRPr="00106EBA">
        <w:rPr>
          <w:rFonts w:ascii="Georgia" w:hAnsi="Georgia"/>
          <w:b/>
          <w:bCs/>
        </w:rPr>
        <w:t>Integración de diferentes orígenes de datos:</w:t>
      </w:r>
      <w:r w:rsidR="00AB198C" w:rsidRPr="00B0784F">
        <w:rPr>
          <w:rFonts w:ascii="Georgia" w:hAnsi="Georgia"/>
        </w:rPr>
        <w:t xml:space="preserve"> </w:t>
      </w:r>
      <w:r w:rsidR="00AA178A">
        <w:rPr>
          <w:rFonts w:ascii="Georgia" w:hAnsi="Georgia"/>
        </w:rPr>
        <w:t>La integración de datos consiste en reunir información proveniente de distintas fuentes en un solo conjunto para su análisis. En este proyecto enfocado en los chats de Dota 2, esto puede implicar combinar mensajes de diferentes partidas o registros de chat para formar un conjunto de datos más complejo.</w:t>
      </w:r>
    </w:p>
    <w:p w14:paraId="4A566CD6" w14:textId="0072B589" w:rsidR="00AA178A" w:rsidRDefault="00AA178A" w:rsidP="00AA178A">
      <w:pPr>
        <w:pStyle w:val="NormalWeb"/>
        <w:spacing w:line="480" w:lineRule="auto"/>
        <w:ind w:firstLine="720"/>
        <w:rPr>
          <w:rFonts w:ascii="Georgia" w:hAnsi="Georgia"/>
        </w:rPr>
      </w:pPr>
      <w:r>
        <w:rPr>
          <w:rFonts w:ascii="Georgia" w:hAnsi="Georgia"/>
        </w:rPr>
        <w:t>Al integrar la información, es importante asegurarse de que todos los datos tengan un formato similar y sean compatibles entre sí, evitando inconsistencias o errores. Esto permite trabajar con un conjunto de datos mas amplio y representativo, lo cual mejora la calidad del análisis.</w:t>
      </w:r>
    </w:p>
    <w:p w14:paraId="795C9167" w14:textId="33E7F89E" w:rsidR="00AA178A" w:rsidRDefault="00AA178A" w:rsidP="00AA178A">
      <w:pPr>
        <w:pStyle w:val="NormalWeb"/>
        <w:spacing w:line="480" w:lineRule="auto"/>
        <w:ind w:firstLine="720"/>
        <w:rPr>
          <w:rFonts w:ascii="Georgia" w:hAnsi="Georgia"/>
        </w:rPr>
      </w:pPr>
      <w:r>
        <w:rPr>
          <w:rFonts w:ascii="Georgia" w:hAnsi="Georgia"/>
        </w:rPr>
        <w:t>El objetivo de esta etapa es contar con una base de datos unificada que permita al modelo identificar mejor los patrones de comportamiento toxico en distintos contextos dentro del juego.</w:t>
      </w:r>
    </w:p>
    <w:p w14:paraId="3D09F528" w14:textId="77777777" w:rsidR="007F3A33" w:rsidRPr="007F3A33" w:rsidRDefault="007F3A33" w:rsidP="007F3A33">
      <w:pPr>
        <w:pStyle w:val="NormalWeb"/>
      </w:pPr>
    </w:p>
    <w:p w14:paraId="632CE5DF" w14:textId="7E2B8AEE" w:rsidR="00AB198C" w:rsidRDefault="00AB198C" w:rsidP="00AB198C">
      <w:pPr>
        <w:rPr>
          <w:rFonts w:ascii="Georgia" w:hAnsi="Georgia"/>
          <w:b/>
          <w:bCs/>
          <w:sz w:val="28"/>
          <w:szCs w:val="28"/>
        </w:rPr>
      </w:pPr>
      <w:r w:rsidRPr="00486471">
        <w:rPr>
          <w:rFonts w:ascii="Georgia" w:hAnsi="Georgia"/>
          <w:b/>
          <w:bCs/>
          <w:sz w:val="28"/>
          <w:szCs w:val="28"/>
        </w:rPr>
        <w:t xml:space="preserve">2. Modelado de datos </w:t>
      </w:r>
    </w:p>
    <w:p w14:paraId="7AEDD272" w14:textId="5F7EF3DD" w:rsidR="00F83DCD" w:rsidRDefault="00C304C8" w:rsidP="00C304C8">
      <w:pPr>
        <w:pStyle w:val="NormalWeb"/>
        <w:spacing w:line="480" w:lineRule="auto"/>
        <w:ind w:firstLine="720"/>
        <w:rPr>
          <w:rFonts w:ascii="Georgia" w:hAnsi="Georgia"/>
        </w:rPr>
      </w:pPr>
      <w:r>
        <w:rPr>
          <w:rFonts w:ascii="Georgia" w:hAnsi="Georgia"/>
        </w:rPr>
        <w:t>El modelado de datos es la etapa en la que se construye el modelo predictivo utilizando la información previamente preparada. En este proyecto, el objetivo es desarrollar un modelo capaz de identificar si un mensaje de chat en Dota 2 es toxico o no.</w:t>
      </w:r>
    </w:p>
    <w:p w14:paraId="5026CF19" w14:textId="32C7EDCF" w:rsidR="00C304C8" w:rsidRDefault="00C304C8" w:rsidP="00C304C8">
      <w:pPr>
        <w:pStyle w:val="NormalWeb"/>
        <w:spacing w:line="480" w:lineRule="auto"/>
        <w:ind w:firstLine="720"/>
        <w:rPr>
          <w:rFonts w:ascii="Georgia" w:hAnsi="Georgia"/>
        </w:rPr>
      </w:pPr>
      <w:r>
        <w:rPr>
          <w:rFonts w:ascii="Georgia" w:hAnsi="Georgia"/>
        </w:rPr>
        <w:t>Para lograrlo, se utilizan algoritmos de clasificación, los cuales analizan los datos y aprenden a reconocer patrones en el lenguaje de los jugadores. A partir de estos patrones, el modelo puede hacer predicciones sobre nuevos mensajes que no ha visto antes.</w:t>
      </w:r>
    </w:p>
    <w:p w14:paraId="480D74AF" w14:textId="4DDBF1F6" w:rsidR="00C304C8" w:rsidRPr="00B0784F" w:rsidRDefault="00C304C8" w:rsidP="00C304C8">
      <w:pPr>
        <w:pStyle w:val="NormalWeb"/>
        <w:spacing w:line="480" w:lineRule="auto"/>
        <w:ind w:firstLine="720"/>
        <w:rPr>
          <w:rFonts w:ascii="Georgia" w:hAnsi="Georgia"/>
        </w:rPr>
      </w:pPr>
      <w:r>
        <w:rPr>
          <w:rFonts w:ascii="Georgia" w:hAnsi="Georgia"/>
        </w:rPr>
        <w:lastRenderedPageBreak/>
        <w:t>El objetivo de esta etapa es lograr que el modelo aprenda a diferenciar entre lenguaje normal y lenguaje toxico, de forma que pueda ser utilizado posteriormente en la detección automática de este tipo de comportamiento.</w:t>
      </w:r>
    </w:p>
    <w:p w14:paraId="333498DA" w14:textId="3EF51449" w:rsidR="00B533EA" w:rsidRDefault="00043188" w:rsidP="00A840A4">
      <w:pPr>
        <w:spacing w:line="480" w:lineRule="auto"/>
        <w:ind w:firstLine="720"/>
        <w:rPr>
          <w:rFonts w:ascii="Georgia" w:hAnsi="Georgia"/>
          <w:sz w:val="24"/>
          <w:szCs w:val="24"/>
        </w:rPr>
      </w:pPr>
      <w:r>
        <w:rPr>
          <w:rFonts w:ascii="Georgia" w:hAnsi="Georgia"/>
          <w:b/>
          <w:bCs/>
          <w:sz w:val="24"/>
          <w:szCs w:val="24"/>
        </w:rPr>
        <w:t xml:space="preserve">2.1 </w:t>
      </w:r>
      <w:r w:rsidR="00AB198C" w:rsidRPr="00F83DCD">
        <w:rPr>
          <w:rFonts w:ascii="Georgia" w:hAnsi="Georgia"/>
          <w:b/>
          <w:bCs/>
          <w:sz w:val="24"/>
          <w:szCs w:val="24"/>
        </w:rPr>
        <w:t>Técnicas de minería (algoritmos predictivos):</w:t>
      </w:r>
      <w:r w:rsidR="00AB198C" w:rsidRPr="00B0784F">
        <w:rPr>
          <w:rFonts w:ascii="Georgia" w:hAnsi="Georgia"/>
          <w:sz w:val="24"/>
          <w:szCs w:val="24"/>
        </w:rPr>
        <w:t xml:space="preserve"> </w:t>
      </w:r>
      <w:r w:rsidR="00A840A4">
        <w:rPr>
          <w:rFonts w:ascii="Georgia" w:hAnsi="Georgia"/>
          <w:sz w:val="24"/>
          <w:szCs w:val="24"/>
        </w:rPr>
        <w:t>Las técnicas de minería de datos son métodos que permiten analizar la información para encontrar patrones y realizar predicciones. En este proyecto, estas técnicas se utilizan para identificar lenguaje toxico en los mensajes de chat de Dota 2.</w:t>
      </w:r>
    </w:p>
    <w:p w14:paraId="4364C2AF" w14:textId="250565F5" w:rsidR="00A840A4" w:rsidRDefault="00A840A4" w:rsidP="00A840A4">
      <w:pPr>
        <w:spacing w:line="480" w:lineRule="auto"/>
        <w:ind w:firstLine="720"/>
        <w:rPr>
          <w:rFonts w:ascii="Georgia" w:hAnsi="Georgia"/>
          <w:sz w:val="24"/>
          <w:szCs w:val="24"/>
        </w:rPr>
      </w:pPr>
      <w:r>
        <w:rPr>
          <w:rFonts w:ascii="Georgia" w:hAnsi="Georgia"/>
          <w:sz w:val="24"/>
          <w:szCs w:val="24"/>
        </w:rPr>
        <w:t>A través de estas técnicas, el modelo es capaz de diferenciar entre mensajes normales y mensajes ofensivos, incluso cuando no contienen palabras explícitamente prohibidas, sino formas indirectas de agresión.</w:t>
      </w:r>
    </w:p>
    <w:p w14:paraId="3C34117B" w14:textId="69DDE7D3" w:rsidR="00A840A4" w:rsidRDefault="00A840A4" w:rsidP="00A840A4">
      <w:pPr>
        <w:spacing w:line="480" w:lineRule="auto"/>
        <w:ind w:firstLine="720"/>
        <w:rPr>
          <w:rFonts w:ascii="Georgia" w:hAnsi="Georgia"/>
          <w:sz w:val="24"/>
          <w:szCs w:val="24"/>
        </w:rPr>
      </w:pPr>
      <w:r>
        <w:rPr>
          <w:rFonts w:ascii="Georgia" w:hAnsi="Georgia"/>
          <w:sz w:val="24"/>
          <w:szCs w:val="24"/>
        </w:rPr>
        <w:t>El uso de estas técnicas, el modelo es capaz de diferenciar entre mensajes normales y mensajes ofensivos, incluso cuando no contienen palabras explícitamente prohibidas, sino formas indirectas de agresión.</w:t>
      </w:r>
    </w:p>
    <w:p w14:paraId="61B1355D" w14:textId="695015F4" w:rsidR="00A840A4" w:rsidRPr="00B533EA" w:rsidRDefault="00A840A4" w:rsidP="00A840A4">
      <w:pPr>
        <w:spacing w:line="480" w:lineRule="auto"/>
        <w:ind w:firstLine="720"/>
        <w:rPr>
          <w:rFonts w:ascii="Georgia" w:eastAsia="Times New Roman" w:hAnsi="Georgia" w:cs="Times New Roman"/>
          <w:sz w:val="24"/>
          <w:szCs w:val="24"/>
          <w:lang w:eastAsia="es-MX"/>
        </w:rPr>
      </w:pPr>
      <w:r>
        <w:rPr>
          <w:rFonts w:ascii="Georgia" w:hAnsi="Georgia"/>
          <w:sz w:val="24"/>
          <w:szCs w:val="24"/>
        </w:rPr>
        <w:t>El uso de estas herramientas permite automatizar la detección de comportamientos negativos, facilitando su análisis y posible control dentro del entorno del juego.</w:t>
      </w:r>
    </w:p>
    <w:p w14:paraId="1606E972" w14:textId="77777777" w:rsidR="00B533EA" w:rsidRPr="00B0784F" w:rsidRDefault="00B533EA" w:rsidP="00AB198C">
      <w:pPr>
        <w:rPr>
          <w:rFonts w:ascii="Georgia" w:hAnsi="Georgia"/>
          <w:sz w:val="24"/>
          <w:szCs w:val="24"/>
        </w:rPr>
      </w:pPr>
    </w:p>
    <w:p w14:paraId="5891CCA5" w14:textId="5C1A6424" w:rsidR="00F83DCD" w:rsidRPr="00C2710A" w:rsidRDefault="00043188" w:rsidP="00A840A4">
      <w:pPr>
        <w:spacing w:line="480" w:lineRule="auto"/>
        <w:ind w:firstLine="720"/>
        <w:rPr>
          <w:rFonts w:ascii="Georgia" w:hAnsi="Georgia"/>
          <w:sz w:val="24"/>
          <w:szCs w:val="24"/>
        </w:rPr>
      </w:pPr>
      <w:r>
        <w:rPr>
          <w:rFonts w:ascii="Georgia" w:hAnsi="Georgia"/>
          <w:b/>
          <w:bCs/>
          <w:sz w:val="24"/>
          <w:szCs w:val="24"/>
        </w:rPr>
        <w:t xml:space="preserve">2.2 </w:t>
      </w:r>
      <w:r w:rsidR="00AB198C" w:rsidRPr="00F83DCD">
        <w:rPr>
          <w:rFonts w:ascii="Georgia" w:hAnsi="Georgia"/>
          <w:b/>
          <w:bCs/>
          <w:sz w:val="24"/>
          <w:szCs w:val="24"/>
        </w:rPr>
        <w:t>Selección de técnicas de modelado:</w:t>
      </w:r>
      <w:r w:rsidR="00A840A4">
        <w:rPr>
          <w:rFonts w:ascii="Georgia" w:hAnsi="Georgia"/>
          <w:sz w:val="24"/>
          <w:szCs w:val="24"/>
        </w:rPr>
        <w:t xml:space="preserve"> La selección de técnicas de modelado consiste en elegir los algoritmos mas adecuados para resolver el problema planteado. En este proyecto, enfocado en la detección de lenguaje toxico en los chats de Dota 2, se requieren modelos capaces de trabajar con datos de texto y realizar clasificaciones.</w:t>
      </w:r>
      <w:r w:rsidR="00AB198C" w:rsidRPr="00B0784F">
        <w:rPr>
          <w:rFonts w:ascii="Georgia" w:hAnsi="Georgia"/>
          <w:sz w:val="24"/>
          <w:szCs w:val="24"/>
        </w:rPr>
        <w:t xml:space="preserve"> </w:t>
      </w:r>
    </w:p>
    <w:p w14:paraId="65EC0559" w14:textId="74AAB767" w:rsidR="008E032F" w:rsidRDefault="00043188" w:rsidP="00A2242C">
      <w:pPr>
        <w:spacing w:line="480" w:lineRule="auto"/>
        <w:ind w:firstLine="720"/>
        <w:rPr>
          <w:rFonts w:ascii="Georgia" w:hAnsi="Georgia"/>
          <w:sz w:val="24"/>
          <w:szCs w:val="24"/>
        </w:rPr>
      </w:pPr>
      <w:r>
        <w:rPr>
          <w:rFonts w:ascii="Georgia" w:hAnsi="Georgia"/>
          <w:b/>
          <w:bCs/>
          <w:sz w:val="24"/>
          <w:szCs w:val="24"/>
        </w:rPr>
        <w:lastRenderedPageBreak/>
        <w:t xml:space="preserve">2.3 </w:t>
      </w:r>
      <w:r w:rsidR="00AB198C" w:rsidRPr="00F83DCD">
        <w:rPr>
          <w:rFonts w:ascii="Georgia" w:hAnsi="Georgia"/>
          <w:b/>
          <w:bCs/>
          <w:sz w:val="24"/>
          <w:szCs w:val="24"/>
        </w:rPr>
        <w:t>Modelado del conjunto de datos:</w:t>
      </w:r>
      <w:r w:rsidR="00AB198C" w:rsidRPr="00B0784F">
        <w:rPr>
          <w:rFonts w:ascii="Georgia" w:hAnsi="Georgia"/>
          <w:sz w:val="24"/>
          <w:szCs w:val="24"/>
        </w:rPr>
        <w:t xml:space="preserve"> </w:t>
      </w:r>
      <w:r w:rsidR="00A2242C">
        <w:rPr>
          <w:rFonts w:ascii="Georgia" w:hAnsi="Georgia"/>
          <w:sz w:val="24"/>
          <w:szCs w:val="24"/>
        </w:rPr>
        <w:t>El modelado del conjunto de datos consiste en entrenar el modelo utilizando la información previamente preparada, con el fin de que aprenda a identificar patrones y pueda realizar predicciones. En este proyecto se utilizan mensajes de chat de Dota 2 que han sido previamente clasificados como no tóxicos</w:t>
      </w:r>
    </w:p>
    <w:p w14:paraId="19E61970" w14:textId="1949ACD8" w:rsidR="008F232A" w:rsidRDefault="00A2242C" w:rsidP="007D3B39">
      <w:pPr>
        <w:spacing w:line="480" w:lineRule="auto"/>
        <w:ind w:firstLine="720"/>
        <w:rPr>
          <w:rFonts w:ascii="Georgia" w:hAnsi="Georgia"/>
          <w:sz w:val="24"/>
          <w:szCs w:val="24"/>
        </w:rPr>
      </w:pPr>
      <w:r>
        <w:rPr>
          <w:rFonts w:ascii="Georgia" w:hAnsi="Georgia"/>
          <w:sz w:val="24"/>
          <w:szCs w:val="24"/>
        </w:rPr>
        <w:t>El objetivo de esta etapa es lograr que el modelo aprenda de manera efectiva a partir de los datos disponibles, para que pueda ser utilizado posteriormente en la detección automática de lenguaje toxico.</w:t>
      </w:r>
    </w:p>
    <w:p w14:paraId="4603C38A" w14:textId="501D90D2" w:rsidR="008F232A" w:rsidRPr="008F232A" w:rsidRDefault="00AB198C" w:rsidP="007D3B39">
      <w:pPr>
        <w:spacing w:line="480" w:lineRule="auto"/>
        <w:ind w:firstLine="720"/>
        <w:rPr>
          <w:rFonts w:ascii="Georgia" w:hAnsi="Georgia"/>
          <w:b/>
          <w:bCs/>
          <w:sz w:val="28"/>
          <w:szCs w:val="28"/>
        </w:rPr>
      </w:pPr>
      <w:r w:rsidRPr="008F232A">
        <w:rPr>
          <w:rFonts w:ascii="Georgia" w:hAnsi="Georgia"/>
          <w:b/>
          <w:bCs/>
          <w:sz w:val="28"/>
          <w:szCs w:val="28"/>
        </w:rPr>
        <w:t xml:space="preserve">Etapas de evaluación e implantación del modelo dentro del proceso de análisis predictivo. </w:t>
      </w:r>
    </w:p>
    <w:p w14:paraId="6ED4E98B" w14:textId="77777777" w:rsidR="003E47EA" w:rsidRPr="003E47EA" w:rsidRDefault="003E47EA" w:rsidP="003E47EA">
      <w:pPr>
        <w:spacing w:before="100" w:beforeAutospacing="1" w:after="100" w:afterAutospacing="1" w:line="480" w:lineRule="auto"/>
        <w:ind w:firstLine="720"/>
        <w:rPr>
          <w:rFonts w:ascii="Georgia" w:eastAsia="Times New Roman" w:hAnsi="Georgia" w:cs="Times New Roman"/>
          <w:sz w:val="24"/>
          <w:szCs w:val="24"/>
          <w:lang w:eastAsia="es-MX"/>
        </w:rPr>
      </w:pPr>
      <w:r w:rsidRPr="003E47EA">
        <w:rPr>
          <w:rFonts w:ascii="Georgia" w:eastAsia="Times New Roman" w:hAnsi="Georgia" w:cs="Times New Roman"/>
          <w:sz w:val="24"/>
          <w:szCs w:val="24"/>
          <w:lang w:eastAsia="es-MX"/>
        </w:rPr>
        <w:t>Una vez que se ha desarrollado el modelo predictivo, es necesario comprobar que funcione correctamente antes de aplicarlo en un entorno real. En este proyecto, enfocado en la detección de lenguaje tóxico en los chats de Dota 2, no basta con entrenar el modelo, sino que es importante evaluar su desempeño para asegurar que sus predicciones sean confiables.</w:t>
      </w:r>
    </w:p>
    <w:p w14:paraId="79106AA2" w14:textId="77777777" w:rsidR="003E47EA" w:rsidRPr="003E47EA" w:rsidRDefault="003E47EA" w:rsidP="003E47EA">
      <w:pPr>
        <w:spacing w:before="100" w:beforeAutospacing="1" w:after="100" w:afterAutospacing="1" w:line="480" w:lineRule="auto"/>
        <w:ind w:firstLine="720"/>
        <w:rPr>
          <w:rFonts w:ascii="Georgia" w:eastAsia="Times New Roman" w:hAnsi="Georgia" w:cs="Times New Roman"/>
          <w:sz w:val="24"/>
          <w:szCs w:val="24"/>
          <w:lang w:eastAsia="es-MX"/>
        </w:rPr>
      </w:pPr>
      <w:r w:rsidRPr="003E47EA">
        <w:rPr>
          <w:rFonts w:ascii="Georgia" w:eastAsia="Times New Roman" w:hAnsi="Georgia" w:cs="Times New Roman"/>
          <w:sz w:val="24"/>
          <w:szCs w:val="24"/>
          <w:lang w:eastAsia="es-MX"/>
        </w:rPr>
        <w:t>Por esta razón, dentro de la metodología CRISP-DM se incluyen las etapas de evaluación e implantación del modelo. Primero se analiza qué tan bien el modelo identifica los mensajes tóxicos y qué tan precisas son sus predicciones. Posteriormente, el modelo puede implementarse para ser utilizado en situaciones reales, como parte de un sistema de moderación automática dentro del juego.</w:t>
      </w:r>
    </w:p>
    <w:p w14:paraId="05D7D3D9" w14:textId="77777777" w:rsidR="003E47EA" w:rsidRPr="003E47EA" w:rsidRDefault="003E47EA" w:rsidP="003E47EA">
      <w:pPr>
        <w:spacing w:before="100" w:beforeAutospacing="1" w:after="100" w:afterAutospacing="1" w:line="480" w:lineRule="auto"/>
        <w:ind w:firstLine="720"/>
        <w:rPr>
          <w:rFonts w:ascii="Georgia" w:eastAsia="Times New Roman" w:hAnsi="Georgia" w:cs="Times New Roman"/>
          <w:sz w:val="24"/>
          <w:szCs w:val="24"/>
          <w:lang w:eastAsia="es-MX"/>
        </w:rPr>
      </w:pPr>
      <w:r w:rsidRPr="003E47EA">
        <w:rPr>
          <w:rFonts w:ascii="Georgia" w:eastAsia="Times New Roman" w:hAnsi="Georgia" w:cs="Times New Roman"/>
          <w:sz w:val="24"/>
          <w:szCs w:val="24"/>
          <w:lang w:eastAsia="es-MX"/>
        </w:rPr>
        <w:lastRenderedPageBreak/>
        <w:t>Estas etapas permiten asegurar que el modelo no solo funcione en teoría, sino que también tenga utilidad práctica y contribuya a mejorar la experiencia de los usuarios.</w:t>
      </w:r>
    </w:p>
    <w:p w14:paraId="202DAE87" w14:textId="212E8C15" w:rsidR="00AB198C" w:rsidRDefault="00427E86" w:rsidP="003E47EA">
      <w:pPr>
        <w:spacing w:line="480" w:lineRule="auto"/>
        <w:ind w:firstLine="720"/>
        <w:rPr>
          <w:rFonts w:ascii="Georgia" w:hAnsi="Georgia"/>
          <w:b/>
          <w:bCs/>
          <w:sz w:val="28"/>
          <w:szCs w:val="28"/>
        </w:rPr>
      </w:pPr>
      <w:r>
        <w:rPr>
          <w:rFonts w:ascii="Georgia" w:hAnsi="Georgia"/>
          <w:b/>
          <w:bCs/>
          <w:sz w:val="28"/>
          <w:szCs w:val="28"/>
        </w:rPr>
        <w:t>3.</w:t>
      </w:r>
      <w:r w:rsidR="00AB198C" w:rsidRPr="008F232A">
        <w:rPr>
          <w:rFonts w:ascii="Georgia" w:hAnsi="Georgia"/>
          <w:b/>
          <w:bCs/>
          <w:sz w:val="28"/>
          <w:szCs w:val="28"/>
        </w:rPr>
        <w:t xml:space="preserve">Evaluación del modelo  </w:t>
      </w:r>
    </w:p>
    <w:p w14:paraId="7F1A8643" w14:textId="77777777" w:rsidR="003E47EA" w:rsidRPr="003E47EA" w:rsidRDefault="003E47EA" w:rsidP="003E47EA">
      <w:pPr>
        <w:spacing w:before="100" w:beforeAutospacing="1" w:after="100" w:afterAutospacing="1" w:line="480" w:lineRule="auto"/>
        <w:ind w:firstLine="720"/>
        <w:rPr>
          <w:rFonts w:ascii="Georgia" w:eastAsia="Times New Roman" w:hAnsi="Georgia" w:cs="Times New Roman"/>
          <w:sz w:val="24"/>
          <w:szCs w:val="24"/>
          <w:lang w:eastAsia="es-MX"/>
        </w:rPr>
      </w:pPr>
      <w:r w:rsidRPr="003E47EA">
        <w:rPr>
          <w:rFonts w:ascii="Georgia" w:eastAsia="Times New Roman" w:hAnsi="Georgia" w:cs="Times New Roman"/>
          <w:sz w:val="24"/>
          <w:szCs w:val="24"/>
          <w:lang w:eastAsia="es-MX"/>
        </w:rPr>
        <w:t>La evaluación del modelo consiste en comprobar qué tan bien funciona después de haber sido entrenado. En este proyecto, enfocado en la detección de lenguaje tóxico en los chats de Dota 2, es importante asegurarse de que el modelo pueda identificar correctamente los mensajes ofensivos sin cometer demasiados errores.</w:t>
      </w:r>
    </w:p>
    <w:p w14:paraId="2168F648" w14:textId="77777777" w:rsidR="003E47EA" w:rsidRPr="003E47EA" w:rsidRDefault="003E47EA" w:rsidP="003E47EA">
      <w:pPr>
        <w:spacing w:line="480" w:lineRule="auto"/>
        <w:ind w:firstLine="720"/>
        <w:rPr>
          <w:rFonts w:ascii="Georgia" w:hAnsi="Georgia"/>
          <w:sz w:val="24"/>
          <w:szCs w:val="24"/>
        </w:rPr>
      </w:pPr>
      <w:r w:rsidRPr="003E47EA">
        <w:rPr>
          <w:rFonts w:ascii="Georgia" w:hAnsi="Georgia"/>
          <w:sz w:val="24"/>
          <w:szCs w:val="24"/>
        </w:rPr>
        <w:t>El objetivo de esta etapa es verificar que el modelo tenga un buen rendimiento y sea confiable antes de ser utilizado en un entorno real.</w:t>
      </w:r>
    </w:p>
    <w:p w14:paraId="245040CD" w14:textId="77777777" w:rsidR="003E47EA" w:rsidRPr="003E47EA" w:rsidRDefault="00B95DD9" w:rsidP="003E47EA">
      <w:pPr>
        <w:pStyle w:val="NormalWeb"/>
        <w:spacing w:line="480" w:lineRule="auto"/>
        <w:ind w:firstLine="720"/>
        <w:rPr>
          <w:rFonts w:ascii="Georgia" w:hAnsi="Georgia"/>
        </w:rPr>
      </w:pPr>
      <w:r w:rsidRPr="003E47EA">
        <w:rPr>
          <w:rFonts w:ascii="Georgia" w:hAnsi="Georgia"/>
          <w:b/>
          <w:bCs/>
        </w:rPr>
        <w:t>3.1</w:t>
      </w:r>
      <w:r w:rsidR="00544847" w:rsidRPr="003E47EA">
        <w:rPr>
          <w:rFonts w:ascii="Georgia" w:hAnsi="Georgia"/>
          <w:b/>
          <w:bCs/>
        </w:rPr>
        <w:t xml:space="preserve"> </w:t>
      </w:r>
      <w:r w:rsidR="00AB198C" w:rsidRPr="003E47EA">
        <w:rPr>
          <w:rFonts w:ascii="Georgia" w:hAnsi="Georgia"/>
          <w:b/>
          <w:bCs/>
        </w:rPr>
        <w:t>Matriz de confusión</w:t>
      </w:r>
      <w:r w:rsidR="00544847" w:rsidRPr="003E47EA">
        <w:rPr>
          <w:rFonts w:ascii="Georgia" w:hAnsi="Georgia"/>
          <w:b/>
          <w:bCs/>
        </w:rPr>
        <w:t>:</w:t>
      </w:r>
      <w:r w:rsidR="00AB198C" w:rsidRPr="003E47EA">
        <w:rPr>
          <w:rFonts w:ascii="Georgia" w:hAnsi="Georgia"/>
          <w:b/>
          <w:bCs/>
        </w:rPr>
        <w:t xml:space="preserve"> </w:t>
      </w:r>
      <w:r w:rsidR="003E47EA" w:rsidRPr="003E47EA">
        <w:rPr>
          <w:rFonts w:ascii="Georgia" w:hAnsi="Georgia"/>
        </w:rPr>
        <w:t>La matriz de confusión es una herramienta que permite ver de forma clara cómo está funcionando el modelo al momento de hacer predicciones. En este proyecto, aplicado a los chats de Dota 2, ayuda a identificar en qué casos el modelo acierta y en cuáles se equivoca al clasificar los mensajes como tóxicos o no tóxicos.</w:t>
      </w:r>
    </w:p>
    <w:p w14:paraId="35D2B47E" w14:textId="6AFF03A4" w:rsidR="003E47EA" w:rsidRDefault="003E47EA" w:rsidP="003E47EA">
      <w:pPr>
        <w:spacing w:before="100" w:beforeAutospacing="1" w:after="100" w:afterAutospacing="1" w:line="480" w:lineRule="auto"/>
        <w:ind w:firstLine="720"/>
        <w:rPr>
          <w:rFonts w:ascii="Georgia" w:eastAsia="Times New Roman" w:hAnsi="Georgia" w:cs="Times New Roman"/>
          <w:sz w:val="24"/>
          <w:szCs w:val="24"/>
          <w:lang w:eastAsia="es-MX"/>
        </w:rPr>
      </w:pPr>
      <w:r w:rsidRPr="003E47EA">
        <w:rPr>
          <w:rFonts w:ascii="Georgia" w:eastAsia="Times New Roman" w:hAnsi="Georgia" w:cs="Times New Roman"/>
          <w:sz w:val="24"/>
          <w:szCs w:val="24"/>
          <w:lang w:eastAsia="es-MX"/>
        </w:rPr>
        <w:t>Esta matriz se organiza en una tabla que compara los valores reales con los valores predichos por el modelo. A partir de esto, se pueden identificar cuatro tipos de resultados:</w:t>
      </w:r>
    </w:p>
    <w:p w14:paraId="543B8DC8" w14:textId="77777777" w:rsidR="003E47EA" w:rsidRPr="003E47EA" w:rsidRDefault="003E47EA" w:rsidP="003E47EA">
      <w:pPr>
        <w:spacing w:before="100" w:beforeAutospacing="1" w:after="100" w:afterAutospacing="1" w:line="480" w:lineRule="auto"/>
        <w:ind w:firstLine="720"/>
        <w:rPr>
          <w:rFonts w:ascii="Georgia" w:eastAsia="Times New Roman" w:hAnsi="Georgia" w:cs="Times New Roman"/>
          <w:sz w:val="24"/>
          <w:szCs w:val="24"/>
          <w:lang w:eastAsia="es-MX"/>
        </w:rPr>
      </w:pPr>
    </w:p>
    <w:p w14:paraId="6F630C34" w14:textId="77777777" w:rsidR="003E47EA" w:rsidRPr="003E47EA" w:rsidRDefault="003E47EA" w:rsidP="003E47EA">
      <w:pPr>
        <w:numPr>
          <w:ilvl w:val="0"/>
          <w:numId w:val="5"/>
        </w:numPr>
        <w:spacing w:before="100" w:beforeAutospacing="1" w:after="100" w:afterAutospacing="1" w:line="480" w:lineRule="auto"/>
        <w:ind w:firstLine="720"/>
        <w:rPr>
          <w:rFonts w:ascii="Georgia" w:eastAsia="Times New Roman" w:hAnsi="Georgia" w:cs="Times New Roman"/>
          <w:sz w:val="24"/>
          <w:szCs w:val="24"/>
          <w:lang w:eastAsia="es-MX"/>
        </w:rPr>
      </w:pPr>
      <w:r w:rsidRPr="003E47EA">
        <w:rPr>
          <w:rFonts w:ascii="Georgia" w:eastAsia="Times New Roman" w:hAnsi="Georgia" w:cs="Times New Roman"/>
          <w:sz w:val="24"/>
          <w:szCs w:val="24"/>
          <w:lang w:eastAsia="es-MX"/>
        </w:rPr>
        <w:lastRenderedPageBreak/>
        <w:t xml:space="preserve">Verdaderos positivos: cuando un mensaje tóxico es correctamente identificado como tóxico. </w:t>
      </w:r>
    </w:p>
    <w:p w14:paraId="45D81D34" w14:textId="77777777" w:rsidR="003E47EA" w:rsidRPr="003E47EA" w:rsidRDefault="003E47EA" w:rsidP="003E47EA">
      <w:pPr>
        <w:numPr>
          <w:ilvl w:val="0"/>
          <w:numId w:val="5"/>
        </w:numPr>
        <w:spacing w:before="100" w:beforeAutospacing="1" w:after="100" w:afterAutospacing="1" w:line="480" w:lineRule="auto"/>
        <w:ind w:firstLine="720"/>
        <w:rPr>
          <w:rFonts w:ascii="Georgia" w:eastAsia="Times New Roman" w:hAnsi="Georgia" w:cs="Times New Roman"/>
          <w:sz w:val="24"/>
          <w:szCs w:val="24"/>
          <w:lang w:eastAsia="es-MX"/>
        </w:rPr>
      </w:pPr>
      <w:r w:rsidRPr="003E47EA">
        <w:rPr>
          <w:rFonts w:ascii="Georgia" w:eastAsia="Times New Roman" w:hAnsi="Georgia" w:cs="Times New Roman"/>
          <w:sz w:val="24"/>
          <w:szCs w:val="24"/>
          <w:lang w:eastAsia="es-MX"/>
        </w:rPr>
        <w:t xml:space="preserve">Verdaderos negativos: cuando un mensaje normal es correctamente identificado como no tóxico. </w:t>
      </w:r>
    </w:p>
    <w:p w14:paraId="0EE5268A" w14:textId="77777777" w:rsidR="003E47EA" w:rsidRPr="003E47EA" w:rsidRDefault="003E47EA" w:rsidP="003E47EA">
      <w:pPr>
        <w:numPr>
          <w:ilvl w:val="0"/>
          <w:numId w:val="5"/>
        </w:numPr>
        <w:spacing w:before="100" w:beforeAutospacing="1" w:after="100" w:afterAutospacing="1" w:line="480" w:lineRule="auto"/>
        <w:ind w:firstLine="720"/>
        <w:rPr>
          <w:rFonts w:ascii="Georgia" w:eastAsia="Times New Roman" w:hAnsi="Georgia" w:cs="Times New Roman"/>
          <w:sz w:val="24"/>
          <w:szCs w:val="24"/>
          <w:lang w:eastAsia="es-MX"/>
        </w:rPr>
      </w:pPr>
      <w:r w:rsidRPr="003E47EA">
        <w:rPr>
          <w:rFonts w:ascii="Georgia" w:eastAsia="Times New Roman" w:hAnsi="Georgia" w:cs="Times New Roman"/>
          <w:sz w:val="24"/>
          <w:szCs w:val="24"/>
          <w:lang w:eastAsia="es-MX"/>
        </w:rPr>
        <w:t xml:space="preserve">Falsos positivos: cuando un mensaje normal es clasificado como tóxico. </w:t>
      </w:r>
    </w:p>
    <w:p w14:paraId="08043D06" w14:textId="77777777" w:rsidR="003E47EA" w:rsidRPr="003E47EA" w:rsidRDefault="003E47EA" w:rsidP="003E47EA">
      <w:pPr>
        <w:numPr>
          <w:ilvl w:val="0"/>
          <w:numId w:val="5"/>
        </w:numPr>
        <w:spacing w:before="100" w:beforeAutospacing="1" w:after="100" w:afterAutospacing="1" w:line="480" w:lineRule="auto"/>
        <w:ind w:firstLine="720"/>
        <w:rPr>
          <w:rFonts w:ascii="Georgia" w:eastAsia="Times New Roman" w:hAnsi="Georgia" w:cs="Times New Roman"/>
          <w:sz w:val="24"/>
          <w:szCs w:val="24"/>
          <w:lang w:eastAsia="es-MX"/>
        </w:rPr>
      </w:pPr>
      <w:r w:rsidRPr="003E47EA">
        <w:rPr>
          <w:rFonts w:ascii="Georgia" w:eastAsia="Times New Roman" w:hAnsi="Georgia" w:cs="Times New Roman"/>
          <w:sz w:val="24"/>
          <w:szCs w:val="24"/>
          <w:lang w:eastAsia="es-MX"/>
        </w:rPr>
        <w:t xml:space="preserve">Falsos negativos: cuando un mensaje tóxico no es detectado por el modelo. </w:t>
      </w:r>
    </w:p>
    <w:p w14:paraId="46A45A5E" w14:textId="25A5CE32" w:rsidR="003D1BBB" w:rsidRPr="00632D86" w:rsidRDefault="003D1BBB" w:rsidP="003E47EA">
      <w:pPr>
        <w:rPr>
          <w:rFonts w:ascii="Georgia" w:hAnsi="Georgia"/>
          <w:b/>
          <w:bCs/>
          <w:sz w:val="24"/>
          <w:szCs w:val="24"/>
        </w:rPr>
      </w:pPr>
    </w:p>
    <w:p w14:paraId="74029997" w14:textId="1FD67E93" w:rsidR="004D7F6B" w:rsidRPr="003E47EA" w:rsidRDefault="004967BD" w:rsidP="003E47EA">
      <w:pPr>
        <w:pStyle w:val="NormalWeb"/>
        <w:spacing w:line="480" w:lineRule="auto"/>
        <w:ind w:firstLine="720"/>
        <w:rPr>
          <w:rFonts w:ascii="Georgia" w:hAnsi="Georgia"/>
        </w:rPr>
      </w:pPr>
      <w:r>
        <w:rPr>
          <w:rFonts w:ascii="Georgia" w:hAnsi="Georgia"/>
          <w:b/>
          <w:bCs/>
        </w:rPr>
        <w:t xml:space="preserve">3.2 </w:t>
      </w:r>
      <w:r w:rsidR="00AB198C" w:rsidRPr="00632D86">
        <w:rPr>
          <w:rFonts w:ascii="Georgia" w:hAnsi="Georgia"/>
          <w:b/>
          <w:bCs/>
        </w:rPr>
        <w:t>Precisión del modelo</w:t>
      </w:r>
      <w:r w:rsidR="004D7F6B">
        <w:rPr>
          <w:rFonts w:ascii="Georgia" w:hAnsi="Georgia"/>
          <w:b/>
          <w:bCs/>
        </w:rPr>
        <w:t xml:space="preserve">: </w:t>
      </w:r>
      <w:r w:rsidR="003E47EA" w:rsidRPr="003E47EA">
        <w:rPr>
          <w:rFonts w:ascii="Georgia" w:hAnsi="Georgia"/>
        </w:rPr>
        <w:t xml:space="preserve">La precisión del modelo es una medida que indica qué tan correctas son sus predicciones. En este proyecto, aplicado a los chats de </w:t>
      </w:r>
      <w:r w:rsidR="003E47EA" w:rsidRPr="003E47EA">
        <w:rPr>
          <w:rStyle w:val="whitespace-normal"/>
          <w:rFonts w:ascii="Georgia" w:hAnsi="Georgia"/>
        </w:rPr>
        <w:t>Dota 2</w:t>
      </w:r>
      <w:r w:rsidR="003E47EA" w:rsidRPr="003E47EA">
        <w:rPr>
          <w:rFonts w:ascii="Georgia" w:hAnsi="Georgia"/>
        </w:rPr>
        <w:t>, permite conocer qué porcentaje de los mensajes fueron clasificados correctamente como tóxicos o no tóxicos.</w:t>
      </w:r>
    </w:p>
    <w:p w14:paraId="09B6B622" w14:textId="77777777" w:rsidR="003E47EA" w:rsidRPr="003E47EA" w:rsidRDefault="003E47EA" w:rsidP="003E47EA">
      <w:pPr>
        <w:spacing w:before="100" w:beforeAutospacing="1" w:after="100" w:afterAutospacing="1" w:line="480" w:lineRule="auto"/>
        <w:ind w:firstLine="720"/>
        <w:rPr>
          <w:rFonts w:ascii="Georgia" w:eastAsia="Times New Roman" w:hAnsi="Georgia" w:cs="Times New Roman"/>
          <w:sz w:val="24"/>
          <w:szCs w:val="24"/>
          <w:lang w:eastAsia="es-MX"/>
        </w:rPr>
      </w:pPr>
      <w:r w:rsidRPr="003E47EA">
        <w:rPr>
          <w:rFonts w:ascii="Georgia" w:eastAsia="Times New Roman" w:hAnsi="Georgia" w:cs="Times New Roman"/>
          <w:sz w:val="24"/>
          <w:szCs w:val="24"/>
          <w:lang w:eastAsia="es-MX"/>
        </w:rPr>
        <w:t xml:space="preserve">Por ejemplo, si el modelo analiza 100 mensajes y acierta en 90 de ellos, se dice que tiene una precisión del 90%. Sin embargo, esta medida no siempre refleja completamente el desempeño del modelo, por lo que es importante complementarla con otras métricas como el </w:t>
      </w:r>
      <w:proofErr w:type="spellStart"/>
      <w:r w:rsidRPr="003E47EA">
        <w:rPr>
          <w:rFonts w:ascii="Georgia" w:eastAsia="Times New Roman" w:hAnsi="Georgia" w:cs="Times New Roman"/>
          <w:sz w:val="24"/>
          <w:szCs w:val="24"/>
          <w:lang w:eastAsia="es-MX"/>
        </w:rPr>
        <w:t>recall</w:t>
      </w:r>
      <w:proofErr w:type="spellEnd"/>
      <w:r w:rsidRPr="003E47EA">
        <w:rPr>
          <w:rFonts w:ascii="Georgia" w:eastAsia="Times New Roman" w:hAnsi="Georgia" w:cs="Times New Roman"/>
          <w:sz w:val="24"/>
          <w:szCs w:val="24"/>
          <w:lang w:eastAsia="es-MX"/>
        </w:rPr>
        <w:t xml:space="preserve"> y el F1-score.</w:t>
      </w:r>
    </w:p>
    <w:p w14:paraId="4175E40F" w14:textId="660DC4B7" w:rsidR="003E47EA" w:rsidRDefault="003E47EA" w:rsidP="003E47EA">
      <w:pPr>
        <w:spacing w:before="100" w:beforeAutospacing="1" w:after="100" w:afterAutospacing="1" w:line="480" w:lineRule="auto"/>
        <w:ind w:firstLine="720"/>
        <w:rPr>
          <w:rFonts w:ascii="Georgia" w:eastAsia="Times New Roman" w:hAnsi="Georgia" w:cs="Times New Roman"/>
          <w:sz w:val="24"/>
          <w:szCs w:val="24"/>
          <w:lang w:eastAsia="es-MX"/>
        </w:rPr>
      </w:pPr>
      <w:r w:rsidRPr="003E47EA">
        <w:rPr>
          <w:rFonts w:ascii="Georgia" w:eastAsia="Times New Roman" w:hAnsi="Georgia" w:cs="Times New Roman"/>
          <w:sz w:val="24"/>
          <w:szCs w:val="24"/>
          <w:lang w:eastAsia="es-MX"/>
        </w:rPr>
        <w:t>El objetivo de esta métrica es ofrecer una idea general del rendimiento del modelo, ayudando a determinar si sus resultados son suficientemente confiables.</w:t>
      </w:r>
    </w:p>
    <w:p w14:paraId="39409452" w14:textId="7D86E095" w:rsidR="003E47EA" w:rsidRDefault="003E47EA" w:rsidP="003E47EA">
      <w:pPr>
        <w:spacing w:before="100" w:beforeAutospacing="1" w:after="100" w:afterAutospacing="1" w:line="480" w:lineRule="auto"/>
        <w:ind w:firstLine="720"/>
        <w:rPr>
          <w:rFonts w:ascii="Georgia" w:eastAsia="Times New Roman" w:hAnsi="Georgia" w:cs="Times New Roman"/>
          <w:sz w:val="24"/>
          <w:szCs w:val="24"/>
          <w:lang w:eastAsia="es-MX"/>
        </w:rPr>
      </w:pPr>
    </w:p>
    <w:p w14:paraId="3A62A951" w14:textId="77777777" w:rsidR="003E47EA" w:rsidRPr="003E47EA" w:rsidRDefault="003E47EA" w:rsidP="003E47EA">
      <w:pPr>
        <w:spacing w:before="100" w:beforeAutospacing="1" w:after="100" w:afterAutospacing="1" w:line="480" w:lineRule="auto"/>
        <w:ind w:firstLine="720"/>
        <w:rPr>
          <w:rFonts w:ascii="Georgia" w:eastAsia="Times New Roman" w:hAnsi="Georgia" w:cs="Times New Roman"/>
          <w:sz w:val="24"/>
          <w:szCs w:val="24"/>
          <w:lang w:eastAsia="es-MX"/>
        </w:rPr>
      </w:pPr>
    </w:p>
    <w:p w14:paraId="4734F90C" w14:textId="07B0B7D2" w:rsidR="00AB198C" w:rsidRPr="003E47EA" w:rsidRDefault="003E47EA" w:rsidP="00AB198C">
      <w:pPr>
        <w:rPr>
          <w:rFonts w:ascii="Georgia" w:hAnsi="Georgia"/>
          <w:b/>
          <w:bCs/>
          <w:sz w:val="28"/>
          <w:szCs w:val="28"/>
        </w:rPr>
      </w:pPr>
      <w:r w:rsidRPr="003E47EA">
        <w:rPr>
          <w:rFonts w:ascii="Georgia" w:hAnsi="Georgia"/>
          <w:b/>
          <w:bCs/>
          <w:sz w:val="28"/>
          <w:szCs w:val="28"/>
        </w:rPr>
        <w:lastRenderedPageBreak/>
        <w:t>4.</w:t>
      </w:r>
      <w:r w:rsidR="00AB198C" w:rsidRPr="003E47EA">
        <w:rPr>
          <w:rFonts w:ascii="Georgia" w:hAnsi="Georgia"/>
          <w:b/>
          <w:bCs/>
          <w:sz w:val="28"/>
          <w:szCs w:val="28"/>
        </w:rPr>
        <w:t>Implantación del modelo</w:t>
      </w:r>
    </w:p>
    <w:p w14:paraId="697566EA" w14:textId="77777777" w:rsidR="00280D1C" w:rsidRPr="003E47EA" w:rsidRDefault="00280D1C" w:rsidP="00AB198C">
      <w:pPr>
        <w:rPr>
          <w:rFonts w:ascii="Georgia" w:hAnsi="Georgia"/>
          <w:sz w:val="24"/>
          <w:szCs w:val="24"/>
        </w:rPr>
      </w:pPr>
    </w:p>
    <w:p w14:paraId="601287F9" w14:textId="77777777" w:rsidR="003E47EA" w:rsidRPr="003E47EA" w:rsidRDefault="003E47EA" w:rsidP="003E47EA">
      <w:pPr>
        <w:spacing w:before="100" w:beforeAutospacing="1" w:after="100" w:afterAutospacing="1" w:line="480" w:lineRule="auto"/>
        <w:ind w:firstLine="720"/>
        <w:rPr>
          <w:rFonts w:ascii="Georgia" w:eastAsia="Times New Roman" w:hAnsi="Georgia" w:cs="Times New Roman"/>
          <w:sz w:val="24"/>
          <w:szCs w:val="24"/>
          <w:lang w:eastAsia="es-MX"/>
        </w:rPr>
      </w:pPr>
      <w:r w:rsidRPr="003E47EA">
        <w:rPr>
          <w:rFonts w:ascii="Georgia" w:eastAsia="Times New Roman" w:hAnsi="Georgia" w:cs="Times New Roman"/>
          <w:sz w:val="24"/>
          <w:szCs w:val="24"/>
          <w:lang w:eastAsia="es-MX"/>
        </w:rPr>
        <w:t>La implantación del modelo es la etapa en la que el sistema desarrollado se pone en funcionamiento en un entorno real. En este proyecto, enfocado en la detección de lenguaje tóxico en los chats de Dota 2, esto implica utilizar el modelo para analizar mensajes de los jugadores mientras interactúan en el juego.</w:t>
      </w:r>
    </w:p>
    <w:p w14:paraId="41F74BC6" w14:textId="77777777" w:rsidR="003E47EA" w:rsidRPr="003E47EA" w:rsidRDefault="003E47EA" w:rsidP="003E47EA">
      <w:pPr>
        <w:spacing w:before="100" w:beforeAutospacing="1" w:after="100" w:afterAutospacing="1" w:line="480" w:lineRule="auto"/>
        <w:ind w:firstLine="720"/>
        <w:rPr>
          <w:rFonts w:ascii="Georgia" w:eastAsia="Times New Roman" w:hAnsi="Georgia" w:cs="Times New Roman"/>
          <w:sz w:val="24"/>
          <w:szCs w:val="24"/>
          <w:lang w:eastAsia="es-MX"/>
        </w:rPr>
      </w:pPr>
      <w:r w:rsidRPr="003E47EA">
        <w:rPr>
          <w:rFonts w:ascii="Georgia" w:eastAsia="Times New Roman" w:hAnsi="Georgia" w:cs="Times New Roman"/>
          <w:sz w:val="24"/>
          <w:szCs w:val="24"/>
          <w:lang w:eastAsia="es-MX"/>
        </w:rPr>
        <w:t>Una vez implementado, el modelo puede identificar en tiempo real si un mensaje contiene lenguaje tóxico, permitiendo tomar acciones como generar advertencias, registrar comportamientos negativos o apoyar los sistemas de moderación existentes.</w:t>
      </w:r>
    </w:p>
    <w:p w14:paraId="3EB9C0D2" w14:textId="34B32CDB" w:rsidR="00280D1C" w:rsidRPr="00632D86" w:rsidRDefault="00280D1C" w:rsidP="00AB198C">
      <w:pPr>
        <w:rPr>
          <w:rFonts w:ascii="Georgia" w:hAnsi="Georgia"/>
          <w:sz w:val="24"/>
          <w:szCs w:val="24"/>
        </w:rPr>
      </w:pPr>
    </w:p>
    <w:p w14:paraId="117DEA95" w14:textId="269D020A" w:rsidR="003E47EA" w:rsidRPr="003E47EA" w:rsidRDefault="00D043E1" w:rsidP="003E47EA">
      <w:pPr>
        <w:spacing w:line="480" w:lineRule="auto"/>
        <w:ind w:firstLine="720"/>
        <w:rPr>
          <w:rFonts w:ascii="Georgia" w:hAnsi="Georgia"/>
          <w:sz w:val="24"/>
          <w:szCs w:val="24"/>
        </w:rPr>
      </w:pPr>
      <w:r>
        <w:rPr>
          <w:rFonts w:ascii="Georgia" w:hAnsi="Georgia"/>
          <w:b/>
          <w:bCs/>
          <w:sz w:val="24"/>
          <w:szCs w:val="24"/>
        </w:rPr>
        <w:t xml:space="preserve">4.1 </w:t>
      </w:r>
      <w:r w:rsidR="00AB198C" w:rsidRPr="00632D86">
        <w:rPr>
          <w:rFonts w:ascii="Georgia" w:hAnsi="Georgia"/>
          <w:b/>
          <w:bCs/>
          <w:sz w:val="24"/>
          <w:szCs w:val="24"/>
        </w:rPr>
        <w:t>Visualización de resultados de salida</w:t>
      </w:r>
      <w:r>
        <w:rPr>
          <w:rFonts w:ascii="Georgia" w:hAnsi="Georgia"/>
          <w:b/>
          <w:bCs/>
          <w:sz w:val="24"/>
          <w:szCs w:val="24"/>
        </w:rPr>
        <w:t xml:space="preserve">: </w:t>
      </w:r>
      <w:r w:rsidR="003E47EA" w:rsidRPr="003E47EA">
        <w:rPr>
          <w:rFonts w:ascii="Georgia" w:hAnsi="Georgia"/>
          <w:sz w:val="24"/>
          <w:szCs w:val="24"/>
        </w:rPr>
        <w:t xml:space="preserve">La visualización de resultados consiste en presentar la información generada por el modelo de forma clara y fácil de entender. En este proyecto, aplicado a los chats de </w:t>
      </w:r>
      <w:r w:rsidR="003E47EA" w:rsidRPr="003E47EA">
        <w:rPr>
          <w:rStyle w:val="whitespace-normal"/>
          <w:rFonts w:ascii="Georgia" w:hAnsi="Georgia"/>
          <w:sz w:val="24"/>
          <w:szCs w:val="24"/>
        </w:rPr>
        <w:t>Dota 2</w:t>
      </w:r>
      <w:r w:rsidR="003E47EA" w:rsidRPr="003E47EA">
        <w:rPr>
          <w:rFonts w:ascii="Georgia" w:hAnsi="Georgia"/>
          <w:sz w:val="24"/>
          <w:szCs w:val="24"/>
        </w:rPr>
        <w:t>, es importante que los resultados no solo sean correctos, sino también comprensibles para las personas que los van a utilizar.</w:t>
      </w:r>
    </w:p>
    <w:p w14:paraId="7063FE0A" w14:textId="3624ED66" w:rsidR="003E47EA" w:rsidRPr="003E47EA" w:rsidRDefault="003E47EA" w:rsidP="003E47EA">
      <w:pPr>
        <w:spacing w:line="480" w:lineRule="auto"/>
        <w:ind w:firstLine="720"/>
        <w:rPr>
          <w:rFonts w:ascii="Georgia" w:hAnsi="Georgia"/>
          <w:sz w:val="24"/>
          <w:szCs w:val="24"/>
        </w:rPr>
      </w:pPr>
      <w:r w:rsidRPr="003E47EA">
        <w:rPr>
          <w:rFonts w:ascii="Georgia" w:hAnsi="Georgia"/>
          <w:sz w:val="24"/>
          <w:szCs w:val="24"/>
        </w:rPr>
        <w:t>Para ello, se pueden utilizar herramientas como gráficas, tablas o paneles que muestren cuántos mensajes fueron clasificados como tóxicos, cuántos no, y qué tan preciso es el modelo. Estas visualizaciones permiten interpretar rápidamente el comportamiento del sistema y facilitan la toma de decisiones.</w:t>
      </w:r>
    </w:p>
    <w:p w14:paraId="3493D4AD" w14:textId="0C14B55A" w:rsidR="00AB198C" w:rsidRDefault="00D043E1" w:rsidP="003E47EA">
      <w:pPr>
        <w:rPr>
          <w:rFonts w:ascii="Georgia" w:hAnsi="Georgia"/>
          <w:sz w:val="24"/>
          <w:szCs w:val="24"/>
        </w:rPr>
      </w:pPr>
      <w:r>
        <w:rPr>
          <w:rFonts w:ascii="Georgia" w:hAnsi="Georgia"/>
          <w:b/>
          <w:bCs/>
          <w:sz w:val="24"/>
          <w:szCs w:val="24"/>
        </w:rPr>
        <w:t xml:space="preserve">4.2 </w:t>
      </w:r>
      <w:r w:rsidR="00AB198C" w:rsidRPr="00632D86">
        <w:rPr>
          <w:rFonts w:ascii="Georgia" w:hAnsi="Georgia"/>
          <w:b/>
          <w:bCs/>
          <w:sz w:val="24"/>
          <w:szCs w:val="24"/>
        </w:rPr>
        <w:t>Elaboración de conclusiones</w:t>
      </w:r>
      <w:r>
        <w:rPr>
          <w:rFonts w:ascii="Georgia" w:hAnsi="Georgia"/>
          <w:b/>
          <w:bCs/>
          <w:sz w:val="24"/>
          <w:szCs w:val="24"/>
        </w:rPr>
        <w:t xml:space="preserve">: </w:t>
      </w:r>
      <w:r w:rsidR="00AB198C" w:rsidRPr="00632D86">
        <w:rPr>
          <w:rFonts w:ascii="Georgia" w:hAnsi="Georgia"/>
          <w:sz w:val="24"/>
          <w:szCs w:val="24"/>
        </w:rPr>
        <w:t xml:space="preserve">Finalmente, después de analizar los resultados y visualizaciones del modelo, se elaboran conclusiones que resumen los hallazgos más importantes del análisis. </w:t>
      </w:r>
    </w:p>
    <w:p w14:paraId="4AFFCF4F" w14:textId="52C0F7C5" w:rsidR="00955076" w:rsidRDefault="00955076" w:rsidP="00AB198C">
      <w:pPr>
        <w:rPr>
          <w:rFonts w:ascii="Georgia" w:hAnsi="Georgia"/>
          <w:sz w:val="24"/>
          <w:szCs w:val="24"/>
        </w:rPr>
      </w:pPr>
    </w:p>
    <w:p w14:paraId="4FEE13E3" w14:textId="77777777" w:rsidR="00955076" w:rsidRDefault="00955076" w:rsidP="00AB198C">
      <w:pPr>
        <w:rPr>
          <w:rFonts w:ascii="Georgia" w:hAnsi="Georgia"/>
          <w:sz w:val="24"/>
          <w:szCs w:val="24"/>
        </w:rPr>
      </w:pPr>
    </w:p>
    <w:p w14:paraId="08875F33" w14:textId="77777777" w:rsidR="00955076" w:rsidRPr="00955076" w:rsidRDefault="00955076" w:rsidP="00955076">
      <w:pPr>
        <w:pStyle w:val="NormalWeb"/>
        <w:rPr>
          <w:rFonts w:ascii="Georgia" w:hAnsi="Georgia"/>
        </w:rPr>
      </w:pPr>
      <w:r w:rsidRPr="00955076">
        <w:rPr>
          <w:rFonts w:ascii="Georgia" w:hAnsi="Georgia"/>
          <w:b/>
        </w:rPr>
        <w:t xml:space="preserve">4.3 Ejemplo de </w:t>
      </w:r>
      <w:r w:rsidRPr="00955076">
        <w:rPr>
          <w:rStyle w:val="Textoennegrita"/>
          <w:rFonts w:ascii="Georgia" w:hAnsi="Georgia"/>
        </w:rPr>
        <w:t xml:space="preserve">reporte ejecutivo: </w:t>
      </w:r>
      <w:r w:rsidRPr="00955076">
        <w:rPr>
          <w:rFonts w:ascii="Georgia" w:hAnsi="Georgia"/>
        </w:rPr>
        <w:t>El modelo desarrollado tuvo como objetivo predecir el comportamiento de los clientes respecto a la compra de un producto. Para ello, se utilizaron datos históricos previamente procesados y limpiados.</w:t>
      </w:r>
    </w:p>
    <w:p w14:paraId="4C5BDF0C" w14:textId="77777777" w:rsidR="00955076" w:rsidRPr="00955076" w:rsidRDefault="00955076" w:rsidP="00955076">
      <w:pPr>
        <w:spacing w:before="100" w:beforeAutospacing="1" w:after="100" w:afterAutospacing="1" w:line="240" w:lineRule="auto"/>
        <w:rPr>
          <w:rFonts w:ascii="Georgia" w:eastAsia="Times New Roman" w:hAnsi="Georgia" w:cs="Times New Roman"/>
          <w:sz w:val="24"/>
          <w:szCs w:val="24"/>
          <w:lang w:eastAsia="es-MX"/>
        </w:rPr>
      </w:pPr>
      <w:r w:rsidRPr="00955076">
        <w:rPr>
          <w:rFonts w:ascii="Georgia" w:eastAsia="Times New Roman" w:hAnsi="Georgia" w:cs="Times New Roman"/>
          <w:sz w:val="24"/>
          <w:szCs w:val="24"/>
          <w:lang w:eastAsia="es-MX"/>
        </w:rPr>
        <w:t>Después del proceso de modelado, se obtuvo un modelo con una precisión del 90%, lo que indica un alto nivel de confiabilidad en sus predicciones. La evaluación mediante la matriz de confusión permitió identificar un bajo número de errores en las clasificaciones.</w:t>
      </w:r>
    </w:p>
    <w:p w14:paraId="483C93C1" w14:textId="5398FEFB" w:rsidR="00955076" w:rsidRPr="00955076" w:rsidRDefault="00955076" w:rsidP="00955076">
      <w:pPr>
        <w:spacing w:before="100" w:beforeAutospacing="1" w:after="100" w:afterAutospacing="1" w:line="240" w:lineRule="auto"/>
        <w:rPr>
          <w:rFonts w:ascii="Georgia" w:eastAsia="Times New Roman" w:hAnsi="Georgia" w:cs="Times New Roman"/>
          <w:b/>
          <w:sz w:val="24"/>
          <w:szCs w:val="24"/>
          <w:lang w:eastAsia="es-MX"/>
        </w:rPr>
      </w:pPr>
      <w:r w:rsidRPr="00955076">
        <w:rPr>
          <w:rFonts w:ascii="Georgia" w:eastAsia="Times New Roman" w:hAnsi="Georgia" w:cs="Times New Roman"/>
          <w:sz w:val="24"/>
          <w:szCs w:val="24"/>
          <w:lang w:eastAsia="es-MX"/>
        </w:rPr>
        <w:t>Los resultados muestran que variables como la frecuencia de compra y el historial del cliente son factores</w:t>
      </w:r>
      <w:r>
        <w:rPr>
          <w:rFonts w:ascii="Georgia" w:eastAsia="Times New Roman" w:hAnsi="Georgia" w:cs="Times New Roman"/>
          <w:sz w:val="24"/>
          <w:szCs w:val="24"/>
          <w:lang w:eastAsia="es-MX"/>
        </w:rPr>
        <w:t xml:space="preserve"> determinantes en la predicción. </w:t>
      </w:r>
      <w:r w:rsidRPr="00955076">
        <w:rPr>
          <w:rFonts w:ascii="Georgia" w:eastAsia="Times New Roman" w:hAnsi="Georgia" w:cs="Times New Roman"/>
          <w:sz w:val="24"/>
          <w:szCs w:val="24"/>
          <w:lang w:eastAsia="es-MX"/>
        </w:rPr>
        <w:t>Finalmente, se recomienda la implementación del modelo dentro del sistema de la empresa para apoyar la toma de decisiones, especialmente en estrategias de marketing y ventas.</w:t>
      </w:r>
    </w:p>
    <w:p w14:paraId="3F6107AC" w14:textId="10836EC6" w:rsidR="00955076" w:rsidRPr="00D07DB0" w:rsidRDefault="001E6E20" w:rsidP="00D07DB0">
      <w:pPr>
        <w:spacing w:before="100" w:beforeAutospacing="1" w:after="100" w:afterAutospacing="1" w:line="240" w:lineRule="auto"/>
        <w:rPr>
          <w:rFonts w:ascii="Georgia" w:eastAsia="Times New Roman" w:hAnsi="Georgia" w:cs="Times New Roman"/>
          <w:sz w:val="24"/>
          <w:szCs w:val="24"/>
          <w:lang w:eastAsia="es-MX"/>
        </w:rPr>
      </w:pPr>
      <w:r w:rsidRPr="001E6E20">
        <w:rPr>
          <w:rFonts w:ascii="Georgia" w:hAnsi="Georgia"/>
          <w:b/>
          <w:bCs/>
          <w:sz w:val="24"/>
          <w:szCs w:val="24"/>
        </w:rPr>
        <w:t>4.4 Diagrama de flujo:</w:t>
      </w:r>
      <w:r>
        <w:rPr>
          <w:rFonts w:ascii="Georgia" w:hAnsi="Georgia"/>
          <w:bCs/>
          <w:sz w:val="24"/>
          <w:szCs w:val="24"/>
        </w:rPr>
        <w:t xml:space="preserve"> </w:t>
      </w:r>
      <w:r w:rsidR="00D07DB0">
        <w:rPr>
          <w:rFonts w:ascii="Georgia" w:eastAsia="Times New Roman" w:hAnsi="Georgia" w:cs="Times New Roman"/>
          <w:sz w:val="24"/>
          <w:szCs w:val="24"/>
          <w:lang w:eastAsia="es-MX"/>
        </w:rPr>
        <w:t xml:space="preserve"> P</w:t>
      </w:r>
      <w:r w:rsidR="00955076" w:rsidRPr="00955076">
        <w:rPr>
          <w:rFonts w:ascii="Georgia" w:eastAsia="Times New Roman" w:hAnsi="Georgia" w:cs="Times New Roman"/>
          <w:sz w:val="24"/>
          <w:szCs w:val="24"/>
          <w:lang w:eastAsia="es-MX"/>
        </w:rPr>
        <w:t>resenta un diagrama de flujo que resume las etapas del proceso CRISP-DM aplicadas en este proyecto. Este diagrama permite visualizar de manera clara la secuencia de actividades, desde la preparación de los datos hasta la implementación del modelo, mostrando cómo cada fase se conecta con la siguiente dentro de un proceso iterativo.</w:t>
      </w:r>
    </w:p>
    <w:p w14:paraId="120FA616" w14:textId="1D3D6511" w:rsidR="00364DAB" w:rsidRDefault="003E47EA" w:rsidP="00AB198C">
      <w:pPr>
        <w:rPr>
          <w:rFonts w:ascii="Georgia" w:hAnsi="Georgia"/>
          <w:sz w:val="24"/>
          <w:szCs w:val="24"/>
        </w:rPr>
      </w:pPr>
      <w:r w:rsidRPr="00364DAB">
        <w:rPr>
          <w:rFonts w:ascii="Georgia" w:hAnsi="Georgia"/>
          <w:noProof/>
          <w:sz w:val="24"/>
          <w:szCs w:val="24"/>
          <w:lang w:eastAsia="es-MX"/>
        </w:rPr>
        <w:drawing>
          <wp:anchor distT="0" distB="0" distL="114300" distR="114300" simplePos="0" relativeHeight="251658240" behindDoc="1" locked="0" layoutInCell="1" allowOverlap="1" wp14:anchorId="0A9C9FB1" wp14:editId="575B0D6C">
            <wp:simplePos x="0" y="0"/>
            <wp:positionH relativeFrom="margin">
              <wp:align>left</wp:align>
            </wp:positionH>
            <wp:positionV relativeFrom="paragraph">
              <wp:posOffset>5080</wp:posOffset>
            </wp:positionV>
            <wp:extent cx="5429250" cy="5600065"/>
            <wp:effectExtent l="0" t="0" r="0" b="635"/>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5429250" cy="5600065"/>
                    </a:xfrm>
                    <a:prstGeom prst="rect">
                      <a:avLst/>
                    </a:prstGeom>
                  </pic:spPr>
                </pic:pic>
              </a:graphicData>
            </a:graphic>
            <wp14:sizeRelH relativeFrom="margin">
              <wp14:pctWidth>0</wp14:pctWidth>
            </wp14:sizeRelH>
            <wp14:sizeRelV relativeFrom="margin">
              <wp14:pctHeight>0</wp14:pctHeight>
            </wp14:sizeRelV>
          </wp:anchor>
        </w:drawing>
      </w:r>
      <w:r w:rsidR="005A1291">
        <w:rPr>
          <w:rFonts w:ascii="Georgia" w:hAnsi="Georgia"/>
          <w:sz w:val="24"/>
          <w:szCs w:val="24"/>
        </w:rPr>
        <w:tab/>
      </w:r>
    </w:p>
    <w:p w14:paraId="1E8C21F3" w14:textId="1572DF16" w:rsidR="008B1E2E" w:rsidRDefault="008B1E2E" w:rsidP="00AB198C">
      <w:pPr>
        <w:rPr>
          <w:rFonts w:ascii="Georgia" w:hAnsi="Georgia"/>
          <w:sz w:val="24"/>
          <w:szCs w:val="24"/>
        </w:rPr>
      </w:pPr>
    </w:p>
    <w:p w14:paraId="72E50E74" w14:textId="58687293" w:rsidR="008B1E2E" w:rsidRDefault="008B1E2E" w:rsidP="00AB198C">
      <w:pPr>
        <w:rPr>
          <w:rFonts w:ascii="Georgia" w:hAnsi="Georgia"/>
          <w:sz w:val="24"/>
          <w:szCs w:val="24"/>
        </w:rPr>
      </w:pPr>
    </w:p>
    <w:p w14:paraId="3A0043C0" w14:textId="3733E821" w:rsidR="008B1E2E" w:rsidRDefault="008B1E2E" w:rsidP="00AB198C">
      <w:pPr>
        <w:rPr>
          <w:rFonts w:ascii="Georgia" w:hAnsi="Georgia"/>
          <w:sz w:val="24"/>
          <w:szCs w:val="24"/>
        </w:rPr>
      </w:pPr>
    </w:p>
    <w:p w14:paraId="5D5D097C" w14:textId="5541CF89" w:rsidR="008B1E2E" w:rsidRDefault="008B1E2E" w:rsidP="00AB198C">
      <w:pPr>
        <w:rPr>
          <w:rFonts w:ascii="Georgia" w:hAnsi="Georgia"/>
          <w:sz w:val="24"/>
          <w:szCs w:val="24"/>
        </w:rPr>
      </w:pPr>
    </w:p>
    <w:p w14:paraId="58C38D6A" w14:textId="611502C2" w:rsidR="008B1E2E" w:rsidRDefault="008B1E2E" w:rsidP="00AB198C">
      <w:pPr>
        <w:rPr>
          <w:rFonts w:ascii="Georgia" w:hAnsi="Georgia"/>
          <w:sz w:val="24"/>
          <w:szCs w:val="24"/>
        </w:rPr>
      </w:pPr>
    </w:p>
    <w:p w14:paraId="7E17B1DA" w14:textId="6E0EEF2E" w:rsidR="008B1E2E" w:rsidRDefault="008B1E2E" w:rsidP="00AB198C">
      <w:pPr>
        <w:rPr>
          <w:rFonts w:ascii="Georgia" w:hAnsi="Georgia"/>
          <w:sz w:val="24"/>
          <w:szCs w:val="24"/>
        </w:rPr>
      </w:pPr>
    </w:p>
    <w:p w14:paraId="4DFAA2A2" w14:textId="233E027C" w:rsidR="008B1E2E" w:rsidRDefault="008B1E2E" w:rsidP="00AB198C">
      <w:pPr>
        <w:rPr>
          <w:rFonts w:ascii="Georgia" w:hAnsi="Georgia"/>
          <w:sz w:val="24"/>
          <w:szCs w:val="24"/>
        </w:rPr>
      </w:pPr>
    </w:p>
    <w:p w14:paraId="1CF21C86" w14:textId="0F3D137B" w:rsidR="008B1E2E" w:rsidRDefault="008B1E2E" w:rsidP="00AB198C">
      <w:pPr>
        <w:rPr>
          <w:rFonts w:ascii="Georgia" w:hAnsi="Georgia"/>
          <w:sz w:val="24"/>
          <w:szCs w:val="24"/>
        </w:rPr>
      </w:pPr>
    </w:p>
    <w:p w14:paraId="3520FE25" w14:textId="4DC2AE94" w:rsidR="008B1E2E" w:rsidRDefault="008B1E2E" w:rsidP="00AB198C">
      <w:pPr>
        <w:rPr>
          <w:rFonts w:ascii="Georgia" w:hAnsi="Georgia"/>
          <w:sz w:val="24"/>
          <w:szCs w:val="24"/>
        </w:rPr>
      </w:pPr>
    </w:p>
    <w:p w14:paraId="40B03523" w14:textId="42F36398" w:rsidR="008B1E2E" w:rsidRDefault="008B1E2E" w:rsidP="00AB198C">
      <w:pPr>
        <w:rPr>
          <w:rFonts w:ascii="Georgia" w:hAnsi="Georgia"/>
          <w:sz w:val="24"/>
          <w:szCs w:val="24"/>
        </w:rPr>
      </w:pPr>
    </w:p>
    <w:p w14:paraId="0E409CEE" w14:textId="5FD120B7" w:rsidR="008B1E2E" w:rsidRDefault="008B1E2E" w:rsidP="00AB198C">
      <w:pPr>
        <w:rPr>
          <w:rFonts w:ascii="Georgia" w:hAnsi="Georgia"/>
          <w:sz w:val="24"/>
          <w:szCs w:val="24"/>
        </w:rPr>
      </w:pPr>
    </w:p>
    <w:p w14:paraId="74E0E68B" w14:textId="72F94912" w:rsidR="008B1E2E" w:rsidRDefault="008B1E2E" w:rsidP="00AB198C">
      <w:pPr>
        <w:rPr>
          <w:rFonts w:ascii="Georgia" w:hAnsi="Georgia"/>
          <w:sz w:val="24"/>
          <w:szCs w:val="24"/>
        </w:rPr>
      </w:pPr>
    </w:p>
    <w:p w14:paraId="60752B00" w14:textId="09FF9BC2" w:rsidR="008B1E2E" w:rsidRDefault="008B1E2E" w:rsidP="00AB198C">
      <w:pPr>
        <w:rPr>
          <w:rFonts w:ascii="Georgia" w:hAnsi="Georgia"/>
          <w:sz w:val="24"/>
          <w:szCs w:val="24"/>
        </w:rPr>
      </w:pPr>
    </w:p>
    <w:p w14:paraId="2E072583" w14:textId="6336E9BB" w:rsidR="008B1E2E" w:rsidRDefault="008B1E2E" w:rsidP="00AB198C">
      <w:pPr>
        <w:rPr>
          <w:rFonts w:ascii="Georgia" w:hAnsi="Georgia"/>
          <w:sz w:val="24"/>
          <w:szCs w:val="24"/>
        </w:rPr>
      </w:pPr>
    </w:p>
    <w:p w14:paraId="7F383635" w14:textId="4242D4C1" w:rsidR="008B1E2E" w:rsidRDefault="008B1E2E" w:rsidP="00AB198C">
      <w:pPr>
        <w:rPr>
          <w:rFonts w:ascii="Georgia" w:hAnsi="Georgia"/>
          <w:sz w:val="24"/>
          <w:szCs w:val="24"/>
        </w:rPr>
      </w:pPr>
    </w:p>
    <w:p w14:paraId="491EA102" w14:textId="77777777" w:rsidR="003E47EA" w:rsidRDefault="003E47EA" w:rsidP="008B1E2E">
      <w:pPr>
        <w:spacing w:beforeAutospacing="1" w:after="100" w:afterAutospacing="1" w:line="240" w:lineRule="auto"/>
        <w:rPr>
          <w:rFonts w:ascii="Georgia" w:eastAsia="Times New Roman" w:hAnsi="Georgia" w:cs="Times New Roman"/>
          <w:sz w:val="24"/>
          <w:szCs w:val="24"/>
          <w:lang w:eastAsia="es-MX"/>
        </w:rPr>
      </w:pPr>
    </w:p>
    <w:p w14:paraId="0A0905BC" w14:textId="77777777" w:rsidR="003E47EA" w:rsidRDefault="003E47EA" w:rsidP="008B1E2E">
      <w:pPr>
        <w:spacing w:beforeAutospacing="1" w:after="100" w:afterAutospacing="1" w:line="240" w:lineRule="auto"/>
        <w:rPr>
          <w:rFonts w:ascii="Georgia" w:eastAsia="Times New Roman" w:hAnsi="Georgia" w:cs="Times New Roman"/>
          <w:sz w:val="24"/>
          <w:szCs w:val="24"/>
          <w:lang w:eastAsia="es-MX"/>
        </w:rPr>
      </w:pPr>
    </w:p>
    <w:p w14:paraId="511F73DD" w14:textId="77777777" w:rsidR="003E47EA" w:rsidRDefault="003E47EA" w:rsidP="008B1E2E">
      <w:pPr>
        <w:spacing w:beforeAutospacing="1" w:after="100" w:afterAutospacing="1" w:line="240" w:lineRule="auto"/>
        <w:rPr>
          <w:rFonts w:ascii="Georgia" w:eastAsia="Times New Roman" w:hAnsi="Georgia" w:cs="Times New Roman"/>
          <w:sz w:val="24"/>
          <w:szCs w:val="24"/>
          <w:lang w:eastAsia="es-MX"/>
        </w:rPr>
      </w:pPr>
    </w:p>
    <w:p w14:paraId="6CF737C5" w14:textId="172DBFB0" w:rsidR="008B1E2E" w:rsidRPr="008B1E2E" w:rsidRDefault="008B1E2E" w:rsidP="008B1E2E">
      <w:pPr>
        <w:spacing w:beforeAutospacing="1" w:after="100" w:afterAutospacing="1" w:line="240" w:lineRule="auto"/>
        <w:rPr>
          <w:rFonts w:ascii="Georgia" w:eastAsia="Times New Roman" w:hAnsi="Georgia" w:cs="Times New Roman"/>
          <w:sz w:val="24"/>
          <w:szCs w:val="24"/>
          <w:lang w:eastAsia="es-MX"/>
        </w:rPr>
      </w:pPr>
      <w:r w:rsidRPr="008B1E2E">
        <w:rPr>
          <w:rFonts w:ascii="Georgia" w:eastAsia="Times New Roman" w:hAnsi="Georgia" w:cs="Times New Roman"/>
          <w:sz w:val="24"/>
          <w:szCs w:val="24"/>
          <w:lang w:eastAsia="es-MX"/>
        </w:rPr>
        <w:t>En conclusión, la metodología CRISP-DM no solo permite estructurar el análisis de datos, sino también asegurar que los resultados obtenidos sean útiles para la toma de decisiones en contextos reales, integrando tanto el análisis técnico como la aplicación práctica en las organizaciones.</w:t>
      </w:r>
    </w:p>
    <w:p w14:paraId="18E8BF2A" w14:textId="77777777" w:rsidR="008B1E2E" w:rsidRPr="00B0784F" w:rsidRDefault="008B1E2E" w:rsidP="00AB198C">
      <w:pPr>
        <w:rPr>
          <w:rFonts w:ascii="Georgia" w:hAnsi="Georgia"/>
          <w:sz w:val="24"/>
          <w:szCs w:val="24"/>
        </w:rPr>
      </w:pPr>
    </w:p>
    <w:sectPr w:rsidR="008B1E2E" w:rsidRPr="00B0784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E22490"/>
    <w:multiLevelType w:val="multilevel"/>
    <w:tmpl w:val="B1BC0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283E12"/>
    <w:multiLevelType w:val="multilevel"/>
    <w:tmpl w:val="DBF00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E65FDF"/>
    <w:multiLevelType w:val="hybridMultilevel"/>
    <w:tmpl w:val="54E2E2A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5FE052C6"/>
    <w:multiLevelType w:val="hybridMultilevel"/>
    <w:tmpl w:val="42BA2D1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72BE3FBE"/>
    <w:multiLevelType w:val="hybridMultilevel"/>
    <w:tmpl w:val="771CEAF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abstractNumId w:val="4"/>
  </w:num>
  <w:num w:numId="2">
    <w:abstractNumId w:val="2"/>
  </w:num>
  <w:num w:numId="3">
    <w:abstractNumId w:val="1"/>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198C"/>
    <w:rsid w:val="00043188"/>
    <w:rsid w:val="00106EBA"/>
    <w:rsid w:val="00152CA1"/>
    <w:rsid w:val="001E6E20"/>
    <w:rsid w:val="001E77A3"/>
    <w:rsid w:val="0020319B"/>
    <w:rsid w:val="00232C2F"/>
    <w:rsid w:val="00280D1C"/>
    <w:rsid w:val="002903DE"/>
    <w:rsid w:val="002C0F5B"/>
    <w:rsid w:val="00364DAB"/>
    <w:rsid w:val="003D1BBB"/>
    <w:rsid w:val="003E47EA"/>
    <w:rsid w:val="003F2165"/>
    <w:rsid w:val="00427E86"/>
    <w:rsid w:val="00447EF3"/>
    <w:rsid w:val="00486471"/>
    <w:rsid w:val="004967BD"/>
    <w:rsid w:val="004D7F6B"/>
    <w:rsid w:val="0050703F"/>
    <w:rsid w:val="00544847"/>
    <w:rsid w:val="005753E2"/>
    <w:rsid w:val="005A1291"/>
    <w:rsid w:val="005F03C0"/>
    <w:rsid w:val="00632D86"/>
    <w:rsid w:val="00634C05"/>
    <w:rsid w:val="007D3B39"/>
    <w:rsid w:val="007E3B34"/>
    <w:rsid w:val="007F3A33"/>
    <w:rsid w:val="00823047"/>
    <w:rsid w:val="00851F01"/>
    <w:rsid w:val="0088409E"/>
    <w:rsid w:val="008B1E2E"/>
    <w:rsid w:val="008E032F"/>
    <w:rsid w:val="008F232A"/>
    <w:rsid w:val="009276F0"/>
    <w:rsid w:val="00955076"/>
    <w:rsid w:val="00964E5D"/>
    <w:rsid w:val="009E16BD"/>
    <w:rsid w:val="009E796F"/>
    <w:rsid w:val="00A0780E"/>
    <w:rsid w:val="00A2242C"/>
    <w:rsid w:val="00A72389"/>
    <w:rsid w:val="00A840A4"/>
    <w:rsid w:val="00AA178A"/>
    <w:rsid w:val="00AA5A64"/>
    <w:rsid w:val="00AB198C"/>
    <w:rsid w:val="00B0784F"/>
    <w:rsid w:val="00B15A05"/>
    <w:rsid w:val="00B533EA"/>
    <w:rsid w:val="00B728B1"/>
    <w:rsid w:val="00B95DD9"/>
    <w:rsid w:val="00BD62D0"/>
    <w:rsid w:val="00C2710A"/>
    <w:rsid w:val="00C304C8"/>
    <w:rsid w:val="00C84C0F"/>
    <w:rsid w:val="00D043E1"/>
    <w:rsid w:val="00D07DB0"/>
    <w:rsid w:val="00D574D0"/>
    <w:rsid w:val="00D84A94"/>
    <w:rsid w:val="00E45E1A"/>
    <w:rsid w:val="00E74556"/>
    <w:rsid w:val="00F247C9"/>
    <w:rsid w:val="00F83DCD"/>
    <w:rsid w:val="00FD68E0"/>
    <w:rsid w:val="00FF62C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161FDB"/>
  <w15:chartTrackingRefBased/>
  <w15:docId w15:val="{00BB0A6C-955C-4618-8A98-B3AEBFFD75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B0784F"/>
    <w:pPr>
      <w:ind w:left="720"/>
      <w:contextualSpacing/>
    </w:pPr>
  </w:style>
  <w:style w:type="paragraph" w:styleId="NormalWeb">
    <w:name w:val="Normal (Web)"/>
    <w:basedOn w:val="Normal"/>
    <w:uiPriority w:val="99"/>
    <w:unhideWhenUsed/>
    <w:rsid w:val="001E77A3"/>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styleId="Textoennegrita">
    <w:name w:val="Strong"/>
    <w:basedOn w:val="Fuentedeprrafopredeter"/>
    <w:uiPriority w:val="22"/>
    <w:qFormat/>
    <w:rsid w:val="001E77A3"/>
    <w:rPr>
      <w:b/>
      <w:bCs/>
    </w:rPr>
  </w:style>
  <w:style w:type="character" w:customStyle="1" w:styleId="whitespace-normal">
    <w:name w:val="whitespace-normal"/>
    <w:basedOn w:val="Fuentedeprrafopredeter"/>
    <w:rsid w:val="00B533E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729306">
      <w:bodyDiv w:val="1"/>
      <w:marLeft w:val="0"/>
      <w:marRight w:val="0"/>
      <w:marTop w:val="0"/>
      <w:marBottom w:val="0"/>
      <w:divBdr>
        <w:top w:val="none" w:sz="0" w:space="0" w:color="auto"/>
        <w:left w:val="none" w:sz="0" w:space="0" w:color="auto"/>
        <w:bottom w:val="none" w:sz="0" w:space="0" w:color="auto"/>
        <w:right w:val="none" w:sz="0" w:space="0" w:color="auto"/>
      </w:divBdr>
    </w:div>
    <w:div w:id="323165044">
      <w:bodyDiv w:val="1"/>
      <w:marLeft w:val="0"/>
      <w:marRight w:val="0"/>
      <w:marTop w:val="0"/>
      <w:marBottom w:val="0"/>
      <w:divBdr>
        <w:top w:val="none" w:sz="0" w:space="0" w:color="auto"/>
        <w:left w:val="none" w:sz="0" w:space="0" w:color="auto"/>
        <w:bottom w:val="none" w:sz="0" w:space="0" w:color="auto"/>
        <w:right w:val="none" w:sz="0" w:space="0" w:color="auto"/>
      </w:divBdr>
    </w:div>
    <w:div w:id="400563417">
      <w:bodyDiv w:val="1"/>
      <w:marLeft w:val="0"/>
      <w:marRight w:val="0"/>
      <w:marTop w:val="0"/>
      <w:marBottom w:val="0"/>
      <w:divBdr>
        <w:top w:val="none" w:sz="0" w:space="0" w:color="auto"/>
        <w:left w:val="none" w:sz="0" w:space="0" w:color="auto"/>
        <w:bottom w:val="none" w:sz="0" w:space="0" w:color="auto"/>
        <w:right w:val="none" w:sz="0" w:space="0" w:color="auto"/>
      </w:divBdr>
    </w:div>
    <w:div w:id="665935461">
      <w:bodyDiv w:val="1"/>
      <w:marLeft w:val="0"/>
      <w:marRight w:val="0"/>
      <w:marTop w:val="0"/>
      <w:marBottom w:val="0"/>
      <w:divBdr>
        <w:top w:val="none" w:sz="0" w:space="0" w:color="auto"/>
        <w:left w:val="none" w:sz="0" w:space="0" w:color="auto"/>
        <w:bottom w:val="none" w:sz="0" w:space="0" w:color="auto"/>
        <w:right w:val="none" w:sz="0" w:space="0" w:color="auto"/>
      </w:divBdr>
    </w:div>
    <w:div w:id="690498331">
      <w:bodyDiv w:val="1"/>
      <w:marLeft w:val="0"/>
      <w:marRight w:val="0"/>
      <w:marTop w:val="0"/>
      <w:marBottom w:val="0"/>
      <w:divBdr>
        <w:top w:val="none" w:sz="0" w:space="0" w:color="auto"/>
        <w:left w:val="none" w:sz="0" w:space="0" w:color="auto"/>
        <w:bottom w:val="none" w:sz="0" w:space="0" w:color="auto"/>
        <w:right w:val="none" w:sz="0" w:space="0" w:color="auto"/>
      </w:divBdr>
    </w:div>
    <w:div w:id="754786676">
      <w:bodyDiv w:val="1"/>
      <w:marLeft w:val="0"/>
      <w:marRight w:val="0"/>
      <w:marTop w:val="0"/>
      <w:marBottom w:val="0"/>
      <w:divBdr>
        <w:top w:val="none" w:sz="0" w:space="0" w:color="auto"/>
        <w:left w:val="none" w:sz="0" w:space="0" w:color="auto"/>
        <w:bottom w:val="none" w:sz="0" w:space="0" w:color="auto"/>
        <w:right w:val="none" w:sz="0" w:space="0" w:color="auto"/>
      </w:divBdr>
    </w:div>
    <w:div w:id="802579412">
      <w:bodyDiv w:val="1"/>
      <w:marLeft w:val="0"/>
      <w:marRight w:val="0"/>
      <w:marTop w:val="0"/>
      <w:marBottom w:val="0"/>
      <w:divBdr>
        <w:top w:val="none" w:sz="0" w:space="0" w:color="auto"/>
        <w:left w:val="none" w:sz="0" w:space="0" w:color="auto"/>
        <w:bottom w:val="none" w:sz="0" w:space="0" w:color="auto"/>
        <w:right w:val="none" w:sz="0" w:space="0" w:color="auto"/>
      </w:divBdr>
    </w:div>
    <w:div w:id="1004431394">
      <w:bodyDiv w:val="1"/>
      <w:marLeft w:val="0"/>
      <w:marRight w:val="0"/>
      <w:marTop w:val="0"/>
      <w:marBottom w:val="0"/>
      <w:divBdr>
        <w:top w:val="none" w:sz="0" w:space="0" w:color="auto"/>
        <w:left w:val="none" w:sz="0" w:space="0" w:color="auto"/>
        <w:bottom w:val="none" w:sz="0" w:space="0" w:color="auto"/>
        <w:right w:val="none" w:sz="0" w:space="0" w:color="auto"/>
      </w:divBdr>
    </w:div>
    <w:div w:id="1297832212">
      <w:bodyDiv w:val="1"/>
      <w:marLeft w:val="0"/>
      <w:marRight w:val="0"/>
      <w:marTop w:val="0"/>
      <w:marBottom w:val="0"/>
      <w:divBdr>
        <w:top w:val="none" w:sz="0" w:space="0" w:color="auto"/>
        <w:left w:val="none" w:sz="0" w:space="0" w:color="auto"/>
        <w:bottom w:val="none" w:sz="0" w:space="0" w:color="auto"/>
        <w:right w:val="none" w:sz="0" w:space="0" w:color="auto"/>
      </w:divBdr>
    </w:div>
    <w:div w:id="1404990353">
      <w:bodyDiv w:val="1"/>
      <w:marLeft w:val="0"/>
      <w:marRight w:val="0"/>
      <w:marTop w:val="0"/>
      <w:marBottom w:val="0"/>
      <w:divBdr>
        <w:top w:val="none" w:sz="0" w:space="0" w:color="auto"/>
        <w:left w:val="none" w:sz="0" w:space="0" w:color="auto"/>
        <w:bottom w:val="none" w:sz="0" w:space="0" w:color="auto"/>
        <w:right w:val="none" w:sz="0" w:space="0" w:color="auto"/>
      </w:divBdr>
    </w:div>
    <w:div w:id="1525173356">
      <w:bodyDiv w:val="1"/>
      <w:marLeft w:val="0"/>
      <w:marRight w:val="0"/>
      <w:marTop w:val="0"/>
      <w:marBottom w:val="0"/>
      <w:divBdr>
        <w:top w:val="none" w:sz="0" w:space="0" w:color="auto"/>
        <w:left w:val="none" w:sz="0" w:space="0" w:color="auto"/>
        <w:bottom w:val="none" w:sz="0" w:space="0" w:color="auto"/>
        <w:right w:val="none" w:sz="0" w:space="0" w:color="auto"/>
      </w:divBdr>
    </w:div>
    <w:div w:id="1595632025">
      <w:bodyDiv w:val="1"/>
      <w:marLeft w:val="0"/>
      <w:marRight w:val="0"/>
      <w:marTop w:val="0"/>
      <w:marBottom w:val="0"/>
      <w:divBdr>
        <w:top w:val="none" w:sz="0" w:space="0" w:color="auto"/>
        <w:left w:val="none" w:sz="0" w:space="0" w:color="auto"/>
        <w:bottom w:val="none" w:sz="0" w:space="0" w:color="auto"/>
        <w:right w:val="none" w:sz="0" w:space="0" w:color="auto"/>
      </w:divBdr>
      <w:divsChild>
        <w:div w:id="5174993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2182845">
      <w:bodyDiv w:val="1"/>
      <w:marLeft w:val="0"/>
      <w:marRight w:val="0"/>
      <w:marTop w:val="0"/>
      <w:marBottom w:val="0"/>
      <w:divBdr>
        <w:top w:val="none" w:sz="0" w:space="0" w:color="auto"/>
        <w:left w:val="none" w:sz="0" w:space="0" w:color="auto"/>
        <w:bottom w:val="none" w:sz="0" w:space="0" w:color="auto"/>
        <w:right w:val="none" w:sz="0" w:space="0" w:color="auto"/>
      </w:divBdr>
      <w:divsChild>
        <w:div w:id="9677367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3430288">
      <w:bodyDiv w:val="1"/>
      <w:marLeft w:val="0"/>
      <w:marRight w:val="0"/>
      <w:marTop w:val="0"/>
      <w:marBottom w:val="0"/>
      <w:divBdr>
        <w:top w:val="none" w:sz="0" w:space="0" w:color="auto"/>
        <w:left w:val="none" w:sz="0" w:space="0" w:color="auto"/>
        <w:bottom w:val="none" w:sz="0" w:space="0" w:color="auto"/>
        <w:right w:val="none" w:sz="0" w:space="0" w:color="auto"/>
      </w:divBdr>
    </w:div>
    <w:div w:id="1848129138">
      <w:bodyDiv w:val="1"/>
      <w:marLeft w:val="0"/>
      <w:marRight w:val="0"/>
      <w:marTop w:val="0"/>
      <w:marBottom w:val="0"/>
      <w:divBdr>
        <w:top w:val="none" w:sz="0" w:space="0" w:color="auto"/>
        <w:left w:val="none" w:sz="0" w:space="0" w:color="auto"/>
        <w:bottom w:val="none" w:sz="0" w:space="0" w:color="auto"/>
        <w:right w:val="none" w:sz="0" w:space="0" w:color="auto"/>
      </w:divBdr>
    </w:div>
    <w:div w:id="1881628971">
      <w:bodyDiv w:val="1"/>
      <w:marLeft w:val="0"/>
      <w:marRight w:val="0"/>
      <w:marTop w:val="0"/>
      <w:marBottom w:val="0"/>
      <w:divBdr>
        <w:top w:val="none" w:sz="0" w:space="0" w:color="auto"/>
        <w:left w:val="none" w:sz="0" w:space="0" w:color="auto"/>
        <w:bottom w:val="none" w:sz="0" w:space="0" w:color="auto"/>
        <w:right w:val="none" w:sz="0" w:space="0" w:color="auto"/>
      </w:divBdr>
    </w:div>
    <w:div w:id="20236977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2009</Words>
  <Characters>11051</Characters>
  <Application>Microsoft Office Word</Application>
  <DocSecurity>0</DocSecurity>
  <Lines>92</Lines>
  <Paragraphs>26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13034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dc:creator>
  <cp:keywords/>
  <dc:description/>
  <cp:lastModifiedBy>l</cp:lastModifiedBy>
  <cp:revision>2</cp:revision>
  <dcterms:created xsi:type="dcterms:W3CDTF">2026-03-26T16:27:00Z</dcterms:created>
  <dcterms:modified xsi:type="dcterms:W3CDTF">2026-03-26T16:27:00Z</dcterms:modified>
</cp:coreProperties>
</file>