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23 de marzo de 2026</w:t>
      </w:r>
    </w:p>
    <w:p>
      <w:pPr>
        <w:spacing w:after="0"/>
      </w:pPr>
      <w:r>
        <w:br/>
        <w:t>Estimado Padre de Familia / Tutor,</w:t>
      </w:r>
    </w:p>
    <w:p>
      <w:r>
        <w:t>Presente.</w:t>
      </w:r>
    </w:p>
    <w:p>
      <w:pPr>
        <w:jc w:val="both"/>
      </w:pPr>
      <w:r>
        <w:br/>
        <w:t>Reciba un cordial saludo por parte de la institución académica.</w:t>
      </w:r>
    </w:p>
    <w:p>
      <w:pPr>
        <w:jc w:val="both"/>
      </w:pPr>
      <w:r>
        <w:t xml:space="preserve">Por medio de la presente, nos dirigimos a usted para hacerle entrega oficial de las calificaciones obtenidas por su hijo(a) </w:t>
      </w:r>
      <w:r>
        <w:rPr>
          <w:b/>
        </w:rPr>
        <w:t>Juan Perez</w:t>
      </w:r>
      <w:r>
        <w:t xml:space="preserve"> correspondientes al primer reporte del ciclo escolar actual. A continuación se detalla el desempeño académico: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DD7EE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4968"/>
            <w:shd w:fill="BDD7EE"/>
          </w:tcPr>
          <w:p>
            <w:r>
              <w:rPr>
                <w:b/>
              </w:rPr>
              <w:t>Calificación</w:t>
            </w:r>
          </w:p>
        </w:tc>
      </w:tr>
      <w:tr>
        <w:tc>
          <w:tcPr>
            <w:tcW w:type="dxa" w:w="4968"/>
            <w:shd w:fill="F2F2F2"/>
          </w:tcPr>
          <w:p>
            <w:r>
              <w:t>Matematicas</w:t>
            </w:r>
          </w:p>
        </w:tc>
        <w:tc>
          <w:tcPr>
            <w:tcW w:type="dxa" w:w="4968"/>
            <w:shd w:fill="F2F2F2"/>
          </w:tcPr>
          <w:p>
            <w:r>
              <w:t>7</w:t>
            </w:r>
          </w:p>
        </w:tc>
      </w:tr>
      <w:tr>
        <w:tc>
          <w:tcPr>
            <w:tcW w:type="dxa" w:w="4968"/>
          </w:tcPr>
          <w:p>
            <w:r>
              <w:t>Español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  <w:tr>
        <w:tc>
          <w:tcPr>
            <w:tcW w:type="dxa" w:w="4968"/>
            <w:shd w:fill="F2F2F2"/>
          </w:tcPr>
          <w:p>
            <w:r>
              <w:t>Ciencias</w:t>
            </w:r>
          </w:p>
        </w:tc>
        <w:tc>
          <w:tcPr>
            <w:tcW w:type="dxa" w:w="4968"/>
            <w:shd w:fill="F2F2F2"/>
          </w:tcPr>
          <w:p>
            <w:r>
              <w:t>7</w:t>
            </w:r>
          </w:p>
        </w:tc>
      </w:tr>
      <w:tr>
        <w:tc>
          <w:tcPr>
            <w:tcW w:type="dxa" w:w="4968"/>
          </w:tcPr>
          <w:p>
            <w:r>
              <w:t>Historia</w:t>
            </w:r>
          </w:p>
        </w:tc>
        <w:tc>
          <w:tcPr>
            <w:tcW w:type="dxa" w:w="4968"/>
          </w:tcPr>
          <w:p>
            <w:r>
              <w:t>9</w:t>
            </w:r>
          </w:p>
        </w:tc>
      </w:tr>
      <w:tr>
        <w:tc>
          <w:tcPr>
            <w:tcW w:type="dxa" w:w="4968"/>
            <w:shd w:fill="F2F2F2"/>
          </w:tcPr>
          <w:p>
            <w:r>
              <w:t>Geografia</w:t>
            </w:r>
          </w:p>
        </w:tc>
        <w:tc>
          <w:tcPr>
            <w:tcW w:type="dxa" w:w="4968"/>
            <w:shd w:fill="F2F2F2"/>
          </w:tcPr>
          <w:p>
            <w:r>
              <w:t>10</w:t>
            </w:r>
          </w:p>
        </w:tc>
      </w:tr>
    </w:tbl>
    <w:p>
      <w:pPr>
        <w:spacing w:after="100"/>
      </w:pPr>
      <w:r>
        <w:rPr>
          <w:b/>
        </w:rPr>
        <w:br/>
        <w:t>Promedio General: 7.60</w:t>
      </w:r>
    </w:p>
    <w:p>
      <w:pPr>
        <w:spacing w:after="200"/>
        <w:jc w:val="both"/>
      </w:pPr>
      <w:r>
        <w:t>Sin más por el momento, agradecemos su atención y compromiso con la educación de su hijo(a).</w:t>
      </w:r>
    </w:p>
    <w:p>
      <w:r>
        <w:t>Atentamente,</w:t>
      </w:r>
    </w:p>
    <w:p>
      <w:pPr>
        <w:spacing w:after="100"/>
      </w:pPr>
      <w:r>
        <w:br/>
        <w:t>___________________________</w:t>
        <w:br/>
        <w:t>Dirección Académica</w:t>
      </w:r>
    </w:p>
    <w:p>
      <w:pPr>
        <w:spacing w:after="40"/>
      </w:pPr>
      <w:r>
        <w:t>Visualización de desempeño: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1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9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