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BF42" w14:textId="0C629406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Universidad </w:t>
      </w:r>
      <w:r w:rsidR="008A1C2D">
        <w:rPr>
          <w:rFonts w:ascii="Arial" w:hAnsi="Arial" w:cs="Arial"/>
          <w:b/>
          <w:sz w:val="24"/>
          <w:szCs w:val="24"/>
        </w:rPr>
        <w:t>Politécnica Internacional</w:t>
      </w:r>
    </w:p>
    <w:p w14:paraId="4A281055" w14:textId="77777777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Escuela de Ingeniería Informática</w:t>
      </w:r>
    </w:p>
    <w:p w14:paraId="7E07600C" w14:textId="02314E8F" w:rsidR="00E83A1C" w:rsidRPr="008A1C2D" w:rsidRDefault="00B318E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Bitácora de </w:t>
      </w:r>
      <w:r w:rsidR="00B378B3" w:rsidRPr="008A1C2D">
        <w:rPr>
          <w:rFonts w:ascii="Arial" w:hAnsi="Arial" w:cs="Arial"/>
          <w:b/>
          <w:sz w:val="24"/>
          <w:szCs w:val="24"/>
        </w:rPr>
        <w:t>trabajo</w:t>
      </w:r>
      <w:r w:rsidR="008A1C2D">
        <w:rPr>
          <w:rFonts w:ascii="Arial" w:hAnsi="Arial" w:cs="Arial"/>
          <w:b/>
          <w:sz w:val="24"/>
          <w:szCs w:val="24"/>
        </w:rPr>
        <w:t xml:space="preserve"> Proyecto</w:t>
      </w:r>
      <w:r w:rsidR="00B378B3" w:rsidRPr="008A1C2D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/>
          <w:b/>
          <w:sz w:val="24"/>
        </w:rPr>
        <w:t>– Bitácora N.º 1 (Fase 1)</w:t>
      </w:r>
    </w:p>
    <w:p w14:paraId="12119CD7" w14:textId="7622F2B5" w:rsidR="00E83A1C" w:rsidRPr="008A1C2D" w:rsidRDefault="00E83A1C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4820"/>
      </w:tblGrid>
      <w:tr w:rsidR="00E83A1C" w:rsidRPr="008A1C2D" w14:paraId="03D25E9F" w14:textId="77777777" w:rsidTr="00713F3B">
        <w:tc>
          <w:tcPr>
            <w:tcW w:w="3964" w:type="dxa"/>
          </w:tcPr>
          <w:p w14:paraId="48BAA4C5" w14:textId="69E34033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Nombre </w:t>
            </w:r>
            <w:r w:rsidR="00EC23A5">
              <w:rPr>
                <w:rFonts w:ascii="Arial" w:hAnsi="Arial" w:cs="Arial"/>
                <w:b/>
                <w:sz w:val="24"/>
                <w:szCs w:val="24"/>
              </w:rPr>
              <w:t>del Facilitador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F992047" w14:textId="16134D17" w:rsidR="00E83A1C" w:rsidRPr="008A1C2D" w:rsidRDefault="007760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Randolph Vega Ramírez</w:t>
            </w:r>
          </w:p>
          <w:p w14:paraId="3B4FEA0A" w14:textId="22C993FB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3A1C" w:rsidRPr="008A1C2D" w14:paraId="5BFFB57A" w14:textId="77777777" w:rsidTr="00713F3B">
        <w:tc>
          <w:tcPr>
            <w:tcW w:w="3964" w:type="dxa"/>
          </w:tcPr>
          <w:p w14:paraId="3884BD33" w14:textId="009D18D0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del curso:</w:t>
            </w:r>
          </w:p>
        </w:tc>
        <w:tc>
          <w:tcPr>
            <w:tcW w:w="4820" w:type="dxa"/>
          </w:tcPr>
          <w:p w14:paraId="0D9F4460" w14:textId="58ECE2D5" w:rsidR="00E83A1C" w:rsidRPr="008A1C2D" w:rsidRDefault="007760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Sistemas II</w:t>
            </w:r>
          </w:p>
          <w:p w14:paraId="575B1349" w14:textId="2A3ED868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3A1C" w:rsidRPr="008A1C2D" w14:paraId="18F4CD8D" w14:textId="77777777" w:rsidTr="00713F3B">
        <w:tc>
          <w:tcPr>
            <w:tcW w:w="3964" w:type="dxa"/>
          </w:tcPr>
          <w:p w14:paraId="7BE200FA" w14:textId="5959B548" w:rsidR="00E83A1C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Fecha 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actual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BD7977A" w14:textId="77777777" w:rsidR="00E83A1C" w:rsidRPr="008A1C2D" w:rsidRDefault="00E83A1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08 de octubre de 2026</w:t>
            </w:r>
          </w:p>
        </w:tc>
      </w:tr>
      <w:tr w:rsidR="00713F3B" w:rsidRPr="008A1C2D" w14:paraId="534A6907" w14:textId="77777777" w:rsidTr="00713F3B">
        <w:tc>
          <w:tcPr>
            <w:tcW w:w="3964" w:type="dxa"/>
          </w:tcPr>
          <w:p w14:paraId="579EF4BF" w14:textId="0D9431D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del líder:</w:t>
            </w:r>
          </w:p>
        </w:tc>
        <w:tc>
          <w:tcPr>
            <w:tcW w:w="4820" w:type="dxa"/>
          </w:tcPr>
          <w:p w14:paraId="2956445B" w14:textId="77777777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/>
                <w:b w:val="0"/>
                <w:sz w:val="22"/>
              </w:rPr>
              <w:t>Josseph Ortiz Navarro</w:t>
            </w:r>
          </w:p>
        </w:tc>
      </w:tr>
      <w:tr w:rsidR="00713F3B" w:rsidRPr="008A1C2D" w14:paraId="0E8AC63B" w14:textId="77777777" w:rsidTr="00713F3B">
        <w:tc>
          <w:tcPr>
            <w:tcW w:w="3964" w:type="dxa"/>
          </w:tcPr>
          <w:p w14:paraId="6DC02BCC" w14:textId="2D641C0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 los integrantes del equipo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6B31DFA5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 w:val="0"/>
                <w:bCs/>
                <w:sz w:val="22"/>
                <w:szCs w:val="24"/>
              </w:rPr>
              <w:t>1. Rebeca Morales Tijerino</w:t>
            </w:r>
          </w:p>
          <w:p w14:paraId="6ED66167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 w:val="0"/>
                <w:bCs/>
                <w:sz w:val="22"/>
                <w:szCs w:val="24"/>
              </w:rPr>
              <w:t>2. Josseph Ortiz Navarro</w:t>
            </w:r>
          </w:p>
          <w:p w14:paraId="223CF761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 w:val="0"/>
                <w:bCs/>
                <w:sz w:val="22"/>
                <w:szCs w:val="24"/>
              </w:rPr>
              <w:t>3. Fernanda Rodríguez Alvarado</w:t>
            </w:r>
          </w:p>
          <w:p w14:paraId="7C8E0700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 w:val="0"/>
                <w:bCs/>
                <w:sz w:val="22"/>
                <w:szCs w:val="24"/>
              </w:rPr>
              <w:t>4. Nicole Sánchez Gómez</w:t>
            </w:r>
          </w:p>
        </w:tc>
      </w:tr>
    </w:tbl>
    <w:p w14:paraId="027E641B" w14:textId="77777777" w:rsidR="00E83A1C" w:rsidRPr="008A1C2D" w:rsidRDefault="00E83A1C">
      <w:pPr>
        <w:rPr>
          <w:rFonts w:ascii="Arial" w:hAnsi="Arial" w:cs="Arial"/>
          <w:b/>
          <w:sz w:val="24"/>
          <w:szCs w:val="24"/>
        </w:rPr>
      </w:pPr>
    </w:p>
    <w:p w14:paraId="060445D3" w14:textId="1FED0EC5" w:rsidR="00B318E2" w:rsidRPr="008A1C2D" w:rsidRDefault="00713F3B">
      <w:pPr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ASUNTOS TRATADOS:</w:t>
      </w:r>
      <w:r w:rsidR="00915133" w:rsidRPr="008A1C2D">
        <w:rPr>
          <w:rFonts w:ascii="Arial" w:hAnsi="Arial" w:cs="Arial"/>
          <w:b/>
          <w:sz w:val="24"/>
          <w:szCs w:val="24"/>
        </w:rPr>
        <w:t xml:space="preserve"> (describir claramente qué se asigna y a quién y qué no se cumple y quién no cumplió)</w:t>
      </w:r>
    </w:p>
    <w:p w14:paraId="7E6DE6A2" w14:textId="77777777" w:rsidR="00776069" w:rsidRDefault="00915133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1. Selección y registro del escenario: </w:t>
      </w:r>
      <w:r>
        <w:rPr>
          <w:rFonts w:ascii="Arial" w:hAnsi="Arial"/>
          <w:b w:val="0"/>
          <w:sz w:val="24"/>
        </w:rPr>
        <w:t>se selecciona un caso real, Carnicería La Feria, negocio familiar que lleva el inventario manualmente, no registra las ventas, realiza los pedidos a proveedores por llamada o WhatsApp y anota las cuentas pendientes en un cuaderno. El escenario queda registrado con la firma del equipo y del profesor; a partir de este momento no se modificará.</w:t>
      </w:r>
    </w:p>
    <w:p w14:paraId="7E6DE6A2" w14:textId="77777777" w:rsidR="00776069" w:rsidRDefault="00915133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2. Confidencialidad: </w:t>
      </w:r>
      <w:r>
        <w:rPr>
          <w:rFonts w:ascii="Arial" w:hAnsi="Arial"/>
          <w:b w:val="0"/>
          <w:sz w:val="24"/>
        </w:rPr>
        <w:t>se solicitará autorización a los dueños para usar la información del negocio con fines académicos. Los nombres de clientes, montos adeudados y datos de proveedores se anonimizarán, y la información solo será manejada por los integrantes del equipo (principio de minimización).</w:t>
      </w:r>
    </w:p>
    <w:p w14:paraId="7E6DE6A2" w14:textId="77777777" w:rsidR="00776069" w:rsidRDefault="00915133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3. Revisión del enunciado: </w:t>
      </w:r>
      <w:r>
        <w:rPr>
          <w:rFonts w:ascii="Arial" w:hAnsi="Arial"/>
          <w:b w:val="0"/>
          <w:sz w:val="24"/>
        </w:rPr>
        <w:t>se revisan los entregables de la Fase 1 y la fecha de entrega: jueves 29 de octubre de 2026, 18:00 (semana 7). Documento en Word (Arial 12, justificado, APA) entregado en PDF, presentación en la plantilla institucional, repositorio Git, tablero Kanban y bitácoras como apéndice.</w:t>
      </w:r>
    </w:p>
    <w:p w14:paraId="7E6DE6A2" w14:textId="77777777" w:rsidR="00776069" w:rsidRDefault="00915133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4. Asignación de tareas: </w:t>
      </w:r>
      <w:r>
        <w:rPr>
          <w:rFonts w:ascii="Arial" w:hAnsi="Arial"/>
          <w:b w:val="0"/>
          <w:sz w:val="24"/>
        </w:rPr>
        <w:t>se distribuyen las tareas de la Fase 1 según la tabla de acuerdos.</w:t>
      </w:r>
    </w:p>
    <w:p w14:paraId="7E6DE6A2" w14:textId="77777777" w:rsidR="00776069" w:rsidRDefault="00915133">
      <w:pPr>
        <w:spacing w:after="120"/>
        <w:jc w:val="both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5. Cumplimiento: </w:t>
      </w:r>
      <w:r>
        <w:rPr>
          <w:rFonts w:ascii="Arial" w:hAnsi="Arial"/>
          <w:b w:val="0"/>
          <w:sz w:val="24"/>
        </w:rPr>
        <w:t>por ser la primera reunión no hay tareas previas por evaluar. El cumplimiento de lo asignado se revisará en la Bitácora N.º 2.</w:t>
      </w:r>
    </w:p>
    <w:p w14:paraId="7EABE951" w14:textId="77777777" w:rsidR="00776069" w:rsidRDefault="00776069">
      <w:pPr>
        <w:rPr>
          <w:rFonts w:ascii="Arial" w:hAnsi="Arial" w:cs="Arial"/>
          <w:b/>
          <w:sz w:val="24"/>
          <w:szCs w:val="24"/>
        </w:rPr>
      </w:pPr>
    </w:p>
    <w:p w14:paraId="638650AE" w14:textId="77777777" w:rsidR="00776069" w:rsidRDefault="00776069">
      <w:pPr>
        <w:rPr>
          <w:rFonts w:ascii="Arial" w:hAnsi="Arial" w:cs="Arial"/>
          <w:b/>
          <w:sz w:val="24"/>
          <w:szCs w:val="24"/>
        </w:rPr>
      </w:pPr>
    </w:p>
    <w:p w14:paraId="48F86EBF" w14:textId="2422BBAB" w:rsidR="00713F3B" w:rsidRPr="008A1C2D" w:rsidRDefault="00713F3B">
      <w:pPr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ACUERDOS TOMADOS:</w:t>
      </w:r>
    </w:p>
    <w:p w14:paraId="48F86EBF" w14:textId="2422BBAB" w:rsidR="00713F3B" w:rsidRPr="008A1C2D" w:rsidRDefault="00713F3B">
      <w:pPr>
        <w:spacing w:after="40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 w:val="0"/>
          <w:sz w:val="24"/>
          <w:szCs w:val="24"/>
        </w:rPr>
        <w:t>1. Se trabajará sobre el caso real Carnicería La Feria.</w:t>
      </w:r>
    </w:p>
    <w:p w14:paraId="48F86EBF" w14:textId="2422BBAB" w:rsidR="00713F3B" w:rsidRPr="008A1C2D" w:rsidRDefault="00713F3B">
      <w:pPr>
        <w:spacing w:after="40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 w:val="0"/>
          <w:sz w:val="24"/>
          <w:szCs w:val="24"/>
        </w:rPr>
        <w:t>2. La entrevista con los dueños se realizará antes del 15/10/2026 y todos aportan preguntas.</w:t>
      </w:r>
    </w:p>
    <w:p w14:paraId="48F86EBF" w14:textId="2422BBAB" w:rsidR="00713F3B" w:rsidRPr="008A1C2D" w:rsidRDefault="00713F3B">
      <w:pPr>
        <w:spacing w:after="40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 w:val="0"/>
          <w:sz w:val="24"/>
          <w:szCs w:val="24"/>
        </w:rPr>
        <w:t>3. Cada integrante sube sus avances al repositorio y actualiza el tablero Kanban.</w:t>
      </w:r>
    </w:p>
    <w:p w14:paraId="48F86EBF" w14:textId="2422BBAB" w:rsidR="00713F3B" w:rsidRPr="008A1C2D" w:rsidRDefault="00713F3B">
      <w:pPr>
        <w:spacing w:after="40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 w:val="0"/>
          <w:sz w:val="24"/>
          <w:szCs w:val="24"/>
        </w:rPr>
        <w:t>4. El documento integrado se revisará en equipo el 27/10/2026 antes de convertirlo a PDF.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13F3B" w:rsidRPr="008A1C2D" w14:paraId="70EF0E3D" w14:textId="77777777" w:rsidTr="00713F3B">
        <w:tc>
          <w:tcPr>
            <w:tcW w:w="2942" w:type="dxa"/>
          </w:tcPr>
          <w:p w14:paraId="1DFD66FC" w14:textId="66BBB722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Tarea asignada</w:t>
            </w:r>
          </w:p>
        </w:tc>
        <w:tc>
          <w:tcPr>
            <w:tcW w:w="2943" w:type="dxa"/>
          </w:tcPr>
          <w:p w14:paraId="1D64A0AC" w14:textId="11C0FC4F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Responsable de realizarla</w:t>
            </w:r>
          </w:p>
        </w:tc>
        <w:tc>
          <w:tcPr>
            <w:tcW w:w="2943" w:type="dxa"/>
          </w:tcPr>
          <w:p w14:paraId="3874B922" w14:textId="0F3D111D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Fecha en que debe entregarla</w:t>
            </w:r>
          </w:p>
        </w:tc>
      </w:tr>
      <w:tr w:rsidR="00713F3B" w:rsidRPr="008A1C2D" w14:paraId="720648B7" w14:textId="77777777" w:rsidTr="00713F3B">
        <w:tc>
          <w:tcPr>
            <w:tcW w:w="2942" w:type="dxa"/>
          </w:tcPr>
          <w:p w14:paraId="1E021F8A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Coordinar y realizar la entrevista con los dueños de la carnicería</w:t>
            </w:r>
          </w:p>
        </w:tc>
        <w:tc>
          <w:tcPr>
            <w:tcW w:w="2943" w:type="dxa"/>
          </w:tcPr>
          <w:p w14:paraId="5280C1D4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Todo el equipo</w:t>
            </w:r>
          </w:p>
        </w:tc>
        <w:tc>
          <w:tcPr>
            <w:tcW w:w="2943" w:type="dxa"/>
          </w:tcPr>
          <w:p w14:paraId="3098D3E8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15/10/2026</w:t>
            </w:r>
          </w:p>
        </w:tc>
      </w:tr>
      <w:tr w:rsidR="00713F3B" w:rsidRPr="008A1C2D" w14:paraId="735A4B5E" w14:textId="77777777" w:rsidTr="00713F3B">
        <w:tc>
          <w:tcPr>
            <w:tcW w:w="2942" w:type="dxa"/>
          </w:tcPr>
          <w:p w14:paraId="762081B9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Ficha de la empresa (puntos a–k) y organigrama</w:t>
            </w:r>
          </w:p>
        </w:tc>
        <w:tc>
          <w:tcPr>
            <w:tcW w:w="2943" w:type="dxa"/>
          </w:tcPr>
          <w:p w14:paraId="581D901D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Rebeca Morales Tijerino</w:t>
            </w:r>
          </w:p>
        </w:tc>
        <w:tc>
          <w:tcPr>
            <w:tcW w:w="2943" w:type="dxa"/>
          </w:tcPr>
          <w:p w14:paraId="012E96C2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20/10/2026</w:t>
            </w:r>
          </w:p>
        </w:tc>
      </w:tr>
      <w:tr w:rsidR="00713F3B" w:rsidRPr="008A1C2D" w14:paraId="4BB25B7C" w14:textId="77777777" w:rsidTr="00713F3B">
        <w:tc>
          <w:tcPr>
            <w:tcW w:w="2942" w:type="dxa"/>
          </w:tcPr>
          <w:p w14:paraId="6A0A4C82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Diagramas BPMN AS-IS y TO-BE, cadena de valor, problema y justificación</w:t>
            </w:r>
          </w:p>
        </w:tc>
        <w:tc>
          <w:tcPr>
            <w:tcW w:w="2943" w:type="dxa"/>
          </w:tcPr>
          <w:p w14:paraId="28260A3E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Nicole Sánchez Gómez</w:t>
            </w:r>
          </w:p>
        </w:tc>
        <w:tc>
          <w:tcPr>
            <w:tcW w:w="2943" w:type="dxa"/>
          </w:tcPr>
          <w:p w14:paraId="5663BF65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22/10/2026</w:t>
            </w:r>
          </w:p>
        </w:tc>
      </w:tr>
      <w:tr w:rsidR="00713F3B" w:rsidRPr="008A1C2D" w14:paraId="407696CE" w14:textId="77777777" w:rsidTr="00713F3B">
        <w:tc>
          <w:tcPr>
            <w:tcW w:w="2942" w:type="dxa"/>
          </w:tcPr>
          <w:p w14:paraId="146C7D11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Catálogo de requerimientos (RF/RNF), diagramas de casos de uso y repositorio Git</w:t>
            </w:r>
          </w:p>
        </w:tc>
        <w:tc>
          <w:tcPr>
            <w:tcW w:w="2943" w:type="dxa"/>
          </w:tcPr>
          <w:p w14:paraId="2106A090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Josseph Ortiz Navarro</w:t>
            </w:r>
          </w:p>
        </w:tc>
        <w:tc>
          <w:tcPr>
            <w:tcW w:w="2943" w:type="dxa"/>
          </w:tcPr>
          <w:p w14:paraId="164A6E4F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22/10/2026</w:t>
            </w:r>
          </w:p>
        </w:tc>
      </w:tr>
      <w:tr w:rsidR="00713F3B" w:rsidRPr="008A1C2D" w14:paraId="720648B7" w14:textId="77777777" w:rsidTr="00713F3B">
        <w:tc>
          <w:tcPr>
            <w:tcW w:w="2942" w:type="dxa"/>
          </w:tcPr>
          <w:p w14:paraId="1E021F8A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Historias de usuario con criterios de aceptación, evaluación de riesgo y tablero Kanban</w:t>
            </w:r>
          </w:p>
        </w:tc>
        <w:tc>
          <w:tcPr>
            <w:tcW w:w="2943" w:type="dxa"/>
          </w:tcPr>
          <w:p w14:paraId="5280C1D4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Fernanda Rodríguez Alvarado</w:t>
            </w:r>
          </w:p>
        </w:tc>
        <w:tc>
          <w:tcPr>
            <w:tcW w:w="2943" w:type="dxa"/>
          </w:tcPr>
          <w:p w14:paraId="3098D3E8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22/10/2026</w:t>
            </w:r>
          </w:p>
        </w:tc>
      </w:tr>
      <w:tr w:rsidR="00713F3B" w:rsidRPr="008A1C2D" w14:paraId="720648B7" w14:textId="77777777" w:rsidTr="00713F3B">
        <w:tc>
          <w:tcPr>
            <w:tcW w:w="2942" w:type="dxa"/>
          </w:tcPr>
          <w:p w14:paraId="1E021F8A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Integración del documento, conclusiones y presentación PowerPoint</w:t>
            </w:r>
          </w:p>
        </w:tc>
        <w:tc>
          <w:tcPr>
            <w:tcW w:w="2943" w:type="dxa"/>
          </w:tcPr>
          <w:p w14:paraId="5280C1D4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Todo el equipo</w:t>
            </w:r>
          </w:p>
        </w:tc>
        <w:tc>
          <w:tcPr>
            <w:tcW w:w="2943" w:type="dxa"/>
          </w:tcPr>
          <w:p w14:paraId="3098D3E8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27/10/2026</w:t>
            </w:r>
          </w:p>
        </w:tc>
      </w:tr>
      <w:tr w:rsidR="00713F3B" w:rsidRPr="008A1C2D" w14:paraId="720648B7" w14:textId="77777777" w:rsidTr="00713F3B">
        <w:tc>
          <w:tcPr>
            <w:tcW w:w="2942" w:type="dxa"/>
          </w:tcPr>
          <w:p w14:paraId="1E021F8A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Entrega de la Fase 1 en e-campus (PDF)</w:t>
            </w:r>
          </w:p>
        </w:tc>
        <w:tc>
          <w:tcPr>
            <w:tcW w:w="2943" w:type="dxa"/>
          </w:tcPr>
          <w:p w14:paraId="5280C1D4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Josseph Ortiz Navarro (líder)</w:t>
            </w:r>
          </w:p>
        </w:tc>
        <w:tc>
          <w:tcPr>
            <w:tcW w:w="2943" w:type="dxa"/>
          </w:tcPr>
          <w:p w14:paraId="3098D3E8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/>
                <w:sz w:val="20"/>
              </w:rPr>
              <w:t>29/10/2026, 18:00</w:t>
            </w:r>
          </w:p>
        </w:tc>
      </w:tr>
    </w:tbl>
    <w:p>
      <w:pPr>
        <w:spacing w:before="360"/>
      </w:pPr>
      <w:r>
        <w:rPr>
          <w:rFonts w:ascii="Arial" w:hAnsi="Arial"/>
          <w:b/>
          <w:sz w:val="24"/>
        </w:rPr>
        <w:t>FIRMAS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Nombre</w:t>
            </w:r>
          </w:p>
        </w:tc>
        <w:tc>
          <w:tcPr>
            <w:tcW w:type="dxa" w:w="4419"/>
          </w:tcPr>
          <w:p>
            <w:r>
              <w:rPr>
                <w:rFonts w:ascii="Arial" w:hAnsi="Arial"/>
                <w:b/>
                <w:sz w:val="22"/>
              </w:rPr>
              <w:t>Firma</w:t>
            </w:r>
          </w:p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Rebeca Morales Tijerino</w:t>
            </w:r>
          </w:p>
        </w:tc>
        <w:tc>
          <w:tcPr>
            <w:tcW w:type="dxa" w:w="4419"/>
          </w:tcPr>
          <w:p/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Josseph Ortiz Navarro</w:t>
            </w:r>
          </w:p>
        </w:tc>
        <w:tc>
          <w:tcPr>
            <w:tcW w:type="dxa" w:w="4419"/>
          </w:tcPr>
          <w:p/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Fernanda Rodríguez Alvarado</w:t>
            </w:r>
          </w:p>
        </w:tc>
        <w:tc>
          <w:tcPr>
            <w:tcW w:type="dxa" w:w="4419"/>
          </w:tcPr>
          <w:p/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Nicole Sánchez Gómez</w:t>
            </w:r>
          </w:p>
        </w:tc>
        <w:tc>
          <w:tcPr>
            <w:tcW w:type="dxa" w:w="4419"/>
          </w:tcPr>
          <w:p/>
        </w:tc>
      </w:tr>
      <w:tr>
        <w:trPr>
          <w:trHeight w:val="520"/>
        </w:trPr>
        <w:tc>
          <w:tcPr>
            <w:tcW w:type="dxa" w:w="4419"/>
          </w:tcPr>
          <w:p>
            <w:r>
              <w:rPr>
                <w:rFonts w:ascii="Arial" w:hAnsi="Arial"/>
                <w:sz w:val="22"/>
              </w:rPr>
              <w:t>Randolph Vega Ramírez (profesor)</w:t>
            </w:r>
          </w:p>
        </w:tc>
        <w:tc>
          <w:tcPr>
            <w:tcW w:type="dxa" w:w="4419"/>
          </w:tcPr>
          <w:p/>
        </w:tc>
      </w:tr>
    </w:tbl>
    <w:sectPr w:rsidR="00713F3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904D" w14:textId="77777777" w:rsidR="00C23168" w:rsidRDefault="00C23168" w:rsidP="00915133">
      <w:pPr>
        <w:spacing w:after="0" w:line="240" w:lineRule="auto"/>
      </w:pPr>
      <w:r>
        <w:separator/>
      </w:r>
    </w:p>
  </w:endnote>
  <w:endnote w:type="continuationSeparator" w:id="0">
    <w:p w14:paraId="7B6CBA8C" w14:textId="77777777" w:rsidR="00C23168" w:rsidRDefault="00C23168" w:rsidP="00915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51104"/>
      <w:docPartObj>
        <w:docPartGallery w:val="Page Numbers (Bottom of Page)"/>
        <w:docPartUnique/>
      </w:docPartObj>
    </w:sdtPr>
    <w:sdtContent>
      <w:p w14:paraId="1A2936FD" w14:textId="1B7465EB" w:rsidR="00915133" w:rsidRDefault="009151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5F4665C" w14:textId="77777777" w:rsidR="00915133" w:rsidRDefault="009151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EB540" w14:textId="77777777" w:rsidR="00C23168" w:rsidRDefault="00C23168" w:rsidP="00915133">
      <w:pPr>
        <w:spacing w:after="0" w:line="240" w:lineRule="auto"/>
      </w:pPr>
      <w:r>
        <w:separator/>
      </w:r>
    </w:p>
  </w:footnote>
  <w:footnote w:type="continuationSeparator" w:id="0">
    <w:p w14:paraId="1353AB21" w14:textId="77777777" w:rsidR="00C23168" w:rsidRDefault="00C23168" w:rsidP="00915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9F3D" w14:textId="028534E2" w:rsidR="008A1C2D" w:rsidRDefault="008A1C2D">
    <w:pPr>
      <w:pStyle w:val="Encabezado"/>
    </w:pPr>
    <w:r w:rsidRPr="00744273">
      <w:rPr>
        <w:noProof/>
      </w:rPr>
      <w:drawing>
        <wp:inline distT="0" distB="0" distL="0" distR="0" wp14:anchorId="4B4A64A5" wp14:editId="0003DDAC">
          <wp:extent cx="2538374" cy="672998"/>
          <wp:effectExtent l="0" t="0" r="0" b="0"/>
          <wp:docPr id="558" name="Google Shape;558;p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" name="Google Shape;558;p47"/>
                  <pic:cNvPicPr preferRelativeResize="0"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0982" cy="676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75C4"/>
    <w:multiLevelType w:val="hybridMultilevel"/>
    <w:tmpl w:val="0DD276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8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0F1"/>
    <w:rsid w:val="000E45D3"/>
    <w:rsid w:val="000E5296"/>
    <w:rsid w:val="00267C47"/>
    <w:rsid w:val="00271709"/>
    <w:rsid w:val="002F7706"/>
    <w:rsid w:val="003E29C1"/>
    <w:rsid w:val="00633706"/>
    <w:rsid w:val="00661908"/>
    <w:rsid w:val="006D7A7F"/>
    <w:rsid w:val="006E25AC"/>
    <w:rsid w:val="00713F3B"/>
    <w:rsid w:val="00776069"/>
    <w:rsid w:val="007F2686"/>
    <w:rsid w:val="008A1C2D"/>
    <w:rsid w:val="008D7880"/>
    <w:rsid w:val="00915133"/>
    <w:rsid w:val="009810F1"/>
    <w:rsid w:val="00B318E2"/>
    <w:rsid w:val="00B378B3"/>
    <w:rsid w:val="00B56227"/>
    <w:rsid w:val="00BC1466"/>
    <w:rsid w:val="00C219AB"/>
    <w:rsid w:val="00C23168"/>
    <w:rsid w:val="00C404B6"/>
    <w:rsid w:val="00C9790D"/>
    <w:rsid w:val="00D96F9D"/>
    <w:rsid w:val="00E55186"/>
    <w:rsid w:val="00E83A1C"/>
    <w:rsid w:val="00EC23A5"/>
    <w:rsid w:val="00FE7F19"/>
    <w:rsid w:val="5541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CD74"/>
  <w15:docId w15:val="{C4752119-0D7F-430B-8BE4-482FAB5B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rsid w:val="00713F3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513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513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278</Words>
  <Characters>1574</Characters>
  <Application>Microsoft Office Word</Application>
  <DocSecurity>0</DocSecurity>
  <Lines>50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Olda Bustillos Ortega</dc:creator>
  <cp:lastModifiedBy>Randolph Vega Ramirez</cp:lastModifiedBy>
  <cp:revision>6</cp:revision>
  <dcterms:created xsi:type="dcterms:W3CDTF">2025-05-19T16:09:00Z</dcterms:created>
  <dcterms:modified xsi:type="dcterms:W3CDTF">2026-09-30T03:56:00Z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