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0B7A5" w14:textId="77777777" w:rsidR="00766DF6" w:rsidRDefault="00766DF6"/>
    <w:tbl>
      <w:tblPr>
        <w:tblStyle w:val="a"/>
        <w:tblW w:w="11340" w:type="dxa"/>
        <w:tblInd w:w="-12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2130"/>
        <w:gridCol w:w="1905"/>
        <w:gridCol w:w="1290"/>
        <w:gridCol w:w="1410"/>
        <w:gridCol w:w="1695"/>
        <w:gridCol w:w="1125"/>
      </w:tblGrid>
      <w:tr w:rsidR="00766DF6" w14:paraId="4AB0A01E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20D81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</w:rPr>
            </w:pPr>
            <w:r>
              <w:rPr>
                <w:rFonts w:ascii="Nunito" w:eastAsia="Nunito" w:hAnsi="Nunito" w:cs="Nunito"/>
                <w:b/>
              </w:rPr>
              <w:t>ID de la prueba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D0287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</w:rPr>
            </w:pPr>
            <w:r>
              <w:rPr>
                <w:rFonts w:ascii="Nunito" w:eastAsia="Nunito" w:hAnsi="Nunito" w:cs="Nunito"/>
                <w:b/>
              </w:rPr>
              <w:t>Descripción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C7C4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</w:rPr>
            </w:pPr>
            <w:r>
              <w:rPr>
                <w:rFonts w:ascii="Nunito" w:eastAsia="Nunito" w:hAnsi="Nunito" w:cs="Nunito"/>
                <w:b/>
              </w:rPr>
              <w:t>Pre condiciones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A720F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</w:rPr>
            </w:pPr>
            <w:r>
              <w:rPr>
                <w:rFonts w:ascii="Nunito" w:eastAsia="Nunito" w:hAnsi="Nunito" w:cs="Nunito"/>
                <w:b/>
              </w:rPr>
              <w:t>Entradas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68AB6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</w:rPr>
            </w:pPr>
            <w:r>
              <w:rPr>
                <w:rFonts w:ascii="Nunito" w:eastAsia="Nunito" w:hAnsi="Nunito" w:cs="Nunito"/>
                <w:b/>
              </w:rPr>
              <w:t>Resultados esperados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412C1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</w:rPr>
            </w:pPr>
            <w:r>
              <w:rPr>
                <w:rFonts w:ascii="Nunito" w:eastAsia="Nunito" w:hAnsi="Nunito" w:cs="Nunito"/>
                <w:b/>
              </w:rPr>
              <w:t>Resultados obtenidos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03728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</w:rPr>
            </w:pPr>
            <w:r>
              <w:rPr>
                <w:rFonts w:ascii="Nunito" w:eastAsia="Nunito" w:hAnsi="Nunito" w:cs="Nunito"/>
                <w:b/>
              </w:rPr>
              <w:t>Estado</w:t>
            </w:r>
          </w:p>
        </w:tc>
      </w:tr>
      <w:tr w:rsidR="00766DF6" w14:paraId="5B7FA004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8DA4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01_conexiónSQLDev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5B83F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Se utilizará el constructor de la clase </w:t>
            </w:r>
            <w:proofErr w:type="spellStart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OracleMapping</w:t>
            </w:r>
            <w:proofErr w:type="spellEnd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 xml:space="preserve">() </w:t>
            </w: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para realizar una conexión exitosa  a la base de datos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sqlDeveloper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>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A49D7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1- Tener instalada la base de datos SQL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Developer</w:t>
            </w:r>
            <w:proofErr w:type="spellEnd"/>
          </w:p>
          <w:p w14:paraId="0D5F87D0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2- Tener las dependencias de SQL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Developer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en el pom.xml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EDB6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String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con la URL, 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String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con el nombre del usuario y 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String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con la contraseña de un servidor existente.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12CF8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Que se logre una conexión exitosa.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6F55E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 Light" w:eastAsia="Nunito Light" w:hAnsi="Nunito Light" w:cs="Nunito Light"/>
                <w:sz w:val="16"/>
                <w:szCs w:val="16"/>
              </w:rPr>
            </w:pPr>
            <w:hyperlink w:anchor="8h0ovxs4yz4f">
              <w:r>
                <w:rPr>
                  <w:rFonts w:ascii="Nunito Light" w:eastAsia="Nunito Light" w:hAnsi="Nunito Light" w:cs="Nunito Light"/>
                  <w:color w:val="1155CC"/>
                  <w:sz w:val="16"/>
                  <w:szCs w:val="16"/>
                  <w:u w:val="single"/>
                </w:rPr>
                <w:t>Ver Resultados</w:t>
              </w:r>
            </w:hyperlink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F7BB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Exitosa</w:t>
            </w:r>
          </w:p>
        </w:tc>
      </w:tr>
      <w:tr w:rsidR="00766DF6" w14:paraId="3E6E60A2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A68C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02_conexiónMySQL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34AE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Se utilizará el constructor de la clase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OracleMapping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>() para realizar una conexión exitosa a la base de datos MySQL.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DFAA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1- Tener instalada la base de datos MySQL</w:t>
            </w:r>
          </w:p>
          <w:p w14:paraId="4682382D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2- Tener las dependencias de SQL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Developer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en el pom.xml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F1C3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String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con la URL, 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String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con el nombre del usuario y 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String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con la contraseña de un servidor existente.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9065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Que se logre una conexión exitosa.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44244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 Light" w:eastAsia="Nunito Light" w:hAnsi="Nunito Light" w:cs="Nunito Light"/>
                <w:sz w:val="16"/>
                <w:szCs w:val="16"/>
              </w:rPr>
            </w:pPr>
            <w:hyperlink w:anchor="7ymxyckp41z">
              <w:r>
                <w:rPr>
                  <w:rFonts w:ascii="Nunito Light" w:eastAsia="Nunito Light" w:hAnsi="Nunito Light" w:cs="Nunito Light"/>
                  <w:color w:val="1155CC"/>
                  <w:sz w:val="16"/>
                  <w:szCs w:val="16"/>
                  <w:u w:val="single"/>
                </w:rPr>
                <w:t>Ver Resultado</w:t>
              </w:r>
            </w:hyperlink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00CC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Exitosa</w:t>
            </w:r>
          </w:p>
        </w:tc>
      </w:tr>
      <w:tr w:rsidR="00766DF6" w14:paraId="482CB68A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0E7B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Err_conexiónOracle</w:t>
            </w:r>
            <w:proofErr w:type="spellEnd"/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402E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Se utilizará el constructor de la clase </w:t>
            </w:r>
            <w:proofErr w:type="spellStart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OracleMapping</w:t>
            </w:r>
            <w:proofErr w:type="spellEnd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 xml:space="preserve">() </w:t>
            </w: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para realizar una conexión a una base de datos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sqlDeveloper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>, pero con resultados erróneos.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0E0BB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1- Tener instalada la base de datos Oracle deseada</w:t>
            </w:r>
          </w:p>
          <w:p w14:paraId="5CEA2C5D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2- Tener las dependencias de Oracle pegadas en el pom.xml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E219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Valores erróneos en cualquiera de los parámetros.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2ABA8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Un mensaje de error diciendo que la conexión no fue correcta e imprimiendo el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Stack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Trace.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005F4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 Light" w:eastAsia="Nunito Light" w:hAnsi="Nunito Light" w:cs="Nunito Light"/>
                <w:sz w:val="16"/>
                <w:szCs w:val="16"/>
              </w:rPr>
            </w:pPr>
            <w:hyperlink w:anchor="kix.s0qe50sds96f">
              <w:r>
                <w:rPr>
                  <w:rFonts w:ascii="Nunito Light" w:eastAsia="Nunito Light" w:hAnsi="Nunito Light" w:cs="Nunito Light"/>
                  <w:color w:val="1155CC"/>
                  <w:sz w:val="16"/>
                  <w:szCs w:val="16"/>
                  <w:u w:val="single"/>
                </w:rPr>
                <w:t>Ver Resultados</w:t>
              </w:r>
            </w:hyperlink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24C6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Erróneo</w:t>
            </w:r>
          </w:p>
        </w:tc>
      </w:tr>
      <w:tr w:rsidR="00766DF6" w14:paraId="37366C97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BAA6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01_insertarObjeto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6F6F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Se utilizará el método </w:t>
            </w:r>
            <w:proofErr w:type="spellStart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insertObjectInTable</w:t>
            </w:r>
            <w:proofErr w:type="spellEnd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().</w:t>
            </w: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Este se encargará de realizar el mapeo del objeto automáticamente; si el objeto no tiene una tabla este le creará una automáticamente.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DC59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1- Tener una conexión exitosa a la base de datos</w:t>
            </w:r>
          </w:p>
          <w:p w14:paraId="0651393F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2-Tener nombrado uno de los atributos de la clase perteneciente del objeto “id’.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DE38D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El objeto que se desea mapear.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84DF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La inserción del objeto en su respectiva  tabla en la base de datos seguido de un mensaje de confirmación en consola.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9212D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 Light" w:eastAsia="Nunito Light" w:hAnsi="Nunito Light" w:cs="Nunito Light"/>
                <w:sz w:val="16"/>
                <w:szCs w:val="16"/>
              </w:rPr>
            </w:pPr>
            <w:hyperlink w:anchor="kix.irvadptyh9v6">
              <w:r>
                <w:rPr>
                  <w:rFonts w:ascii="Nunito Light" w:eastAsia="Nunito Light" w:hAnsi="Nunito Light" w:cs="Nunito Light"/>
                  <w:color w:val="1155CC"/>
                  <w:sz w:val="16"/>
                  <w:szCs w:val="16"/>
                  <w:u w:val="single"/>
                </w:rPr>
                <w:t>Ver Resultados</w:t>
              </w:r>
            </w:hyperlink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7DBC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Exitosa</w:t>
            </w:r>
          </w:p>
        </w:tc>
      </w:tr>
      <w:tr w:rsidR="00766DF6" w14:paraId="1E3F389B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0A7C9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02_eliminarObjeto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9612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se utilizará el método </w:t>
            </w:r>
            <w:proofErr w:type="spellStart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deleteObjectFromTable</w:t>
            </w:r>
            <w:proofErr w:type="spellEnd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()</w:t>
            </w: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para la eliminación de un objeto en la base de datos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71864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1- Tener una conexión exitosa a la base de datos</w:t>
            </w:r>
          </w:p>
          <w:p w14:paraId="76FF84B9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2-Tener una tabla existente que contenga al objeto que deseas eliminar.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3A997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el objeto que se desea eliminar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DCD6A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La eliminación del objeto con su respectivo mensaje de éxito.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E20E4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 Light" w:eastAsia="Nunito Light" w:hAnsi="Nunito Light" w:cs="Nunito Light"/>
                <w:sz w:val="16"/>
                <w:szCs w:val="16"/>
              </w:rPr>
            </w:pPr>
            <w:hyperlink w:anchor="wcluj7qu26hg">
              <w:r>
                <w:rPr>
                  <w:rFonts w:ascii="Nunito Light" w:eastAsia="Nunito Light" w:hAnsi="Nunito Light" w:cs="Nunito Light"/>
                  <w:color w:val="1155CC"/>
                  <w:sz w:val="16"/>
                  <w:szCs w:val="16"/>
                  <w:u w:val="single"/>
                </w:rPr>
                <w:t>Ver Resultados</w:t>
              </w:r>
            </w:hyperlink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0AC50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Exitosa</w:t>
            </w:r>
          </w:p>
        </w:tc>
      </w:tr>
      <w:tr w:rsidR="00766DF6" w14:paraId="34D0835D" w14:textId="77777777">
        <w:trPr>
          <w:trHeight w:val="2817"/>
        </w:trPr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46FB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lastRenderedPageBreak/>
              <w:t>01_conexiónMongo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EFFA0" w14:textId="77777777" w:rsidR="00766DF6" w:rsidRDefault="00000000">
            <w:pPr>
              <w:widowControl w:val="0"/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Se utilizará el constructor de la clase </w:t>
            </w:r>
            <w:proofErr w:type="spellStart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MongoMapping</w:t>
            </w:r>
            <w:proofErr w:type="spellEnd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()</w:t>
            </w: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para realizar 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conexion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exitosa a la base de datos Mongo.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15B18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1- Tener instalada la base de datos MongoDB</w:t>
            </w:r>
          </w:p>
          <w:p w14:paraId="2E406384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2- Tener las dependencias de Mongo en el pom.xml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67BFB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String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con la URL y una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String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con el nombre de la base de datos de un servidor existente.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3726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Que se logre una conexión exitosa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35857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 Light" w:eastAsia="Nunito Light" w:hAnsi="Nunito Light" w:cs="Nunito Light"/>
                <w:sz w:val="16"/>
                <w:szCs w:val="16"/>
              </w:rPr>
            </w:pPr>
            <w:hyperlink w:anchor="h9vsawd7afxa">
              <w:r>
                <w:rPr>
                  <w:rFonts w:ascii="Nunito Light" w:eastAsia="Nunito Light" w:hAnsi="Nunito Light" w:cs="Nunito Light"/>
                  <w:color w:val="1155CC"/>
                  <w:sz w:val="16"/>
                  <w:szCs w:val="16"/>
                  <w:u w:val="single"/>
                </w:rPr>
                <w:t>Ver Resultados</w:t>
              </w:r>
            </w:hyperlink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C98B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Exitosa</w:t>
            </w:r>
          </w:p>
        </w:tc>
      </w:tr>
      <w:tr w:rsidR="00766DF6" w14:paraId="2200BD85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56B7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01_mongoInsertar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784EC" w14:textId="77777777" w:rsidR="00766DF6" w:rsidRDefault="00000000">
            <w:pPr>
              <w:widowControl w:val="0"/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Se utilizará el método </w:t>
            </w:r>
            <w:proofErr w:type="spellStart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InsertObjectOnCollection</w:t>
            </w:r>
            <w:proofErr w:type="spellEnd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()</w:t>
            </w: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para insertar el objeto deseado en las colecciones de la base de datos.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30E6D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1- Tener una conexión exitosa a la base de datos</w:t>
            </w:r>
          </w:p>
          <w:p w14:paraId="246D4A62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2-Tener nombrado uno de los atributos de la clase perteneciente del objeto “id’.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62D4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El objeto que se desea mapear.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B0E99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La inserción del objeto en su respectiva  tabla en la base de datos seguido de un mensaje de confirmación en consola.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BC42C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 Light" w:eastAsia="Nunito Light" w:hAnsi="Nunito Light" w:cs="Nunito Light"/>
                <w:sz w:val="16"/>
                <w:szCs w:val="16"/>
              </w:rPr>
            </w:pPr>
            <w:hyperlink w:anchor="6vr59o4kykr4">
              <w:r>
                <w:rPr>
                  <w:rFonts w:ascii="Nunito Light" w:eastAsia="Nunito Light" w:hAnsi="Nunito Light" w:cs="Nunito Light"/>
                  <w:color w:val="1155CC"/>
                  <w:sz w:val="16"/>
                  <w:szCs w:val="16"/>
                  <w:u w:val="single"/>
                </w:rPr>
                <w:t>Ver Resultado</w:t>
              </w:r>
            </w:hyperlink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957D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Exitosa</w:t>
            </w:r>
          </w:p>
        </w:tc>
      </w:tr>
      <w:tr w:rsidR="00766DF6" w14:paraId="6C429FD2" w14:textId="77777777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5A61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02_mongoEliminar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0485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se utilizará el método </w:t>
            </w:r>
            <w:proofErr w:type="spellStart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deleteObjectFromCollectionWithID</w:t>
            </w:r>
            <w:proofErr w:type="spellEnd"/>
            <w:r>
              <w:rPr>
                <w:rFonts w:ascii="Nunito Light" w:eastAsia="Nunito Light" w:hAnsi="Nunito Light" w:cs="Nunito Light"/>
                <w:i/>
                <w:sz w:val="16"/>
                <w:szCs w:val="16"/>
              </w:rPr>
              <w:t>()</w:t>
            </w: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para la eliminación de un objeto en la base de datos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D2E86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1- Tener una conexión exitosa a la base de datos</w:t>
            </w:r>
          </w:p>
          <w:p w14:paraId="172E73BE" w14:textId="31D9B12E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2-Tener una </w:t>
            </w:r>
            <w:r w:rsidR="001F6FEB">
              <w:rPr>
                <w:rFonts w:ascii="Nunito Light" w:eastAsia="Nunito Light" w:hAnsi="Nunito Light" w:cs="Nunito Light"/>
                <w:sz w:val="16"/>
                <w:szCs w:val="16"/>
              </w:rPr>
              <w:t>colección</w:t>
            </w: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existente que contenga al objeto que deseas eliminar.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B082D" w14:textId="77777777" w:rsidR="00766DF6" w:rsidRDefault="00000000">
            <w:pPr>
              <w:widowControl w:val="0"/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La clase que se quiere eliminar </w:t>
            </w:r>
            <w:proofErr w:type="spellStart"/>
            <w:r>
              <w:rPr>
                <w:rFonts w:ascii="Nunito Light" w:eastAsia="Nunito Light" w:hAnsi="Nunito Light" w:cs="Nunito Light"/>
                <w:sz w:val="16"/>
                <w:szCs w:val="16"/>
              </w:rPr>
              <w:t>Ejemplo.class</w:t>
            </w:r>
            <w:proofErr w:type="spellEnd"/>
            <w:r>
              <w:rPr>
                <w:rFonts w:ascii="Nunito Light" w:eastAsia="Nunito Light" w:hAnsi="Nunito Light" w:cs="Nunito Light"/>
                <w:sz w:val="16"/>
                <w:szCs w:val="16"/>
              </w:rPr>
              <w:t xml:space="preserve"> y el ID del objeto a eliminar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5A37A" w14:textId="77777777" w:rsidR="00766DF6" w:rsidRDefault="00000000">
            <w:pPr>
              <w:widowControl w:val="0"/>
              <w:spacing w:line="240" w:lineRule="auto"/>
              <w:jc w:val="both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La eliminación del objeto con su respectivo mensaje de éxito.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D6659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 Light" w:eastAsia="Nunito Light" w:hAnsi="Nunito Light" w:cs="Nunito Light"/>
                <w:sz w:val="16"/>
                <w:szCs w:val="16"/>
              </w:rPr>
            </w:pPr>
            <w:hyperlink w:anchor="78xjfue8185q">
              <w:r>
                <w:rPr>
                  <w:rFonts w:ascii="Nunito Light" w:eastAsia="Nunito Light" w:hAnsi="Nunito Light" w:cs="Nunito Light"/>
                  <w:color w:val="1155CC"/>
                  <w:sz w:val="16"/>
                  <w:szCs w:val="16"/>
                  <w:u w:val="single"/>
                </w:rPr>
                <w:t>Ver Resultado</w:t>
              </w:r>
            </w:hyperlink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34CE" w14:textId="77777777" w:rsidR="00766D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Nunito Light" w:eastAsia="Nunito Light" w:hAnsi="Nunito Light" w:cs="Nunito Light"/>
                <w:sz w:val="16"/>
                <w:szCs w:val="16"/>
              </w:rPr>
            </w:pPr>
            <w:r>
              <w:rPr>
                <w:rFonts w:ascii="Nunito Light" w:eastAsia="Nunito Light" w:hAnsi="Nunito Light" w:cs="Nunito Light"/>
                <w:sz w:val="16"/>
                <w:szCs w:val="16"/>
              </w:rPr>
              <w:t>Exitosa</w:t>
            </w:r>
          </w:p>
        </w:tc>
      </w:tr>
    </w:tbl>
    <w:p w14:paraId="52FA2516" w14:textId="77777777" w:rsidR="00766DF6" w:rsidRDefault="00766DF6"/>
    <w:p w14:paraId="616DA91D" w14:textId="77777777" w:rsidR="00766DF6" w:rsidRDefault="00766DF6"/>
    <w:p w14:paraId="46FD9B7F" w14:textId="77777777" w:rsidR="00766DF6" w:rsidRDefault="00766DF6"/>
    <w:p w14:paraId="0A432870" w14:textId="77777777" w:rsidR="00766DF6" w:rsidRDefault="00000000">
      <w:r>
        <w:br w:type="page"/>
      </w:r>
    </w:p>
    <w:p w14:paraId="4D73073C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40"/>
          <w:szCs w:val="40"/>
        </w:rPr>
      </w:pPr>
      <w:bookmarkStart w:id="0" w:name="8h0ovxs4yz4f" w:colFirst="0" w:colLast="0"/>
      <w:bookmarkEnd w:id="0"/>
      <w:r>
        <w:rPr>
          <w:rFonts w:ascii="Nunito Light" w:eastAsia="Nunito Light" w:hAnsi="Nunito Light" w:cs="Nunito Light"/>
          <w:sz w:val="24"/>
          <w:szCs w:val="24"/>
        </w:rPr>
        <w:lastRenderedPageBreak/>
        <w:t>01_conexiónSQLDev</w:t>
      </w:r>
    </w:p>
    <w:p w14:paraId="50E96BA0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1A8004" wp14:editId="23AE001B">
            <wp:simplePos x="0" y="0"/>
            <wp:positionH relativeFrom="column">
              <wp:posOffset>-839624</wp:posOffset>
            </wp:positionH>
            <wp:positionV relativeFrom="paragraph">
              <wp:posOffset>123825</wp:posOffset>
            </wp:positionV>
            <wp:extent cx="7410092" cy="997039"/>
            <wp:effectExtent l="0" t="0" r="0" b="0"/>
            <wp:wrapSquare wrapText="bothSides" distT="114300" distB="114300" distL="114300" distR="1143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092" cy="997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546DFCD" wp14:editId="6B04AD10">
            <wp:simplePos x="0" y="0"/>
            <wp:positionH relativeFrom="column">
              <wp:posOffset>-838199</wp:posOffset>
            </wp:positionH>
            <wp:positionV relativeFrom="paragraph">
              <wp:posOffset>1266825</wp:posOffset>
            </wp:positionV>
            <wp:extent cx="7410450" cy="1206589"/>
            <wp:effectExtent l="0" t="0" r="0" b="0"/>
            <wp:wrapSquare wrapText="bothSides" distT="114300" distB="11430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206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D2C95F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bookmarkStart w:id="1" w:name="7ymxyckp41z" w:colFirst="0" w:colLast="0"/>
      <w:bookmarkEnd w:id="1"/>
      <w:r>
        <w:rPr>
          <w:rFonts w:ascii="Nunito Light" w:eastAsia="Nunito Light" w:hAnsi="Nunito Light" w:cs="Nunito Light"/>
          <w:sz w:val="24"/>
          <w:szCs w:val="24"/>
        </w:rPr>
        <w:t>02_conexiónMySQL</w:t>
      </w:r>
    </w:p>
    <w:p w14:paraId="2283F8BC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D7026BD" wp14:editId="428AF81A">
            <wp:simplePos x="0" y="0"/>
            <wp:positionH relativeFrom="column">
              <wp:posOffset>-838199</wp:posOffset>
            </wp:positionH>
            <wp:positionV relativeFrom="paragraph">
              <wp:posOffset>1724025</wp:posOffset>
            </wp:positionV>
            <wp:extent cx="7367588" cy="876300"/>
            <wp:effectExtent l="0" t="0" r="0" b="0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85CD64F" wp14:editId="4C967EDF">
            <wp:simplePos x="0" y="0"/>
            <wp:positionH relativeFrom="column">
              <wp:posOffset>-838199</wp:posOffset>
            </wp:positionH>
            <wp:positionV relativeFrom="paragraph">
              <wp:posOffset>295275</wp:posOffset>
            </wp:positionV>
            <wp:extent cx="7410450" cy="1209675"/>
            <wp:effectExtent l="0" t="0" r="0" b="0"/>
            <wp:wrapSquare wrapText="bothSides" distT="114300" distB="114300" distL="114300" distR="1143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EA191E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proofErr w:type="spellStart"/>
      <w:r>
        <w:rPr>
          <w:rFonts w:ascii="Nunito Light" w:eastAsia="Nunito Light" w:hAnsi="Nunito Light" w:cs="Nunito Light"/>
          <w:sz w:val="24"/>
          <w:szCs w:val="24"/>
        </w:rPr>
        <w:lastRenderedPageBreak/>
        <w:t>Err</w:t>
      </w:r>
      <w:bookmarkStart w:id="2" w:name="kix.s0qe50sds96f" w:colFirst="0" w:colLast="0"/>
      <w:bookmarkEnd w:id="2"/>
      <w:r>
        <w:rPr>
          <w:rFonts w:ascii="Nunito Light" w:eastAsia="Nunito Light" w:hAnsi="Nunito Light" w:cs="Nunito Light"/>
          <w:sz w:val="24"/>
          <w:szCs w:val="24"/>
        </w:rPr>
        <w:t>_conexiónOracle</w:t>
      </w:r>
      <w:proofErr w:type="spellEnd"/>
    </w:p>
    <w:p w14:paraId="1ED25F0E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48E199D" wp14:editId="1A796564">
            <wp:simplePos x="0" y="0"/>
            <wp:positionH relativeFrom="column">
              <wp:posOffset>-838199</wp:posOffset>
            </wp:positionH>
            <wp:positionV relativeFrom="paragraph">
              <wp:posOffset>238125</wp:posOffset>
            </wp:positionV>
            <wp:extent cx="7334250" cy="1000125"/>
            <wp:effectExtent l="0" t="0" r="0" b="0"/>
            <wp:wrapSquare wrapText="bothSides" distT="114300" distB="114300" distL="114300" distR="11430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E338080" wp14:editId="58D579CD">
            <wp:simplePos x="0" y="0"/>
            <wp:positionH relativeFrom="column">
              <wp:posOffset>-838199</wp:posOffset>
            </wp:positionH>
            <wp:positionV relativeFrom="paragraph">
              <wp:posOffset>1428750</wp:posOffset>
            </wp:positionV>
            <wp:extent cx="7334250" cy="1163993"/>
            <wp:effectExtent l="0" t="0" r="0" b="0"/>
            <wp:wrapSquare wrapText="bothSides" distT="114300" distB="114300" distL="114300" distR="11430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1163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556AF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32"/>
          <w:szCs w:val="32"/>
        </w:rPr>
      </w:pPr>
      <w:bookmarkStart w:id="3" w:name="kix.irvadptyh9v6" w:colFirst="0" w:colLast="0"/>
      <w:bookmarkEnd w:id="3"/>
      <w:r>
        <w:rPr>
          <w:rFonts w:ascii="Nunito Light" w:eastAsia="Nunito Light" w:hAnsi="Nunito Light" w:cs="Nunito Light"/>
          <w:sz w:val="24"/>
          <w:szCs w:val="24"/>
        </w:rPr>
        <w:t>01_insertarObjeto</w:t>
      </w:r>
    </w:p>
    <w:p w14:paraId="072B2CB4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32"/>
          <w:szCs w:val="32"/>
        </w:rPr>
      </w:pPr>
      <w:bookmarkStart w:id="4" w:name="wcluj7qu26hg" w:colFirst="0" w:colLast="0"/>
      <w:bookmarkEnd w:id="4"/>
      <w:r>
        <w:rPr>
          <w:rFonts w:ascii="Nunito Light" w:eastAsia="Nunito Light" w:hAnsi="Nunito Light" w:cs="Nunito Light"/>
          <w:sz w:val="24"/>
          <w:szCs w:val="24"/>
        </w:rPr>
        <w:t>02_eliminarObjeto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10AE9C5F" wp14:editId="15B19566">
            <wp:simplePos x="0" y="0"/>
            <wp:positionH relativeFrom="column">
              <wp:posOffset>-790574</wp:posOffset>
            </wp:positionH>
            <wp:positionV relativeFrom="paragraph">
              <wp:posOffset>1362075</wp:posOffset>
            </wp:positionV>
            <wp:extent cx="7153275" cy="844639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844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58BD15F6" wp14:editId="69006923">
            <wp:simplePos x="0" y="0"/>
            <wp:positionH relativeFrom="column">
              <wp:posOffset>-790574</wp:posOffset>
            </wp:positionH>
            <wp:positionV relativeFrom="paragraph">
              <wp:posOffset>123825</wp:posOffset>
            </wp:positionV>
            <wp:extent cx="7153275" cy="1111339"/>
            <wp:effectExtent l="0" t="0" r="0" b="0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111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5EA08D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4FCE5DB3" wp14:editId="3AED6AC7">
            <wp:simplePos x="0" y="0"/>
            <wp:positionH relativeFrom="column">
              <wp:posOffset>-790574</wp:posOffset>
            </wp:positionH>
            <wp:positionV relativeFrom="paragraph">
              <wp:posOffset>230276</wp:posOffset>
            </wp:positionV>
            <wp:extent cx="7153275" cy="1162050"/>
            <wp:effectExtent l="0" t="0" r="0" b="0"/>
            <wp:wrapSquare wrapText="bothSides" distT="114300" distB="114300" distL="114300" distR="1143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1262A76" wp14:editId="7037C65C">
            <wp:simplePos x="0" y="0"/>
            <wp:positionH relativeFrom="column">
              <wp:posOffset>-790574</wp:posOffset>
            </wp:positionH>
            <wp:positionV relativeFrom="paragraph">
              <wp:posOffset>1628775</wp:posOffset>
            </wp:positionV>
            <wp:extent cx="7153275" cy="847725"/>
            <wp:effectExtent l="0" t="0" r="0" b="0"/>
            <wp:wrapSquare wrapText="bothSides" distT="114300" distB="114300" distL="114300" distR="11430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420CAD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bookmarkStart w:id="5" w:name="h9vsawd7afxa" w:colFirst="0" w:colLast="0"/>
      <w:bookmarkEnd w:id="5"/>
      <w:r>
        <w:rPr>
          <w:rFonts w:ascii="Nunito Light" w:eastAsia="Nunito Light" w:hAnsi="Nunito Light" w:cs="Nunito Light"/>
          <w:sz w:val="24"/>
          <w:szCs w:val="24"/>
        </w:rPr>
        <w:lastRenderedPageBreak/>
        <w:t>01_conexiónMongo</w:t>
      </w:r>
    </w:p>
    <w:p w14:paraId="13ED1F51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26C19AEE" wp14:editId="6C615854">
            <wp:simplePos x="0" y="0"/>
            <wp:positionH relativeFrom="column">
              <wp:posOffset>-838199</wp:posOffset>
            </wp:positionH>
            <wp:positionV relativeFrom="paragraph">
              <wp:posOffset>190500</wp:posOffset>
            </wp:positionV>
            <wp:extent cx="7410450" cy="1066800"/>
            <wp:effectExtent l="0" t="0" r="0" b="0"/>
            <wp:wrapSquare wrapText="bothSides" distT="114300" distB="114300" distL="114300" distR="1143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D7316F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6D866D5F" wp14:editId="591ED437">
            <wp:simplePos x="0" y="0"/>
            <wp:positionH relativeFrom="column">
              <wp:posOffset>-839624</wp:posOffset>
            </wp:positionH>
            <wp:positionV relativeFrom="paragraph">
              <wp:posOffset>133350</wp:posOffset>
            </wp:positionV>
            <wp:extent cx="7410450" cy="1206589"/>
            <wp:effectExtent l="0" t="0" r="0" b="0"/>
            <wp:wrapSquare wrapText="bothSides" distT="114300" distB="114300" distL="114300" distR="11430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206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901BFA" w14:textId="77777777" w:rsidR="00766DF6" w:rsidRDefault="00766DF6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</w:p>
    <w:p w14:paraId="3F8E4FEA" w14:textId="77777777" w:rsidR="00766DF6" w:rsidRDefault="00766DF6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</w:p>
    <w:p w14:paraId="519C94DB" w14:textId="77777777" w:rsidR="00766DF6" w:rsidRDefault="00766DF6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</w:p>
    <w:p w14:paraId="7F076F05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bookmarkStart w:id="6" w:name="6vr59o4kykr4" w:colFirst="0" w:colLast="0"/>
      <w:bookmarkEnd w:id="6"/>
      <w:r>
        <w:rPr>
          <w:rFonts w:ascii="Nunito Light" w:eastAsia="Nunito Light" w:hAnsi="Nunito Light" w:cs="Nunito Light"/>
          <w:sz w:val="24"/>
          <w:szCs w:val="24"/>
        </w:rPr>
        <w:t>01_mongoInsertar</w:t>
      </w:r>
    </w:p>
    <w:p w14:paraId="5B3B0E5F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0EC021D1" wp14:editId="7BDE0E9D">
            <wp:simplePos x="0" y="0"/>
            <wp:positionH relativeFrom="column">
              <wp:posOffset>-838199</wp:posOffset>
            </wp:positionH>
            <wp:positionV relativeFrom="paragraph">
              <wp:posOffset>133350</wp:posOffset>
            </wp:positionV>
            <wp:extent cx="7153275" cy="1417815"/>
            <wp:effectExtent l="0" t="0" r="0" b="0"/>
            <wp:wrapSquare wrapText="bothSides" distT="114300" distB="114300" distL="114300" distR="11430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41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10E38603" wp14:editId="0398E701">
            <wp:simplePos x="0" y="0"/>
            <wp:positionH relativeFrom="column">
              <wp:posOffset>-838199</wp:posOffset>
            </wp:positionH>
            <wp:positionV relativeFrom="paragraph">
              <wp:posOffset>1695450</wp:posOffset>
            </wp:positionV>
            <wp:extent cx="7153275" cy="940422"/>
            <wp:effectExtent l="0" t="0" r="0" b="0"/>
            <wp:wrapSquare wrapText="bothSides" distT="114300" distB="114300" distL="114300" distR="1143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940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A34096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bookmarkStart w:id="7" w:name="78xjfue8185q" w:colFirst="0" w:colLast="0"/>
      <w:bookmarkEnd w:id="7"/>
      <w:r>
        <w:rPr>
          <w:rFonts w:ascii="Nunito Light" w:eastAsia="Nunito Light" w:hAnsi="Nunito Light" w:cs="Nunito Light"/>
          <w:sz w:val="24"/>
          <w:szCs w:val="24"/>
        </w:rPr>
        <w:lastRenderedPageBreak/>
        <w:t>02_mongoEliminar</w:t>
      </w:r>
    </w:p>
    <w:p w14:paraId="28F16773" w14:textId="77777777" w:rsidR="00766DF6" w:rsidRDefault="00000000">
      <w:pPr>
        <w:widowControl w:val="0"/>
        <w:spacing w:line="240" w:lineRule="auto"/>
        <w:rPr>
          <w:rFonts w:ascii="Nunito Light" w:eastAsia="Nunito Light" w:hAnsi="Nunito Light" w:cs="Nunito Light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1BE2B089" wp14:editId="629B40D3">
            <wp:simplePos x="0" y="0"/>
            <wp:positionH relativeFrom="column">
              <wp:posOffset>-838199</wp:posOffset>
            </wp:positionH>
            <wp:positionV relativeFrom="paragraph">
              <wp:posOffset>249326</wp:posOffset>
            </wp:positionV>
            <wp:extent cx="7153275" cy="1311897"/>
            <wp:effectExtent l="0" t="0" r="0" b="0"/>
            <wp:wrapSquare wrapText="bothSides" distT="114300" distB="114300" distL="114300" distR="11430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311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7912BC4F" wp14:editId="5ECF24D9">
            <wp:simplePos x="0" y="0"/>
            <wp:positionH relativeFrom="column">
              <wp:posOffset>-838199</wp:posOffset>
            </wp:positionH>
            <wp:positionV relativeFrom="paragraph">
              <wp:posOffset>1704975</wp:posOffset>
            </wp:positionV>
            <wp:extent cx="7153275" cy="1066800"/>
            <wp:effectExtent l="0" t="0" r="0" b="0"/>
            <wp:wrapSquare wrapText="bothSides" distT="114300" distB="114300" distL="114300" distR="11430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66D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E764B6C7-0D48-4511-9015-5CD4DC08C6A9}"/>
    <w:embedBold r:id="rId2" w:fontKey="{34C64160-8286-4474-A05A-D71E8089BA00}"/>
  </w:font>
  <w:font w:name="Nunito Light">
    <w:charset w:val="00"/>
    <w:family w:val="auto"/>
    <w:pitch w:val="variable"/>
    <w:sig w:usb0="A00002FF" w:usb1="5000204B" w:usb2="00000000" w:usb3="00000000" w:csb0="00000197" w:csb1="00000000"/>
    <w:embedRegular r:id="rId3" w:fontKey="{369CEAB4-8B2A-4544-A4B1-A259EE071384}"/>
    <w:embedItalic r:id="rId4" w:fontKey="{311090E7-A89F-4502-9268-BE538CB3EE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BFE4505-17B1-42C3-B71D-CC00B3FD7E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EDD19D5-4F9B-4C1E-B487-460EBD822E1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DF6"/>
    <w:rsid w:val="001F6FEB"/>
    <w:rsid w:val="00766DF6"/>
    <w:rsid w:val="00ED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8F146"/>
  <w15:docId w15:val="{549F092F-7190-4B32-8608-4C6B5E017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604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Joseph Quirós</cp:lastModifiedBy>
  <cp:revision>2</cp:revision>
  <dcterms:created xsi:type="dcterms:W3CDTF">2024-06-15T06:38:00Z</dcterms:created>
  <dcterms:modified xsi:type="dcterms:W3CDTF">2024-06-15T06:40:00Z</dcterms:modified>
</cp:coreProperties>
</file>