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59D7" w14:textId="424F7C98" w:rsidR="00221B45" w:rsidRDefault="00221B45" w:rsidP="00F13D8C">
      <w:pPr>
        <w:spacing w:line="240" w:lineRule="auto"/>
        <w:jc w:val="center"/>
      </w:pPr>
      <w:r>
        <w:t>Políticas y Normas de los Usuarios de equipos de cómputo, red de voz y datos</w:t>
      </w:r>
      <w:r>
        <w:t>.</w:t>
      </w:r>
    </w:p>
    <w:p w14:paraId="7E6BB047" w14:textId="2A963579" w:rsidR="00221B45" w:rsidRDefault="00221B45" w:rsidP="00221B45">
      <w:pPr>
        <w:spacing w:line="240" w:lineRule="auto"/>
      </w:pPr>
      <w:r>
        <w:t>Todo personal y visitante que utilice la infraestructura informática de la empresa tal como: equipos de cómputo, sistemas de información, internet, red de voz y datos y programas que son propiedad de la empresa, se obliga a cumplir con las siguientes políticas y normas:</w:t>
      </w:r>
    </w:p>
    <w:p w14:paraId="5F8E3108" w14:textId="7FA2B590" w:rsidR="00B76A13" w:rsidRDefault="00B76A13" w:rsidP="00221B45">
      <w:pPr>
        <w:spacing w:line="240" w:lineRule="auto"/>
      </w:pPr>
      <w:r>
        <w:t>Solicitar la autorización correspondiente para ingresar equipo computo a la empresa.</w:t>
      </w:r>
    </w:p>
    <w:p w14:paraId="1669F437" w14:textId="272348D1" w:rsidR="00B76A13" w:rsidRDefault="00DC2097" w:rsidP="00221B45">
      <w:pPr>
        <w:spacing w:line="240" w:lineRule="auto"/>
      </w:pPr>
      <w:r>
        <w:t>Registrar</w:t>
      </w:r>
      <w:r w:rsidR="00B76A13">
        <w:t xml:space="preserve"> en vigilancia todo equipo de computo para su ingreso</w:t>
      </w:r>
      <w:r>
        <w:t xml:space="preserve"> a la empresa.</w:t>
      </w:r>
    </w:p>
    <w:p w14:paraId="2481F429" w14:textId="241EBF24" w:rsidR="00DC2097" w:rsidRDefault="00DC2097" w:rsidP="00221B45">
      <w:pPr>
        <w:spacing w:after="0" w:line="240" w:lineRule="auto"/>
      </w:pPr>
      <w:r>
        <w:t>Contar con un antivirus actualizado.</w:t>
      </w:r>
    </w:p>
    <w:p w14:paraId="45415BE4" w14:textId="77777777" w:rsidR="00DC2097" w:rsidRDefault="00DC2097" w:rsidP="00221B45">
      <w:pPr>
        <w:spacing w:after="0" w:line="240" w:lineRule="auto"/>
      </w:pPr>
    </w:p>
    <w:p w14:paraId="4A9793C1" w14:textId="5D209001" w:rsidR="00DC2097" w:rsidRDefault="00DC2097" w:rsidP="00221B45">
      <w:pPr>
        <w:spacing w:after="0" w:line="240" w:lineRule="auto"/>
      </w:pPr>
      <w:r>
        <w:t>Los equipos de cómputo ingresados a la empresa, deberán sujetarse a las políticas de seguridad de la empresa.</w:t>
      </w:r>
    </w:p>
    <w:p w14:paraId="3B2DBEB8" w14:textId="64FA7215" w:rsidR="00DC2097" w:rsidRDefault="00DC2097" w:rsidP="00221B45">
      <w:pPr>
        <w:spacing w:after="0" w:line="240" w:lineRule="auto"/>
      </w:pPr>
    </w:p>
    <w:p w14:paraId="76F77647" w14:textId="2A92A720" w:rsidR="00DC2097" w:rsidRDefault="00DC2097" w:rsidP="00221B45">
      <w:pPr>
        <w:spacing w:after="0" w:line="240" w:lineRule="auto"/>
      </w:pPr>
      <w:r>
        <w:t>Sujetarse a las reglas de acceso a internet controladas por el firewall de seguridad configurado en la red.</w:t>
      </w:r>
    </w:p>
    <w:p w14:paraId="6073FF93" w14:textId="77777777" w:rsidR="00DC2097" w:rsidRDefault="00DC2097" w:rsidP="00221B45">
      <w:pPr>
        <w:spacing w:after="0" w:line="240" w:lineRule="auto"/>
      </w:pPr>
    </w:p>
    <w:p w14:paraId="4DFDE7EC" w14:textId="1F1AC13D" w:rsidR="00221B45" w:rsidRDefault="00221B45" w:rsidP="00221B45">
      <w:pPr>
        <w:spacing w:after="0" w:line="240" w:lineRule="auto"/>
      </w:pPr>
      <w:r>
        <w:t xml:space="preserve">Queda prohibido realizar cualquier tipo de instalación de programas. </w:t>
      </w:r>
    </w:p>
    <w:p w14:paraId="079CA2B5" w14:textId="77777777" w:rsidR="00DC2097" w:rsidRDefault="00DC2097" w:rsidP="00221B45">
      <w:pPr>
        <w:spacing w:after="0" w:line="240" w:lineRule="auto"/>
      </w:pPr>
    </w:p>
    <w:p w14:paraId="510EEB1A" w14:textId="5CD8E381" w:rsidR="00221B45" w:rsidRDefault="00221B45" w:rsidP="00221B45">
      <w:pPr>
        <w:spacing w:after="0" w:line="240" w:lineRule="auto"/>
      </w:pPr>
      <w:r>
        <w:t xml:space="preserve">Queda prohibida la ejecución de cualquiera de los siguientes programas sin la autorización y solicitud correspondiente: </w:t>
      </w:r>
    </w:p>
    <w:p w14:paraId="729617DA" w14:textId="190341E0" w:rsidR="00221B45" w:rsidRDefault="00F71393" w:rsidP="00F13D8C">
      <w:pPr>
        <w:spacing w:after="0" w:line="240" w:lineRule="auto"/>
        <w:ind w:firstLine="567"/>
      </w:pPr>
      <w:r>
        <w:t>-</w:t>
      </w:r>
      <w:r w:rsidR="00221B45">
        <w:t xml:space="preserve">Programas peer </w:t>
      </w:r>
      <w:proofErr w:type="spellStart"/>
      <w:r w:rsidR="00221B45">
        <w:t>to</w:t>
      </w:r>
      <w:proofErr w:type="spellEnd"/>
      <w:r w:rsidR="00221B45">
        <w:t xml:space="preserve"> peer para descarga de archivos</w:t>
      </w:r>
      <w:r w:rsidR="00221B45">
        <w:t>.</w:t>
      </w:r>
    </w:p>
    <w:p w14:paraId="4D6F4E1A" w14:textId="5125C5D6" w:rsidR="00221B45" w:rsidRDefault="00F71393" w:rsidP="00F13D8C">
      <w:pPr>
        <w:spacing w:after="0" w:line="240" w:lineRule="auto"/>
        <w:ind w:firstLine="567"/>
      </w:pPr>
      <w:r>
        <w:t>-</w:t>
      </w:r>
      <w:r w:rsidR="00221B45">
        <w:t xml:space="preserve">Programas de descarga por </w:t>
      </w:r>
      <w:r w:rsidR="00221B45">
        <w:t>Torrent</w:t>
      </w:r>
      <w:r w:rsidR="00F13D8C">
        <w:t>.</w:t>
      </w:r>
    </w:p>
    <w:p w14:paraId="6D707452" w14:textId="312381FA" w:rsidR="00221B45" w:rsidRDefault="00F71393" w:rsidP="00F13D8C">
      <w:pPr>
        <w:spacing w:after="0" w:line="240" w:lineRule="auto"/>
        <w:ind w:firstLine="567"/>
      </w:pPr>
      <w:r>
        <w:t>-</w:t>
      </w:r>
      <w:r w:rsidR="00221B45">
        <w:t>Programas de chat</w:t>
      </w:r>
      <w:r w:rsidR="00221B45">
        <w:t>.</w:t>
      </w:r>
      <w:r w:rsidR="00221B45">
        <w:t xml:space="preserve"> </w:t>
      </w:r>
    </w:p>
    <w:p w14:paraId="3A3E287D" w14:textId="4B6323A9" w:rsidR="00F13D8C" w:rsidRDefault="00F13D8C" w:rsidP="00F13D8C">
      <w:pPr>
        <w:spacing w:after="0" w:line="240" w:lineRule="auto"/>
        <w:ind w:firstLine="567"/>
      </w:pPr>
      <w:r>
        <w:t>-Juegos.</w:t>
      </w:r>
    </w:p>
    <w:p w14:paraId="251C4FB7" w14:textId="73BC9767" w:rsidR="00F71393" w:rsidRDefault="00F71393" w:rsidP="00F13D8C">
      <w:pPr>
        <w:spacing w:after="0" w:line="240" w:lineRule="auto"/>
        <w:ind w:firstLine="567"/>
      </w:pPr>
      <w:r>
        <w:t>-Programas de V</w:t>
      </w:r>
      <w:r w:rsidR="00F13D8C">
        <w:t>PN</w:t>
      </w:r>
      <w:r>
        <w:t>.</w:t>
      </w:r>
    </w:p>
    <w:p w14:paraId="63894746" w14:textId="25094228" w:rsidR="00221B45" w:rsidRDefault="00F71393" w:rsidP="00F13D8C">
      <w:pPr>
        <w:spacing w:after="0" w:line="240" w:lineRule="auto"/>
        <w:ind w:firstLine="567"/>
      </w:pPr>
      <w:r>
        <w:t>-</w:t>
      </w:r>
      <w:r w:rsidR="00221B45">
        <w:t>Programas que modifiquen la apariencia, colores e íconos del sistema operativo</w:t>
      </w:r>
      <w:r w:rsidR="00221B45">
        <w:t>.</w:t>
      </w:r>
    </w:p>
    <w:p w14:paraId="6F3BB632" w14:textId="225DCB5E" w:rsidR="00F13D8C" w:rsidRDefault="00F13D8C" w:rsidP="00F13D8C">
      <w:pPr>
        <w:spacing w:after="0" w:line="240" w:lineRule="auto"/>
        <w:ind w:firstLine="567"/>
      </w:pPr>
      <w:r>
        <w:t>-Programas emuladores de Juegos.</w:t>
      </w:r>
    </w:p>
    <w:p w14:paraId="12D38C12" w14:textId="77777777" w:rsidR="00F13D8C" w:rsidRDefault="00F13D8C" w:rsidP="00F13D8C">
      <w:pPr>
        <w:spacing w:after="0" w:line="240" w:lineRule="auto"/>
      </w:pPr>
    </w:p>
    <w:p w14:paraId="7C4CA57A" w14:textId="1EB4A2BA" w:rsidR="00221B45" w:rsidRDefault="00221B45" w:rsidP="00F13D8C">
      <w:pPr>
        <w:spacing w:after="0" w:line="240" w:lineRule="auto"/>
      </w:pPr>
      <w:r>
        <w:t>Q</w:t>
      </w:r>
      <w:r>
        <w:t>ueda prohibido descargar correos de buzones con cuentas personales o ajenas a la empresa sin la autorización y solicitud correspondiente</w:t>
      </w:r>
      <w:r>
        <w:t>.</w:t>
      </w:r>
    </w:p>
    <w:p w14:paraId="780A6255" w14:textId="77777777" w:rsidR="00F13D8C" w:rsidRDefault="00F13D8C" w:rsidP="00F13D8C">
      <w:pPr>
        <w:spacing w:after="0" w:line="240" w:lineRule="auto"/>
      </w:pPr>
    </w:p>
    <w:p w14:paraId="341E56AA" w14:textId="4B0ACA94" w:rsidR="00F13D8C" w:rsidRDefault="00F71393" w:rsidP="00F13D8C">
      <w:pPr>
        <w:spacing w:after="0" w:line="240" w:lineRule="auto"/>
      </w:pPr>
      <w:r>
        <w:t>Almacenar toda la información generada en la carpeta asignada dentro del servidor NAS para garantizar el respaldo de la misma. (Solicitar si no cuenta al Depto. Sistemas).</w:t>
      </w:r>
    </w:p>
    <w:p w14:paraId="1E69417C" w14:textId="77777777" w:rsidR="00F71393" w:rsidRDefault="00F71393" w:rsidP="00221B45">
      <w:pPr>
        <w:spacing w:after="0" w:line="240" w:lineRule="auto"/>
      </w:pPr>
    </w:p>
    <w:p w14:paraId="0187C9E0" w14:textId="6BAD81AD" w:rsidR="00014AC0" w:rsidRDefault="00F71393">
      <w:r>
        <w:t>Estrictamente prohibido conectar a la red de la empresa dispositivos de almacenamiento personales, tales como</w:t>
      </w:r>
      <w:r>
        <w:t>, sin autorización</w:t>
      </w:r>
      <w:r>
        <w:t>:</w:t>
      </w:r>
    </w:p>
    <w:p w14:paraId="399759EC" w14:textId="78BD0287" w:rsidR="00F71393" w:rsidRDefault="00F71393" w:rsidP="00F13D8C">
      <w:pPr>
        <w:spacing w:after="0" w:line="240" w:lineRule="auto"/>
      </w:pPr>
      <w:r>
        <w:t>-</w:t>
      </w:r>
      <w:r w:rsidRPr="00F71393">
        <w:t xml:space="preserve"> </w:t>
      </w:r>
      <w:r>
        <w:t>USB</w:t>
      </w:r>
      <w:r>
        <w:t xml:space="preserve"> personal</w:t>
      </w:r>
      <w:r>
        <w:t>.</w:t>
      </w:r>
    </w:p>
    <w:p w14:paraId="6D1A131E" w14:textId="77777777" w:rsidR="00F71393" w:rsidRDefault="00F71393" w:rsidP="00F13D8C">
      <w:pPr>
        <w:spacing w:after="0" w:line="240" w:lineRule="auto"/>
      </w:pPr>
      <w:r>
        <w:t>-</w:t>
      </w:r>
      <w:r w:rsidRPr="00F71393">
        <w:t xml:space="preserve"> </w:t>
      </w:r>
      <w:r>
        <w:t>Disco duros externos</w:t>
      </w:r>
      <w:r>
        <w:t>.</w:t>
      </w:r>
    </w:p>
    <w:p w14:paraId="7176A4AB" w14:textId="6DCC30E0" w:rsidR="00F13D8C" w:rsidRDefault="00F71393" w:rsidP="00F13D8C">
      <w:pPr>
        <w:spacing w:after="0" w:line="240" w:lineRule="auto"/>
      </w:pPr>
      <w:r>
        <w:t>-</w:t>
      </w:r>
      <w:r>
        <w:t>Cd o disquete regrabable</w:t>
      </w:r>
      <w:r w:rsidR="00561A27">
        <w:t>.</w:t>
      </w:r>
    </w:p>
    <w:p w14:paraId="6F8F19AB" w14:textId="4D7BFF67" w:rsidR="00F71393" w:rsidRDefault="00F71393" w:rsidP="00F13D8C">
      <w:pPr>
        <w:spacing w:after="0" w:line="240" w:lineRule="auto"/>
      </w:pPr>
    </w:p>
    <w:sectPr w:rsidR="00F71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45"/>
    <w:rsid w:val="00014AC0"/>
    <w:rsid w:val="00221B45"/>
    <w:rsid w:val="00561A27"/>
    <w:rsid w:val="009E1FBC"/>
    <w:rsid w:val="00B76A13"/>
    <w:rsid w:val="00D8260D"/>
    <w:rsid w:val="00DC2097"/>
    <w:rsid w:val="00F13D8C"/>
    <w:rsid w:val="00F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96D"/>
  <w15:chartTrackingRefBased/>
  <w15:docId w15:val="{1212D32A-9E42-4EB6-9F97-F7EE0408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A3FC5-55DF-42C5-BC10-77710CDA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2021-11-15T16:57:00Z</dcterms:created>
  <dcterms:modified xsi:type="dcterms:W3CDTF">2021-11-16T21:01:00Z</dcterms:modified>
</cp:coreProperties>
</file>