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584D" w:rsidRDefault="00585183" w:rsidP="00585183">
      <w:pPr>
        <w:pStyle w:val="NoSpacing"/>
      </w:pPr>
      <w:proofErr w:type="spellStart"/>
      <w:r>
        <w:t>Labview</w:t>
      </w:r>
      <w:proofErr w:type="spellEnd"/>
      <w:r>
        <w:t xml:space="preserve"> Lab exercise</w:t>
      </w:r>
    </w:p>
    <w:p w:rsidR="00585183" w:rsidRDefault="00585183" w:rsidP="00585183">
      <w:pPr>
        <w:pStyle w:val="NoSpacing"/>
      </w:pPr>
    </w:p>
    <w:p w:rsidR="00585183" w:rsidRDefault="00585183" w:rsidP="00585183">
      <w:pPr>
        <w:pStyle w:val="NoSpacing"/>
      </w:pPr>
      <w:r>
        <w:t>Introduction:</w:t>
      </w:r>
    </w:p>
    <w:p w:rsidR="00585183" w:rsidRDefault="00585183" w:rsidP="00585183">
      <w:pPr>
        <w:pStyle w:val="NoSpacing"/>
      </w:pPr>
      <w:r>
        <w:t>The controlling VI sends CAN commands on the CAN bus to control the car.</w:t>
      </w:r>
      <w:r w:rsidR="00C84CA1">
        <w:t xml:space="preserve"> There are 3 variables that it uses to do this. The first is the Arbitration Id this selects what </w:t>
      </w:r>
      <w:r w:rsidR="00C84CA1" w:rsidRPr="00C84CA1">
        <w:t>device</w:t>
      </w:r>
      <w:r w:rsidR="00C84CA1">
        <w:t xml:space="preserve"> you’re talking to, the second is the data length, this tells the program what size of an array is being passed to it and the third is the data this is part that contain the actual command.</w:t>
      </w:r>
    </w:p>
    <w:p w:rsidR="00585183" w:rsidRDefault="00585183" w:rsidP="00585183">
      <w:pPr>
        <w:pStyle w:val="NoSpacing"/>
      </w:pPr>
    </w:p>
    <w:p w:rsidR="00C84CA1" w:rsidRDefault="00585183" w:rsidP="00585183">
      <w:pPr>
        <w:pStyle w:val="NoSpacing"/>
      </w:pPr>
      <w:r>
        <w:t>Given:</w:t>
      </w:r>
    </w:p>
    <w:p w:rsidR="00585183" w:rsidRDefault="00585183" w:rsidP="00585183">
      <w:pPr>
        <w:pStyle w:val="NoSpacing"/>
        <w:jc w:val="center"/>
      </w:pPr>
    </w:p>
    <w:tbl>
      <w:tblPr>
        <w:tblStyle w:val="TableGrid"/>
        <w:tblW w:w="0" w:type="auto"/>
        <w:tblInd w:w="735" w:type="dxa"/>
        <w:tblLayout w:type="fixed"/>
        <w:tblLook w:val="04A0"/>
      </w:tblPr>
      <w:tblGrid>
        <w:gridCol w:w="1781"/>
        <w:gridCol w:w="1528"/>
        <w:gridCol w:w="2192"/>
        <w:gridCol w:w="1530"/>
      </w:tblGrid>
      <w:tr w:rsidR="003C7E67" w:rsidTr="003C7E67">
        <w:trPr>
          <w:trHeight w:val="278"/>
        </w:trPr>
        <w:tc>
          <w:tcPr>
            <w:tcW w:w="1781" w:type="dxa"/>
            <w:tcBorders>
              <w:right w:val="single" w:sz="4" w:space="0" w:color="auto"/>
            </w:tcBorders>
          </w:tcPr>
          <w:p w:rsidR="008918D5" w:rsidRDefault="008918D5" w:rsidP="003C7E67">
            <w:pPr>
              <w:pStyle w:val="NoSpacing"/>
              <w:jc w:val="center"/>
            </w:pPr>
            <w:r>
              <w:t>Function</w:t>
            </w:r>
          </w:p>
        </w:tc>
        <w:tc>
          <w:tcPr>
            <w:tcW w:w="1528" w:type="dxa"/>
            <w:tcBorders>
              <w:left w:val="single" w:sz="4" w:space="0" w:color="auto"/>
            </w:tcBorders>
          </w:tcPr>
          <w:p w:rsidR="008918D5" w:rsidRDefault="008918D5" w:rsidP="003C7E67">
            <w:pPr>
              <w:pStyle w:val="NoSpacing"/>
              <w:jc w:val="center"/>
            </w:pPr>
            <w:r>
              <w:t>Arbitration Id</w:t>
            </w:r>
          </w:p>
        </w:tc>
        <w:tc>
          <w:tcPr>
            <w:tcW w:w="2192" w:type="dxa"/>
            <w:tcBorders>
              <w:right w:val="single" w:sz="4" w:space="0" w:color="auto"/>
            </w:tcBorders>
          </w:tcPr>
          <w:p w:rsidR="008918D5" w:rsidRDefault="008918D5" w:rsidP="003C7E67">
            <w:pPr>
              <w:pStyle w:val="NoSpacing"/>
              <w:jc w:val="center"/>
            </w:pPr>
            <w:r>
              <w:t>Data</w:t>
            </w:r>
            <w:r w:rsidR="003C7E67">
              <w:t xml:space="preserve"> </w:t>
            </w:r>
            <w:r>
              <w:t>Min/off</w:t>
            </w:r>
          </w:p>
        </w:tc>
        <w:tc>
          <w:tcPr>
            <w:tcW w:w="1530" w:type="dxa"/>
            <w:tcBorders>
              <w:left w:val="single" w:sz="4" w:space="0" w:color="auto"/>
            </w:tcBorders>
          </w:tcPr>
          <w:p w:rsidR="008918D5" w:rsidRDefault="008918D5" w:rsidP="003C7E67">
            <w:pPr>
              <w:pStyle w:val="NoSpacing"/>
              <w:jc w:val="center"/>
            </w:pPr>
            <w:r>
              <w:t>Data</w:t>
            </w:r>
            <w:r w:rsidR="003C7E67">
              <w:t xml:space="preserve"> </w:t>
            </w:r>
            <w:r>
              <w:t>Max/on</w:t>
            </w:r>
          </w:p>
          <w:p w:rsidR="008918D5" w:rsidRDefault="008918D5" w:rsidP="003C7E67">
            <w:pPr>
              <w:pStyle w:val="NoSpacing"/>
              <w:jc w:val="center"/>
            </w:pPr>
          </w:p>
        </w:tc>
      </w:tr>
      <w:tr w:rsidR="003C7E67" w:rsidTr="003C7E67">
        <w:trPr>
          <w:trHeight w:val="247"/>
        </w:trPr>
        <w:tc>
          <w:tcPr>
            <w:tcW w:w="1781" w:type="dxa"/>
            <w:tcBorders>
              <w:right w:val="single" w:sz="4" w:space="0" w:color="auto"/>
            </w:tcBorders>
          </w:tcPr>
          <w:p w:rsidR="008918D5" w:rsidRDefault="008918D5" w:rsidP="003C7E67">
            <w:pPr>
              <w:pStyle w:val="NoSpacing"/>
              <w:jc w:val="center"/>
            </w:pPr>
            <w:r>
              <w:t>S</w:t>
            </w:r>
            <w:r w:rsidRPr="008918D5">
              <w:t>peed</w:t>
            </w:r>
          </w:p>
        </w:tc>
        <w:tc>
          <w:tcPr>
            <w:tcW w:w="1528" w:type="dxa"/>
            <w:tcBorders>
              <w:left w:val="single" w:sz="4" w:space="0" w:color="auto"/>
            </w:tcBorders>
          </w:tcPr>
          <w:p w:rsidR="008918D5" w:rsidRDefault="008918D5" w:rsidP="003C7E67">
            <w:pPr>
              <w:pStyle w:val="NoSpacing"/>
              <w:jc w:val="center"/>
            </w:pPr>
            <w:r>
              <w:t>0x</w:t>
            </w:r>
            <w:r w:rsidR="001D5667">
              <w:t>0</w:t>
            </w:r>
            <w:r>
              <w:t>1</w:t>
            </w:r>
          </w:p>
        </w:tc>
        <w:tc>
          <w:tcPr>
            <w:tcW w:w="2192" w:type="dxa"/>
            <w:tcBorders>
              <w:right w:val="single" w:sz="4" w:space="0" w:color="auto"/>
            </w:tcBorders>
          </w:tcPr>
          <w:p w:rsidR="008918D5" w:rsidRDefault="008918D5" w:rsidP="003C7E67">
            <w:pPr>
              <w:pStyle w:val="NoSpacing"/>
              <w:jc w:val="center"/>
            </w:pPr>
            <w:r>
              <w:t xml:space="preserve">0x00 </w:t>
            </w:r>
            <w:proofErr w:type="spellStart"/>
            <w:r>
              <w:t>0x00</w:t>
            </w:r>
            <w:proofErr w:type="spellEnd"/>
          </w:p>
        </w:tc>
        <w:tc>
          <w:tcPr>
            <w:tcW w:w="1530" w:type="dxa"/>
            <w:tcBorders>
              <w:left w:val="single" w:sz="4" w:space="0" w:color="auto"/>
            </w:tcBorders>
          </w:tcPr>
          <w:p w:rsidR="008918D5" w:rsidRDefault="008918D5" w:rsidP="003C7E67">
            <w:pPr>
              <w:pStyle w:val="NoSpacing"/>
              <w:jc w:val="center"/>
            </w:pPr>
            <w:r>
              <w:t>0xFF 0x00</w:t>
            </w:r>
          </w:p>
        </w:tc>
      </w:tr>
      <w:tr w:rsidR="003C7E67" w:rsidTr="003C7E67">
        <w:trPr>
          <w:trHeight w:val="262"/>
        </w:trPr>
        <w:tc>
          <w:tcPr>
            <w:tcW w:w="1781" w:type="dxa"/>
            <w:tcBorders>
              <w:right w:val="single" w:sz="4" w:space="0" w:color="auto"/>
            </w:tcBorders>
          </w:tcPr>
          <w:p w:rsidR="008918D5" w:rsidRDefault="008918D5" w:rsidP="003C7E67">
            <w:pPr>
              <w:pStyle w:val="NoSpacing"/>
              <w:jc w:val="center"/>
            </w:pPr>
            <w:r>
              <w:t>S</w:t>
            </w:r>
            <w:r w:rsidRPr="008918D5">
              <w:t>teering</w:t>
            </w:r>
          </w:p>
        </w:tc>
        <w:tc>
          <w:tcPr>
            <w:tcW w:w="1528" w:type="dxa"/>
            <w:tcBorders>
              <w:left w:val="single" w:sz="4" w:space="0" w:color="auto"/>
            </w:tcBorders>
          </w:tcPr>
          <w:p w:rsidR="008918D5" w:rsidRDefault="008918D5" w:rsidP="003C7E67">
            <w:pPr>
              <w:pStyle w:val="NoSpacing"/>
              <w:jc w:val="center"/>
            </w:pPr>
            <w:r>
              <w:t>0x</w:t>
            </w:r>
            <w:r w:rsidR="001D5667">
              <w:t>0</w:t>
            </w:r>
            <w:r>
              <w:t>5</w:t>
            </w:r>
          </w:p>
        </w:tc>
        <w:tc>
          <w:tcPr>
            <w:tcW w:w="2192" w:type="dxa"/>
            <w:tcBorders>
              <w:right w:val="single" w:sz="4" w:space="0" w:color="auto"/>
            </w:tcBorders>
          </w:tcPr>
          <w:p w:rsidR="008918D5" w:rsidRDefault="008918D5" w:rsidP="003C7E67">
            <w:pPr>
              <w:pStyle w:val="NoSpacing"/>
              <w:jc w:val="center"/>
            </w:pPr>
            <w:r>
              <w:t>0x00</w:t>
            </w:r>
          </w:p>
        </w:tc>
        <w:tc>
          <w:tcPr>
            <w:tcW w:w="1530" w:type="dxa"/>
            <w:tcBorders>
              <w:left w:val="single" w:sz="4" w:space="0" w:color="auto"/>
            </w:tcBorders>
          </w:tcPr>
          <w:p w:rsidR="008918D5" w:rsidRDefault="008918D5" w:rsidP="003C7E67">
            <w:pPr>
              <w:pStyle w:val="NoSpacing"/>
              <w:jc w:val="center"/>
            </w:pPr>
            <w:r>
              <w:t>0xFF</w:t>
            </w:r>
          </w:p>
        </w:tc>
      </w:tr>
      <w:tr w:rsidR="003C7E67" w:rsidTr="003C7E67">
        <w:trPr>
          <w:trHeight w:val="247"/>
        </w:trPr>
        <w:tc>
          <w:tcPr>
            <w:tcW w:w="1781" w:type="dxa"/>
            <w:tcBorders>
              <w:right w:val="single" w:sz="4" w:space="0" w:color="auto"/>
            </w:tcBorders>
          </w:tcPr>
          <w:p w:rsidR="008918D5" w:rsidRDefault="008918D5" w:rsidP="003C7E67">
            <w:pPr>
              <w:pStyle w:val="NoSpacing"/>
              <w:jc w:val="center"/>
            </w:pPr>
            <w:r w:rsidRPr="008918D5">
              <w:t>Headlights</w:t>
            </w:r>
          </w:p>
        </w:tc>
        <w:tc>
          <w:tcPr>
            <w:tcW w:w="1528" w:type="dxa"/>
            <w:tcBorders>
              <w:left w:val="single" w:sz="4" w:space="0" w:color="auto"/>
            </w:tcBorders>
          </w:tcPr>
          <w:p w:rsidR="008918D5" w:rsidRDefault="008918D5" w:rsidP="003C7E67">
            <w:pPr>
              <w:pStyle w:val="NoSpacing"/>
              <w:jc w:val="center"/>
            </w:pPr>
            <w:r>
              <w:t>0x10</w:t>
            </w:r>
          </w:p>
        </w:tc>
        <w:tc>
          <w:tcPr>
            <w:tcW w:w="2192" w:type="dxa"/>
            <w:tcBorders>
              <w:right w:val="single" w:sz="4" w:space="0" w:color="auto"/>
            </w:tcBorders>
          </w:tcPr>
          <w:p w:rsidR="008918D5" w:rsidRDefault="008918D5" w:rsidP="003C7E67">
            <w:pPr>
              <w:pStyle w:val="NoSpacing"/>
              <w:jc w:val="center"/>
            </w:pPr>
            <w:r>
              <w:t>0x00</w:t>
            </w:r>
          </w:p>
        </w:tc>
        <w:tc>
          <w:tcPr>
            <w:tcW w:w="1530" w:type="dxa"/>
            <w:tcBorders>
              <w:left w:val="single" w:sz="4" w:space="0" w:color="auto"/>
            </w:tcBorders>
          </w:tcPr>
          <w:p w:rsidR="008918D5" w:rsidRDefault="008918D5" w:rsidP="003C7E67">
            <w:pPr>
              <w:pStyle w:val="NoSpacing"/>
              <w:jc w:val="center"/>
            </w:pPr>
            <w:r>
              <w:t>0x0</w:t>
            </w:r>
            <w:r w:rsidR="003C7E67">
              <w:t>1</w:t>
            </w:r>
          </w:p>
        </w:tc>
      </w:tr>
      <w:tr w:rsidR="003C7E67" w:rsidTr="003C7E67">
        <w:trPr>
          <w:trHeight w:val="242"/>
        </w:trPr>
        <w:tc>
          <w:tcPr>
            <w:tcW w:w="1781" w:type="dxa"/>
            <w:tcBorders>
              <w:right w:val="single" w:sz="4" w:space="0" w:color="auto"/>
            </w:tcBorders>
          </w:tcPr>
          <w:p w:rsidR="008918D5" w:rsidRDefault="008918D5" w:rsidP="003C7E67">
            <w:pPr>
              <w:pStyle w:val="NoSpacing"/>
              <w:jc w:val="center"/>
            </w:pPr>
            <w:r w:rsidRPr="008918D5">
              <w:t>left turn</w:t>
            </w:r>
            <w:r>
              <w:t xml:space="preserve"> signal</w:t>
            </w:r>
          </w:p>
        </w:tc>
        <w:tc>
          <w:tcPr>
            <w:tcW w:w="1528" w:type="dxa"/>
            <w:tcBorders>
              <w:left w:val="single" w:sz="4" w:space="0" w:color="auto"/>
            </w:tcBorders>
          </w:tcPr>
          <w:p w:rsidR="008918D5" w:rsidRDefault="008918D5" w:rsidP="003C7E67">
            <w:pPr>
              <w:pStyle w:val="NoSpacing"/>
              <w:jc w:val="center"/>
            </w:pPr>
            <w:r>
              <w:t>0x11</w:t>
            </w:r>
          </w:p>
        </w:tc>
        <w:tc>
          <w:tcPr>
            <w:tcW w:w="2192" w:type="dxa"/>
            <w:tcBorders>
              <w:right w:val="single" w:sz="4" w:space="0" w:color="auto"/>
            </w:tcBorders>
          </w:tcPr>
          <w:p w:rsidR="008918D5" w:rsidRDefault="008918D5" w:rsidP="003C7E67">
            <w:pPr>
              <w:pStyle w:val="NoSpacing"/>
              <w:jc w:val="center"/>
            </w:pPr>
            <w:r>
              <w:t>0x00</w:t>
            </w:r>
          </w:p>
        </w:tc>
        <w:tc>
          <w:tcPr>
            <w:tcW w:w="1530" w:type="dxa"/>
            <w:tcBorders>
              <w:left w:val="single" w:sz="4" w:space="0" w:color="auto"/>
            </w:tcBorders>
          </w:tcPr>
          <w:p w:rsidR="008918D5" w:rsidRDefault="008918D5" w:rsidP="003C7E67">
            <w:pPr>
              <w:pStyle w:val="NoSpacing"/>
              <w:jc w:val="center"/>
            </w:pPr>
            <w:r>
              <w:t>0x0</w:t>
            </w:r>
            <w:r w:rsidR="003C7E67">
              <w:t>4</w:t>
            </w:r>
          </w:p>
        </w:tc>
      </w:tr>
      <w:tr w:rsidR="003C7E67" w:rsidTr="003C7E67">
        <w:trPr>
          <w:trHeight w:val="315"/>
        </w:trPr>
        <w:tc>
          <w:tcPr>
            <w:tcW w:w="1781" w:type="dxa"/>
            <w:tcBorders>
              <w:bottom w:val="single" w:sz="4" w:space="0" w:color="auto"/>
              <w:right w:val="single" w:sz="4" w:space="0" w:color="auto"/>
            </w:tcBorders>
          </w:tcPr>
          <w:p w:rsidR="008918D5" w:rsidRDefault="008918D5" w:rsidP="003C7E67">
            <w:pPr>
              <w:pStyle w:val="NoSpacing"/>
              <w:jc w:val="center"/>
            </w:pPr>
            <w:r>
              <w:t>Right</w:t>
            </w:r>
            <w:r w:rsidRPr="008918D5">
              <w:t xml:space="preserve"> turn</w:t>
            </w:r>
            <w:r>
              <w:t xml:space="preserve"> signal</w:t>
            </w:r>
          </w:p>
        </w:tc>
        <w:tc>
          <w:tcPr>
            <w:tcW w:w="1528" w:type="dxa"/>
            <w:tcBorders>
              <w:left w:val="single" w:sz="4" w:space="0" w:color="auto"/>
              <w:bottom w:val="single" w:sz="4" w:space="0" w:color="auto"/>
            </w:tcBorders>
          </w:tcPr>
          <w:p w:rsidR="008918D5" w:rsidRDefault="008918D5" w:rsidP="003C7E67">
            <w:pPr>
              <w:pStyle w:val="NoSpacing"/>
              <w:jc w:val="center"/>
            </w:pPr>
            <w:r>
              <w:t>0x12</w:t>
            </w:r>
          </w:p>
        </w:tc>
        <w:tc>
          <w:tcPr>
            <w:tcW w:w="2192" w:type="dxa"/>
            <w:tcBorders>
              <w:bottom w:val="single" w:sz="4" w:space="0" w:color="auto"/>
              <w:right w:val="single" w:sz="4" w:space="0" w:color="auto"/>
            </w:tcBorders>
          </w:tcPr>
          <w:p w:rsidR="008918D5" w:rsidRDefault="008918D5" w:rsidP="003C7E67">
            <w:pPr>
              <w:pStyle w:val="NoSpacing"/>
              <w:jc w:val="center"/>
            </w:pPr>
            <w:r>
              <w:t>0x00</w:t>
            </w:r>
          </w:p>
        </w:tc>
        <w:tc>
          <w:tcPr>
            <w:tcW w:w="1530" w:type="dxa"/>
            <w:tcBorders>
              <w:left w:val="single" w:sz="4" w:space="0" w:color="auto"/>
              <w:bottom w:val="single" w:sz="4" w:space="0" w:color="auto"/>
            </w:tcBorders>
          </w:tcPr>
          <w:p w:rsidR="008918D5" w:rsidRDefault="008918D5" w:rsidP="003C7E67">
            <w:pPr>
              <w:pStyle w:val="NoSpacing"/>
              <w:jc w:val="center"/>
            </w:pPr>
            <w:r>
              <w:t>0x0</w:t>
            </w:r>
            <w:r w:rsidR="003C7E67">
              <w:t>2</w:t>
            </w:r>
          </w:p>
        </w:tc>
      </w:tr>
      <w:tr w:rsidR="003C7E67" w:rsidTr="003C7E67">
        <w:trPr>
          <w:trHeight w:val="263"/>
        </w:trPr>
        <w:tc>
          <w:tcPr>
            <w:tcW w:w="1781" w:type="dxa"/>
            <w:tcBorders>
              <w:top w:val="single" w:sz="4" w:space="0" w:color="auto"/>
              <w:bottom w:val="single" w:sz="4" w:space="0" w:color="auto"/>
              <w:right w:val="single" w:sz="4" w:space="0" w:color="auto"/>
            </w:tcBorders>
          </w:tcPr>
          <w:p w:rsidR="003C7E67" w:rsidRDefault="003C7E67" w:rsidP="003C7E67">
            <w:pPr>
              <w:pStyle w:val="NoSpacing"/>
              <w:jc w:val="center"/>
            </w:pPr>
            <w:r>
              <w:t>High beams</w:t>
            </w:r>
          </w:p>
        </w:tc>
        <w:tc>
          <w:tcPr>
            <w:tcW w:w="1528" w:type="dxa"/>
            <w:tcBorders>
              <w:top w:val="single" w:sz="4" w:space="0" w:color="auto"/>
              <w:left w:val="single" w:sz="4" w:space="0" w:color="auto"/>
              <w:bottom w:val="single" w:sz="4" w:space="0" w:color="auto"/>
            </w:tcBorders>
          </w:tcPr>
          <w:p w:rsidR="003C7E67" w:rsidRDefault="003C7E67" w:rsidP="003C7E67">
            <w:pPr>
              <w:pStyle w:val="NoSpacing"/>
              <w:jc w:val="center"/>
            </w:pPr>
            <w:r>
              <w:t>0x13</w:t>
            </w:r>
          </w:p>
        </w:tc>
        <w:tc>
          <w:tcPr>
            <w:tcW w:w="2192" w:type="dxa"/>
            <w:tcBorders>
              <w:top w:val="single" w:sz="4" w:space="0" w:color="auto"/>
              <w:bottom w:val="single" w:sz="4" w:space="0" w:color="auto"/>
              <w:right w:val="single" w:sz="4" w:space="0" w:color="auto"/>
            </w:tcBorders>
          </w:tcPr>
          <w:p w:rsidR="003C7E67" w:rsidRDefault="003C7E67" w:rsidP="003C7E67">
            <w:pPr>
              <w:pStyle w:val="NoSpacing"/>
              <w:jc w:val="center"/>
            </w:pPr>
            <w:r>
              <w:t>0x00</w:t>
            </w:r>
          </w:p>
        </w:tc>
        <w:tc>
          <w:tcPr>
            <w:tcW w:w="1530" w:type="dxa"/>
            <w:tcBorders>
              <w:top w:val="single" w:sz="4" w:space="0" w:color="auto"/>
              <w:left w:val="single" w:sz="4" w:space="0" w:color="auto"/>
              <w:bottom w:val="single" w:sz="4" w:space="0" w:color="auto"/>
            </w:tcBorders>
          </w:tcPr>
          <w:p w:rsidR="003C7E67" w:rsidRDefault="003C7E67" w:rsidP="003C7E67">
            <w:pPr>
              <w:pStyle w:val="NoSpacing"/>
              <w:jc w:val="center"/>
            </w:pPr>
            <w:r>
              <w:t>0x01</w:t>
            </w:r>
          </w:p>
        </w:tc>
      </w:tr>
      <w:tr w:rsidR="003C7E67" w:rsidTr="003C7E67">
        <w:trPr>
          <w:trHeight w:val="300"/>
        </w:trPr>
        <w:tc>
          <w:tcPr>
            <w:tcW w:w="1781" w:type="dxa"/>
            <w:tcBorders>
              <w:right w:val="single" w:sz="4" w:space="0" w:color="auto"/>
            </w:tcBorders>
          </w:tcPr>
          <w:p w:rsidR="008918D5" w:rsidRDefault="008918D5" w:rsidP="003C7E67">
            <w:pPr>
              <w:pStyle w:val="NoSpacing"/>
              <w:jc w:val="center"/>
            </w:pPr>
            <w:r>
              <w:t>windshield</w:t>
            </w:r>
          </w:p>
        </w:tc>
        <w:tc>
          <w:tcPr>
            <w:tcW w:w="1528" w:type="dxa"/>
            <w:tcBorders>
              <w:left w:val="single" w:sz="4" w:space="0" w:color="auto"/>
              <w:bottom w:val="single" w:sz="4" w:space="0" w:color="auto"/>
            </w:tcBorders>
          </w:tcPr>
          <w:p w:rsidR="008918D5" w:rsidRDefault="008918D5" w:rsidP="003C7E67">
            <w:pPr>
              <w:pStyle w:val="NoSpacing"/>
              <w:jc w:val="center"/>
            </w:pPr>
            <w:r>
              <w:t>0x20</w:t>
            </w:r>
          </w:p>
        </w:tc>
        <w:tc>
          <w:tcPr>
            <w:tcW w:w="2192" w:type="dxa"/>
            <w:tcBorders>
              <w:bottom w:val="single" w:sz="4" w:space="0" w:color="auto"/>
              <w:right w:val="single" w:sz="4" w:space="0" w:color="auto"/>
            </w:tcBorders>
          </w:tcPr>
          <w:p w:rsidR="008918D5" w:rsidRDefault="008918D5" w:rsidP="003C7E67">
            <w:pPr>
              <w:pStyle w:val="NoSpacing"/>
              <w:jc w:val="center"/>
            </w:pPr>
            <w:r>
              <w:t xml:space="preserve">0x00 </w:t>
            </w:r>
            <w:proofErr w:type="spellStart"/>
            <w:r>
              <w:t>0x00</w:t>
            </w:r>
            <w:proofErr w:type="spellEnd"/>
          </w:p>
        </w:tc>
        <w:tc>
          <w:tcPr>
            <w:tcW w:w="1530" w:type="dxa"/>
            <w:tcBorders>
              <w:left w:val="single" w:sz="4" w:space="0" w:color="auto"/>
              <w:bottom w:val="single" w:sz="4" w:space="0" w:color="auto"/>
            </w:tcBorders>
          </w:tcPr>
          <w:p w:rsidR="008918D5" w:rsidRDefault="00765EFA" w:rsidP="003C7E67">
            <w:pPr>
              <w:pStyle w:val="NoSpacing"/>
              <w:jc w:val="center"/>
            </w:pPr>
            <w:r>
              <w:t>0x01</w:t>
            </w:r>
            <w:r w:rsidR="008918D5">
              <w:t xml:space="preserve"> </w:t>
            </w:r>
            <w:proofErr w:type="spellStart"/>
            <w:r w:rsidR="008918D5">
              <w:t>0x0</w:t>
            </w:r>
            <w:r>
              <w:t>1</w:t>
            </w:r>
            <w:proofErr w:type="spellEnd"/>
          </w:p>
        </w:tc>
      </w:tr>
      <w:tr w:rsidR="003C7E67" w:rsidTr="003C7E67">
        <w:trPr>
          <w:trHeight w:val="300"/>
        </w:trPr>
        <w:tc>
          <w:tcPr>
            <w:tcW w:w="1781" w:type="dxa"/>
            <w:tcBorders>
              <w:right w:val="single" w:sz="4" w:space="0" w:color="auto"/>
            </w:tcBorders>
          </w:tcPr>
          <w:p w:rsidR="008918D5" w:rsidRDefault="008918D5" w:rsidP="003C7E67">
            <w:pPr>
              <w:pStyle w:val="NoSpacing"/>
              <w:jc w:val="center"/>
            </w:pPr>
            <w:r>
              <w:t>horn</w:t>
            </w:r>
          </w:p>
        </w:tc>
        <w:tc>
          <w:tcPr>
            <w:tcW w:w="1528" w:type="dxa"/>
            <w:tcBorders>
              <w:top w:val="single" w:sz="4" w:space="0" w:color="auto"/>
              <w:left w:val="single" w:sz="4" w:space="0" w:color="auto"/>
            </w:tcBorders>
          </w:tcPr>
          <w:p w:rsidR="008918D5" w:rsidRDefault="008918D5" w:rsidP="003C7E67">
            <w:pPr>
              <w:pStyle w:val="NoSpacing"/>
              <w:jc w:val="center"/>
            </w:pPr>
            <w:r>
              <w:t>0x30</w:t>
            </w:r>
          </w:p>
        </w:tc>
        <w:tc>
          <w:tcPr>
            <w:tcW w:w="2192" w:type="dxa"/>
            <w:tcBorders>
              <w:top w:val="single" w:sz="4" w:space="0" w:color="auto"/>
              <w:right w:val="single" w:sz="4" w:space="0" w:color="auto"/>
            </w:tcBorders>
          </w:tcPr>
          <w:p w:rsidR="008918D5" w:rsidRDefault="008918D5" w:rsidP="003C7E67">
            <w:pPr>
              <w:pStyle w:val="NoSpacing"/>
              <w:jc w:val="center"/>
            </w:pPr>
            <w:r>
              <w:t>0x00</w:t>
            </w:r>
          </w:p>
        </w:tc>
        <w:tc>
          <w:tcPr>
            <w:tcW w:w="1530" w:type="dxa"/>
            <w:tcBorders>
              <w:top w:val="single" w:sz="4" w:space="0" w:color="auto"/>
              <w:left w:val="single" w:sz="4" w:space="0" w:color="auto"/>
            </w:tcBorders>
          </w:tcPr>
          <w:p w:rsidR="008918D5" w:rsidRDefault="008918D5" w:rsidP="003C7E67">
            <w:pPr>
              <w:pStyle w:val="NoSpacing"/>
              <w:jc w:val="center"/>
            </w:pPr>
            <w:r>
              <w:t>0x0</w:t>
            </w:r>
            <w:r w:rsidR="00765EFA">
              <w:t>8</w:t>
            </w:r>
          </w:p>
        </w:tc>
      </w:tr>
    </w:tbl>
    <w:p w:rsidR="00585183" w:rsidRDefault="00585183" w:rsidP="00585183">
      <w:pPr>
        <w:pStyle w:val="NoSpacing"/>
      </w:pPr>
    </w:p>
    <w:p w:rsidR="00585183" w:rsidRDefault="00585183" w:rsidP="00585183">
      <w:pPr>
        <w:pStyle w:val="NoSpacing"/>
      </w:pPr>
    </w:p>
    <w:p w:rsidR="00585183" w:rsidRDefault="00585183" w:rsidP="00585183">
      <w:pPr>
        <w:pStyle w:val="NoSpacing"/>
      </w:pPr>
    </w:p>
    <w:p w:rsidR="00585183" w:rsidRDefault="00585183" w:rsidP="00585183">
      <w:pPr>
        <w:pStyle w:val="NoSpacing"/>
      </w:pPr>
      <w:r>
        <w:t>Instructions:</w:t>
      </w:r>
    </w:p>
    <w:p w:rsidR="00C84CA1" w:rsidRDefault="00C84CA1" w:rsidP="00585183">
      <w:pPr>
        <w:pStyle w:val="NoSpacing"/>
      </w:pPr>
      <w:r>
        <w:t>Open the CAN controlling VI and a</w:t>
      </w:r>
      <w:r w:rsidR="00585183">
        <w:t>dd a case to the case structure to allow the windshield wipers to be controlled.</w:t>
      </w:r>
      <w:r>
        <w:t xml:space="preserve"> </w:t>
      </w:r>
      <w:r w:rsidR="007D7A31">
        <w:t>Your solution should only have the option of high, med, low and off.</w:t>
      </w:r>
      <w:r>
        <w:t xml:space="preserve"> Use the table provided in addition to the cases that are already in the program to design your answer.</w:t>
      </w:r>
    </w:p>
    <w:p w:rsidR="007D7A31" w:rsidRDefault="007D7A31" w:rsidP="00585183">
      <w:pPr>
        <w:pStyle w:val="NoSpacing"/>
      </w:pPr>
    </w:p>
    <w:p w:rsidR="00297590" w:rsidRDefault="007D7A31" w:rsidP="00585183">
      <w:pPr>
        <w:pStyle w:val="NoSpacing"/>
      </w:pPr>
      <w:proofErr w:type="spellStart"/>
      <w:r>
        <w:t>Protip</w:t>
      </w:r>
      <w:proofErr w:type="spellEnd"/>
      <w:r>
        <w:t xml:space="preserve">: </w:t>
      </w:r>
      <w:r w:rsidR="00B47D45">
        <w:t>right clicking the bar that contains the case number will open up a drop down window have an option to add additional cases</w:t>
      </w:r>
      <w:r w:rsidR="00C84CA1">
        <w:t xml:space="preserve"> to the structure</w:t>
      </w:r>
      <w:r w:rsidR="00B47D45">
        <w:t>.</w:t>
      </w:r>
    </w:p>
    <w:p w:rsidR="00297590" w:rsidRDefault="00297590" w:rsidP="00585183">
      <w:pPr>
        <w:pStyle w:val="NoSpacing"/>
      </w:pPr>
    </w:p>
    <w:p w:rsidR="007D7A31" w:rsidRDefault="007D7A31" w:rsidP="00585183">
      <w:pPr>
        <w:pStyle w:val="NoSpacing"/>
      </w:pPr>
    </w:p>
    <w:p w:rsidR="007D7A31" w:rsidRDefault="007D7A31" w:rsidP="00585183">
      <w:pPr>
        <w:pStyle w:val="NoSpacing"/>
      </w:pPr>
    </w:p>
    <w:p w:rsidR="007D7A31" w:rsidRDefault="007D7A31" w:rsidP="00585183">
      <w:pPr>
        <w:pStyle w:val="NoSpacing"/>
      </w:pPr>
    </w:p>
    <w:p w:rsidR="007D7A31" w:rsidRDefault="007D7A31" w:rsidP="00585183">
      <w:pPr>
        <w:pStyle w:val="NoSpacing"/>
      </w:pPr>
    </w:p>
    <w:p w:rsidR="007D7A31" w:rsidRDefault="007D7A31" w:rsidP="00585183">
      <w:pPr>
        <w:pStyle w:val="NoSpacing"/>
      </w:pPr>
    </w:p>
    <w:p w:rsidR="007D7A31" w:rsidRDefault="007D7A31" w:rsidP="00585183">
      <w:pPr>
        <w:pStyle w:val="NoSpacing"/>
      </w:pPr>
    </w:p>
    <w:p w:rsidR="007D7A31" w:rsidRDefault="007D7A31" w:rsidP="00585183">
      <w:pPr>
        <w:pStyle w:val="NoSpacing"/>
      </w:pPr>
    </w:p>
    <w:p w:rsidR="007D7A31" w:rsidRDefault="007D7A31" w:rsidP="00585183">
      <w:pPr>
        <w:pStyle w:val="NoSpacing"/>
      </w:pPr>
    </w:p>
    <w:p w:rsidR="007D7A31" w:rsidRDefault="007D7A31" w:rsidP="00585183">
      <w:pPr>
        <w:pStyle w:val="NoSpacing"/>
      </w:pPr>
    </w:p>
    <w:p w:rsidR="007D7A31" w:rsidRDefault="007D7A31" w:rsidP="00585183">
      <w:pPr>
        <w:pStyle w:val="NoSpacing"/>
      </w:pPr>
    </w:p>
    <w:p w:rsidR="007D7A31" w:rsidRDefault="007D7A31" w:rsidP="00585183">
      <w:pPr>
        <w:pStyle w:val="NoSpacing"/>
      </w:pPr>
    </w:p>
    <w:p w:rsidR="007D7A31" w:rsidRDefault="007D7A31" w:rsidP="00585183">
      <w:pPr>
        <w:pStyle w:val="NoSpacing"/>
      </w:pPr>
    </w:p>
    <w:p w:rsidR="00585183" w:rsidRDefault="00585183" w:rsidP="00585183">
      <w:pPr>
        <w:pStyle w:val="NoSpacing"/>
      </w:pPr>
    </w:p>
    <w:sectPr w:rsidR="00585183" w:rsidSect="0092584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A256941"/>
    <w:multiLevelType w:val="hybridMultilevel"/>
    <w:tmpl w:val="47F853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85183"/>
    <w:rsid w:val="0011221B"/>
    <w:rsid w:val="001D5667"/>
    <w:rsid w:val="00272E03"/>
    <w:rsid w:val="00297590"/>
    <w:rsid w:val="003C7E67"/>
    <w:rsid w:val="0041255B"/>
    <w:rsid w:val="00585183"/>
    <w:rsid w:val="00697C92"/>
    <w:rsid w:val="00765EFA"/>
    <w:rsid w:val="007D7A31"/>
    <w:rsid w:val="008327AA"/>
    <w:rsid w:val="008918D5"/>
    <w:rsid w:val="0092584D"/>
    <w:rsid w:val="00A1129B"/>
    <w:rsid w:val="00B26A3B"/>
    <w:rsid w:val="00B47D45"/>
    <w:rsid w:val="00C84CA1"/>
    <w:rsid w:val="00D229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584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85183"/>
    <w:pPr>
      <w:spacing w:after="0" w:line="240" w:lineRule="auto"/>
    </w:pPr>
  </w:style>
  <w:style w:type="table" w:styleId="TableGrid">
    <w:name w:val="Table Grid"/>
    <w:basedOn w:val="TableNormal"/>
    <w:uiPriority w:val="59"/>
    <w:rsid w:val="0058518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975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759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8CF1B8-E992-4BDF-9544-FDE807B664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1</Pages>
  <Words>174</Words>
  <Characters>992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rpi</Company>
  <LinksUpToDate>false</LinksUpToDate>
  <CharactersWithSpaces>1164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Barsaa</dc:creator>
  <cp:keywords/>
  <dc:description/>
  <cp:lastModifiedBy>Barsaa</cp:lastModifiedBy>
  <cp:revision>8</cp:revision>
  <dcterms:created xsi:type="dcterms:W3CDTF">2009-05-02T06:52:00Z</dcterms:created>
  <dcterms:modified xsi:type="dcterms:W3CDTF">2009-05-03T08:29:00Z</dcterms:modified>
</cp:coreProperties>
</file>