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4E9D" w14:textId="7919D4C5" w:rsidR="003B638A" w:rsidRPr="003B638A" w:rsidRDefault="003B638A" w:rsidP="003B63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2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 w:rsidRPr="003B638A">
        <w:rPr>
          <w:rFonts w:ascii="Book Antiqua" w:eastAsia="Book Antiqua" w:hAnsi="Book Antiqua" w:cs="Book Antiqua"/>
          <w:b/>
          <w:bCs/>
          <w:sz w:val="24"/>
          <w:szCs w:val="24"/>
        </w:rPr>
        <w:t>Objective</w:t>
      </w:r>
    </w:p>
    <w:p w14:paraId="00000004" w14:textId="64CCBD10" w:rsidR="0009022C" w:rsidRPr="00EA538B" w:rsidRDefault="00EA538B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Book Antiqua" w:hAnsi="Book Antiqua" w:cs="Segoe UI"/>
          <w:sz w:val="24"/>
          <w:szCs w:val="24"/>
          <w:shd w:val="clear" w:color="auto" w:fill="FFFFFF"/>
        </w:rPr>
      </w:pPr>
      <w:r w:rsidRPr="00EA538B">
        <w:rPr>
          <w:rFonts w:ascii="Book Antiqua" w:hAnsi="Book Antiqua" w:cs="Segoe UI"/>
          <w:sz w:val="24"/>
          <w:szCs w:val="24"/>
          <w:shd w:val="clear" w:color="auto" w:fill="FFFFFF"/>
        </w:rPr>
        <w:t>As a</w:t>
      </w:r>
      <w:r>
        <w:rPr>
          <w:rFonts w:ascii="Book Antiqua" w:hAnsi="Book Antiqua" w:cs="Segoe UI"/>
          <w:sz w:val="24"/>
          <w:szCs w:val="24"/>
          <w:shd w:val="clear" w:color="auto" w:fill="FFFFFF"/>
        </w:rPr>
        <w:t>n</w:t>
      </w:r>
      <w:r w:rsidRPr="00EA538B">
        <w:rPr>
          <w:rFonts w:ascii="Book Antiqua" w:hAnsi="Book Antiqua" w:cs="Segoe UI"/>
          <w:sz w:val="24"/>
          <w:szCs w:val="24"/>
          <w:shd w:val="clear" w:color="auto" w:fill="FFFFFF"/>
        </w:rPr>
        <w:t xml:space="preserve"> </w:t>
      </w:r>
      <w:r>
        <w:rPr>
          <w:rFonts w:ascii="Book Antiqua" w:hAnsi="Book Antiqua" w:cs="Segoe UI"/>
          <w:sz w:val="24"/>
          <w:szCs w:val="24"/>
          <w:shd w:val="clear" w:color="auto" w:fill="FFFFFF"/>
        </w:rPr>
        <w:t xml:space="preserve">academically-strong </w:t>
      </w:r>
      <w:r w:rsidRPr="00EA538B">
        <w:rPr>
          <w:rFonts w:ascii="Book Antiqua" w:hAnsi="Book Antiqua" w:cs="Segoe UI"/>
          <w:sz w:val="24"/>
          <w:szCs w:val="24"/>
          <w:shd w:val="clear" w:color="auto" w:fill="FFFFFF"/>
        </w:rPr>
        <w:t>high school senior, my goal of becoming a physicist-engineer has driven me to gain invaluable technical and research experience. My aspirations are rooted in a deep passion for making a positive impact on the world through advancing mankind's understanding of the universe.</w:t>
      </w:r>
      <w:r>
        <w:rPr>
          <w:rFonts w:ascii="Book Antiqua" w:hAnsi="Book Antiqua" w:cs="Segoe UI"/>
          <w:sz w:val="24"/>
          <w:szCs w:val="24"/>
        </w:rPr>
        <w:t xml:space="preserve"> I hope to combine my skill for languages with my technical expertise to develop technology to inspire future generations of scientists across the world.</w:t>
      </w:r>
    </w:p>
    <w:p w14:paraId="37EF7497" w14:textId="77777777" w:rsidR="00EA538B" w:rsidRPr="003B638A" w:rsidRDefault="00EA538B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</w:p>
    <w:p w14:paraId="197874A7" w14:textId="77777777" w:rsidR="003B638A" w:rsidRPr="003B638A" w:rsidRDefault="00257214" w:rsidP="003B638A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b/>
          <w:color w:val="000000"/>
          <w:sz w:val="24"/>
          <w:szCs w:val="24"/>
        </w:rPr>
        <w:t>Education</w:t>
      </w:r>
    </w:p>
    <w:p w14:paraId="78BE3982" w14:textId="6571397B" w:rsidR="003B638A" w:rsidRPr="003B638A" w:rsidRDefault="003B638A" w:rsidP="003B638A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b/>
          <w:bCs/>
          <w:color w:val="000000"/>
          <w:sz w:val="24"/>
          <w:szCs w:val="24"/>
        </w:rPr>
        <w:t>Princeton University</w:t>
      </w: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>|B.A. in Astrophysics expected Spring 2028</w:t>
      </w:r>
    </w:p>
    <w:p w14:paraId="26337DCC" w14:textId="1E0AB3F8" w:rsidR="003B638A" w:rsidRPr="003B638A" w:rsidRDefault="003B638A" w:rsidP="003B63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Book Antiqua" w:eastAsia="Book Antiqua" w:hAnsi="Book Antiqua" w:cs="Book Antiqua"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b/>
          <w:bCs/>
          <w:color w:val="000000"/>
          <w:sz w:val="24"/>
          <w:szCs w:val="24"/>
        </w:rPr>
        <w:t>Northern Virginia Community College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|</w:t>
      </w: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>A.S. in Computer Science May 2024</w:t>
      </w:r>
    </w:p>
    <w:p w14:paraId="0000000C" w14:textId="44DE859B" w:rsidR="0009022C" w:rsidRPr="003B638A" w:rsidRDefault="003B638A" w:rsidP="003B638A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0000"/>
          <w:sz w:val="24"/>
          <w:szCs w:val="24"/>
        </w:rPr>
        <w:t xml:space="preserve">Arlington Career Center - </w:t>
      </w:r>
      <w:r w:rsidR="00000000" w:rsidRPr="003B638A">
        <w:rPr>
          <w:rFonts w:ascii="Book Antiqua" w:eastAsia="Book Antiqua" w:hAnsi="Book Antiqua" w:cs="Book Antiqua"/>
          <w:b/>
          <w:bCs/>
          <w:color w:val="000000"/>
          <w:sz w:val="24"/>
          <w:szCs w:val="24"/>
        </w:rPr>
        <w:t>Arlington Tech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|</w:t>
      </w:r>
      <w:r w:rsidR="00000000" w:rsidRPr="003B638A">
        <w:rPr>
          <w:rFonts w:ascii="Book Antiqua" w:eastAsia="Book Antiqua" w:hAnsi="Book Antiqua" w:cs="Book Antiqua"/>
          <w:color w:val="000000"/>
          <w:sz w:val="24"/>
          <w:szCs w:val="24"/>
        </w:rPr>
        <w:t>Advance</w:t>
      </w: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>d</w:t>
      </w:r>
      <w:r w:rsidR="00000000" w:rsidRPr="003B638A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Diploma expected June 2024</w:t>
      </w:r>
    </w:p>
    <w:p w14:paraId="07A434B2" w14:textId="77777777" w:rsidR="003B638A" w:rsidRPr="003B638A" w:rsidRDefault="003B638A" w:rsidP="003B638A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</w:p>
    <w:p w14:paraId="5EC6697E" w14:textId="41863AB3" w:rsidR="00BF1FC3" w:rsidRDefault="00000000" w:rsidP="003B638A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b/>
          <w:color w:val="000000"/>
          <w:sz w:val="24"/>
          <w:szCs w:val="24"/>
        </w:rPr>
        <w:t>Accomplishments</w:t>
      </w:r>
      <w:r w:rsidR="000914C3" w:rsidRPr="003B638A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 and Awards</w:t>
      </w:r>
    </w:p>
    <w:p w14:paraId="6C0062F6" w14:textId="21119A0C" w:rsidR="00387DB2" w:rsidRDefault="00387DB2" w:rsidP="00387DB2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Cs/>
          <w:i/>
          <w:iCs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i/>
          <w:iCs/>
          <w:color w:val="000000"/>
          <w:sz w:val="24"/>
          <w:szCs w:val="24"/>
        </w:rPr>
        <w:t>Selected as a Jack Kent Cooke College Scholar</w:t>
      </w:r>
      <w:r>
        <w:rPr>
          <w:rFonts w:ascii="Book Antiqua" w:eastAsia="Book Antiqua" w:hAnsi="Book Antiqua" w:cs="Book Antiqua"/>
          <w:b/>
          <w:i/>
          <w:iCs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i/>
          <w:iCs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i/>
          <w:iCs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i/>
          <w:iCs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Cs/>
          <w:i/>
          <w:iCs/>
          <w:color w:val="000000"/>
          <w:sz w:val="24"/>
          <w:szCs w:val="24"/>
        </w:rPr>
        <w:t>04/24 to Present</w:t>
      </w:r>
    </w:p>
    <w:p w14:paraId="75724682" w14:textId="257FAD3C" w:rsidR="00387DB2" w:rsidRDefault="00387DB2" w:rsidP="00387DB2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Cs/>
          <w:color w:val="000000"/>
          <w:sz w:val="24"/>
          <w:szCs w:val="24"/>
        </w:rPr>
        <w:t>Was selected as one of 110 College Scholars across the nation. Each College Scholar earns up to 55k in scholarship per year.</w:t>
      </w:r>
    </w:p>
    <w:p w14:paraId="719B0C93" w14:textId="77777777" w:rsidR="00387DB2" w:rsidRPr="00387DB2" w:rsidRDefault="00387DB2" w:rsidP="00387DB2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</w:p>
    <w:p w14:paraId="0000000E" w14:textId="375A7A0E" w:rsidR="0009022C" w:rsidRPr="00EA538B" w:rsidRDefault="00326A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Book Antiqua" w:eastAsia="Book Antiqua" w:hAnsi="Book Antiqua" w:cs="Book Antiqua"/>
          <w:i/>
          <w:iCs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b/>
          <w:i/>
          <w:color w:val="000000"/>
          <w:sz w:val="24"/>
          <w:szCs w:val="24"/>
        </w:rPr>
        <w:t>QuestBridge Match Scholar with Princeton University</w:t>
      </w: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ab/>
      </w:r>
      <w:r w:rsidR="003B638A">
        <w:rPr>
          <w:rFonts w:ascii="Book Antiqua" w:eastAsia="Book Antiqua" w:hAnsi="Book Antiqua" w:cs="Book Antiqua"/>
          <w:color w:val="000000"/>
          <w:sz w:val="24"/>
          <w:szCs w:val="24"/>
        </w:rPr>
        <w:tab/>
      </w:r>
      <w:r w:rsidR="003B638A">
        <w:rPr>
          <w:rFonts w:ascii="Book Antiqua" w:eastAsia="Book Antiqua" w:hAnsi="Book Antiqua" w:cs="Book Antiqua"/>
          <w:color w:val="000000"/>
          <w:sz w:val="24"/>
          <w:szCs w:val="24"/>
        </w:rPr>
        <w:tab/>
      </w:r>
      <w:r w:rsidR="003B638A">
        <w:rPr>
          <w:rFonts w:ascii="Book Antiqua" w:eastAsia="Book Antiqua" w:hAnsi="Book Antiqua" w:cs="Book Antiqua"/>
          <w:color w:val="000000"/>
          <w:sz w:val="24"/>
          <w:szCs w:val="24"/>
        </w:rPr>
        <w:tab/>
      </w:r>
      <w:r w:rsidR="003B638A" w:rsidRPr="00EA538B">
        <w:rPr>
          <w:rFonts w:ascii="Book Antiqua" w:eastAsia="Book Antiqua" w:hAnsi="Book Antiqua" w:cs="Book Antiqua"/>
          <w:i/>
          <w:iCs/>
          <w:color w:val="000000"/>
          <w:sz w:val="24"/>
          <w:szCs w:val="24"/>
        </w:rPr>
        <w:t>12/24</w:t>
      </w:r>
    </w:p>
    <w:p w14:paraId="0000000F" w14:textId="767FF6E8" w:rsidR="0009022C" w:rsidRPr="003B638A" w:rsidRDefault="00387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Earned</w:t>
      </w:r>
      <w:r w:rsidR="00326AF5" w:rsidRPr="003B638A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admission to</w:t>
      </w:r>
      <w:r w:rsidR="00326AF5" w:rsidRPr="003B638A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Prince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ton</w:t>
      </w:r>
      <w:r w:rsidR="00326AF5" w:rsidRPr="003B638A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University on a four-year full-ride scholarship through QuestBridge National College Match, a program </w:t>
      </w:r>
      <w:r w:rsidR="00886F82" w:rsidRPr="003B638A">
        <w:rPr>
          <w:rFonts w:ascii="Book Antiqua" w:eastAsia="Book Antiqua" w:hAnsi="Book Antiqua" w:cs="Book Antiqua"/>
          <w:color w:val="000000"/>
          <w:sz w:val="24"/>
          <w:szCs w:val="24"/>
        </w:rPr>
        <w:t>for low-income, extremely competitive high school seniors across the nation.</w:t>
      </w:r>
    </w:p>
    <w:p w14:paraId="00000010" w14:textId="77777777" w:rsidR="0009022C" w:rsidRDefault="000902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Book Antiqua" w:eastAsia="Book Antiqua" w:hAnsi="Book Antiqua" w:cs="Book Antiqua"/>
          <w:i/>
          <w:color w:val="000000"/>
          <w:sz w:val="24"/>
          <w:szCs w:val="24"/>
        </w:rPr>
      </w:pPr>
    </w:p>
    <w:p w14:paraId="345B10AE" w14:textId="372D9D37" w:rsidR="00EA538B" w:rsidRPr="003B638A" w:rsidRDefault="00EA538B" w:rsidP="00EA53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Book Antiqua" w:eastAsia="Book Antiqua" w:hAnsi="Book Antiqua" w:cs="Book Antiqua"/>
          <w:i/>
          <w:iCs/>
          <w:sz w:val="24"/>
          <w:szCs w:val="24"/>
        </w:rPr>
      </w:pPr>
      <w:r w:rsidRPr="003B638A">
        <w:rPr>
          <w:rFonts w:ascii="Book Antiqua" w:eastAsia="Book Antiqua" w:hAnsi="Book Antiqua" w:cs="Book Antiqua"/>
          <w:b/>
          <w:i/>
          <w:sz w:val="24"/>
          <w:szCs w:val="24"/>
        </w:rPr>
        <w:t>Participant in Summer Science Program at UNC-Chapel Hill</w:t>
      </w:r>
      <w:r w:rsidRPr="003B638A">
        <w:rPr>
          <w:rFonts w:ascii="Book Antiqua" w:eastAsia="Book Antiqua" w:hAnsi="Book Antiqua" w:cs="Book Antiqua"/>
          <w:sz w:val="24"/>
          <w:szCs w:val="24"/>
        </w:rPr>
        <w:tab/>
        <w:t xml:space="preserve">    </w:t>
      </w:r>
      <w:r w:rsidRPr="003B638A">
        <w:rPr>
          <w:rFonts w:ascii="Book Antiqua" w:eastAsia="Book Antiqua" w:hAnsi="Book Antiqua" w:cs="Book Antiqua"/>
          <w:i/>
          <w:iCs/>
          <w:sz w:val="24"/>
          <w:szCs w:val="24"/>
        </w:rPr>
        <w:t>06/23 to 07/23</w:t>
      </w:r>
    </w:p>
    <w:p w14:paraId="249BB5C9" w14:textId="77777777" w:rsidR="00EA538B" w:rsidRPr="003B638A" w:rsidRDefault="00EA538B" w:rsidP="00EA53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Book Antiqua" w:eastAsia="Book Antiqua" w:hAnsi="Book Antiqua" w:cs="Book Antiqua"/>
          <w:sz w:val="24"/>
          <w:szCs w:val="24"/>
        </w:rPr>
      </w:pPr>
      <w:r w:rsidRPr="003B638A">
        <w:rPr>
          <w:rFonts w:ascii="Book Antiqua" w:eastAsia="Book Antiqua" w:hAnsi="Book Antiqua" w:cs="Book Antiqua"/>
          <w:sz w:val="24"/>
          <w:szCs w:val="24"/>
        </w:rPr>
        <w:t>Summer Science Program (SSP) is a program designed to help academically gifted and driven students grow technical skills and knowledge in high-level STEM fields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 w:rsidRPr="003B638A">
        <w:rPr>
          <w:rFonts w:ascii="Book Antiqua" w:eastAsia="Book Antiqua" w:hAnsi="Book Antiqua" w:cs="Book Antiqua"/>
          <w:sz w:val="24"/>
          <w:szCs w:val="24"/>
        </w:rPr>
        <w:t xml:space="preserve"> Admission was granted for a five-week astrophysics program at UNC-Chapel Hill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4B2061F7" w14:textId="77777777" w:rsidR="00EA538B" w:rsidRPr="003B638A" w:rsidRDefault="00EA53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Book Antiqua" w:eastAsia="Book Antiqua" w:hAnsi="Book Antiqua" w:cs="Book Antiqua"/>
          <w:i/>
          <w:color w:val="000000"/>
          <w:sz w:val="24"/>
          <w:szCs w:val="24"/>
        </w:rPr>
      </w:pPr>
    </w:p>
    <w:p w14:paraId="00000011" w14:textId="786DD92B" w:rsidR="0009022C" w:rsidRPr="003B638A" w:rsidRDefault="000914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Book Antiqua" w:eastAsia="Book Antiqua" w:hAnsi="Book Antiqua" w:cs="Book Antiqua"/>
          <w:i/>
          <w:iCs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b/>
          <w:i/>
          <w:color w:val="000000"/>
          <w:sz w:val="24"/>
          <w:szCs w:val="24"/>
        </w:rPr>
        <w:t xml:space="preserve">Participant in National Security Language Initiate for Youth (NSLI-Y) </w:t>
      </w:r>
      <w:r w:rsidR="00EA538B">
        <w:rPr>
          <w:rFonts w:ascii="Book Antiqua" w:eastAsia="Book Antiqua" w:hAnsi="Book Antiqua" w:cs="Book Antiqua"/>
          <w:b/>
          <w:i/>
          <w:color w:val="000000"/>
          <w:sz w:val="24"/>
          <w:szCs w:val="24"/>
        </w:rPr>
        <w:tab/>
      </w:r>
      <w:r w:rsidRPr="003B638A">
        <w:rPr>
          <w:rFonts w:ascii="Book Antiqua" w:eastAsia="Book Antiqua" w:hAnsi="Book Antiqua" w:cs="Book Antiqua"/>
          <w:i/>
          <w:iCs/>
          <w:color w:val="000000"/>
          <w:sz w:val="24"/>
          <w:szCs w:val="24"/>
        </w:rPr>
        <w:t>0</w:t>
      </w:r>
      <w:r w:rsidR="00BF1FC3" w:rsidRPr="003B638A">
        <w:rPr>
          <w:rFonts w:ascii="Book Antiqua" w:eastAsia="Book Antiqua" w:hAnsi="Book Antiqua" w:cs="Book Antiqua"/>
          <w:i/>
          <w:iCs/>
          <w:color w:val="000000"/>
          <w:sz w:val="24"/>
          <w:szCs w:val="24"/>
        </w:rPr>
        <w:t xml:space="preserve">6/22 to </w:t>
      </w:r>
      <w:r w:rsidRPr="003B638A">
        <w:rPr>
          <w:rFonts w:ascii="Book Antiqua" w:eastAsia="Book Antiqua" w:hAnsi="Book Antiqua" w:cs="Book Antiqua"/>
          <w:i/>
          <w:iCs/>
          <w:color w:val="000000"/>
          <w:sz w:val="24"/>
          <w:szCs w:val="24"/>
        </w:rPr>
        <w:t>08/22</w:t>
      </w:r>
    </w:p>
    <w:p w14:paraId="00000012" w14:textId="138215A4" w:rsidR="0009022C" w:rsidRPr="003B63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Book Antiqua" w:eastAsia="Book Antiqua" w:hAnsi="Book Antiqua" w:cs="Book Antiqua"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NSLI-Y is a US State Department international exchange program for high school students. </w:t>
      </w:r>
      <w:r w:rsidR="003B638A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The program lasted for </w:t>
      </w:r>
      <w:r w:rsidR="00BF1FC3" w:rsidRPr="003B638A">
        <w:rPr>
          <w:rFonts w:ascii="Book Antiqua" w:eastAsia="Book Antiqua" w:hAnsi="Book Antiqua" w:cs="Book Antiqua"/>
          <w:color w:val="000000"/>
          <w:sz w:val="24"/>
          <w:szCs w:val="24"/>
        </w:rPr>
        <w:t>seven weeks</w:t>
      </w: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r w:rsidR="00BF1FC3" w:rsidRPr="003B638A">
        <w:rPr>
          <w:rFonts w:ascii="Book Antiqua" w:eastAsia="Book Antiqua" w:hAnsi="Book Antiqua" w:cs="Book Antiqua"/>
          <w:color w:val="000000"/>
          <w:sz w:val="24"/>
          <w:szCs w:val="24"/>
        </w:rPr>
        <w:t>learning</w:t>
      </w: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Chinese</w:t>
      </w:r>
      <w:r w:rsidR="00BF1FC3" w:rsidRPr="003B638A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>at Wenzao Ursuline University of Languages in Kaohsiung</w:t>
      </w:r>
      <w:r w:rsidRPr="003B638A">
        <w:rPr>
          <w:rFonts w:ascii="Book Antiqua" w:eastAsia="Book Antiqua" w:hAnsi="Book Antiqua" w:cs="Book Antiqua"/>
          <w:sz w:val="24"/>
          <w:szCs w:val="24"/>
        </w:rPr>
        <w:t>,</w:t>
      </w: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Taiwan. </w:t>
      </w:r>
    </w:p>
    <w:p w14:paraId="0000001C" w14:textId="77777777" w:rsidR="0009022C" w:rsidRPr="003B638A" w:rsidRDefault="0009022C" w:rsidP="00EA53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01A89AE1" w14:textId="2F34BC69" w:rsidR="00EA538B" w:rsidRPr="003B638A" w:rsidRDefault="00EA538B" w:rsidP="00EA53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Book Antiqua" w:eastAsia="Book Antiqua" w:hAnsi="Book Antiqua" w:cs="Book Antiqua"/>
          <w:i/>
          <w:iCs/>
          <w:sz w:val="24"/>
          <w:szCs w:val="24"/>
        </w:rPr>
      </w:pPr>
      <w:r w:rsidRPr="003B638A">
        <w:rPr>
          <w:rFonts w:ascii="Book Antiqua" w:eastAsia="Book Antiqua" w:hAnsi="Book Antiqua" w:cs="Book Antiqua"/>
          <w:b/>
          <w:i/>
          <w:sz w:val="24"/>
          <w:szCs w:val="24"/>
        </w:rPr>
        <w:t xml:space="preserve">Participant in </w:t>
      </w:r>
      <w:r>
        <w:rPr>
          <w:rFonts w:ascii="Book Antiqua" w:eastAsia="Book Antiqua" w:hAnsi="Book Antiqua" w:cs="Book Antiqua"/>
          <w:b/>
          <w:i/>
          <w:sz w:val="24"/>
          <w:szCs w:val="24"/>
        </w:rPr>
        <w:t>UPenn Web Design Bootcamp</w:t>
      </w:r>
      <w:r w:rsidRPr="003B638A">
        <w:rPr>
          <w:rFonts w:ascii="Book Antiqua" w:eastAsia="Book Antiqua" w:hAnsi="Book Antiqua" w:cs="Book Antiqua"/>
          <w:sz w:val="24"/>
          <w:szCs w:val="24"/>
        </w:rPr>
        <w:tab/>
        <w:t xml:space="preserve">    </w:t>
      </w: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i/>
          <w:iCs/>
          <w:sz w:val="24"/>
          <w:szCs w:val="24"/>
        </w:rPr>
        <w:t>07/21</w:t>
      </w:r>
    </w:p>
    <w:p w14:paraId="3C4A55DF" w14:textId="5525799D" w:rsidR="00EA538B" w:rsidRDefault="00EA538B" w:rsidP="00EA53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The UPenn Web Design Bootcamp is a three-week virtual program where participants engage in virtual lessons on the web design trifecta. The final week consist of a cumulative group project, where participants design a game and introductory webpage.</w:t>
      </w:r>
    </w:p>
    <w:p w14:paraId="44109610" w14:textId="77777777" w:rsidR="00387DB2" w:rsidRDefault="00387DB2" w:rsidP="00EA53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Book Antiqua" w:eastAsia="Book Antiqua" w:hAnsi="Book Antiqua" w:cs="Book Antiqua"/>
          <w:sz w:val="24"/>
          <w:szCs w:val="24"/>
        </w:rPr>
      </w:pPr>
    </w:p>
    <w:p w14:paraId="4F378589" w14:textId="3CC9649F" w:rsidR="00387DB2" w:rsidRDefault="00387DB2" w:rsidP="00387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Current Activities</w:t>
      </w:r>
    </w:p>
    <w:p w14:paraId="1269D62E" w14:textId="3464B87B" w:rsidR="00387DB2" w:rsidRPr="00387DB2" w:rsidRDefault="00387DB2" w:rsidP="00387DB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Varsity Track and Field at Wakefield High School.</w:t>
      </w:r>
    </w:p>
    <w:p w14:paraId="69F94F2F" w14:textId="17061895" w:rsidR="00387DB2" w:rsidRPr="00387DB2" w:rsidRDefault="00387DB2" w:rsidP="00387DB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State Qualifier in the 4x800m Relay.</w:t>
      </w:r>
    </w:p>
    <w:p w14:paraId="1EA33556" w14:textId="5FED79C1" w:rsidR="00387DB2" w:rsidRPr="00387DB2" w:rsidRDefault="00387DB2" w:rsidP="00387DB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Train and compete in Brazilian Jiu-jitsu with Pentagon MMA.</w:t>
      </w:r>
    </w:p>
    <w:p w14:paraId="1F1A7E9E" w14:textId="302393E5" w:rsidR="00387DB2" w:rsidRPr="00387DB2" w:rsidRDefault="00387DB2" w:rsidP="00387DB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Founder and member of the Cohort for Young Men of Color at the Arlington </w:t>
      </w:r>
      <w:r>
        <w:rPr>
          <w:rFonts w:ascii="Book Antiqua" w:eastAsia="Book Antiqua" w:hAnsi="Book Antiqua" w:cs="Book Antiqua"/>
          <w:sz w:val="24"/>
          <w:szCs w:val="24"/>
        </w:rPr>
        <w:lastRenderedPageBreak/>
        <w:t>Career Center.</w:t>
      </w:r>
    </w:p>
    <w:p w14:paraId="03D2ABDA" w14:textId="5572CCB1" w:rsidR="00387DB2" w:rsidRPr="00387DB2" w:rsidRDefault="00387DB2" w:rsidP="00387DB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Vice President of the Community Service Club at the Arlington Career Center.</w:t>
      </w:r>
    </w:p>
    <w:p w14:paraId="6D7996D4" w14:textId="099C8A50" w:rsidR="00387DB2" w:rsidRPr="00387DB2" w:rsidRDefault="00387DB2" w:rsidP="00387DB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Vice President of the Arlington Career Center’s Chapter of the National Honor Society.</w:t>
      </w:r>
    </w:p>
    <w:p w14:paraId="1FE29C49" w14:textId="0526FCD0" w:rsidR="00387DB2" w:rsidRPr="00387DB2" w:rsidRDefault="00387DB2" w:rsidP="00387DB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Member of the Scholar’s Ensemble of the National Children’s Chorus.</w:t>
      </w:r>
    </w:p>
    <w:p w14:paraId="54C3102D" w14:textId="7B3DB6D9" w:rsidR="00387DB2" w:rsidRPr="00387DB2" w:rsidRDefault="00387DB2" w:rsidP="00387DB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Awarded Grammy for Best Choral Production in 2021.</w:t>
      </w:r>
    </w:p>
    <w:p w14:paraId="7303AA16" w14:textId="2AE384B0" w:rsidR="00387DB2" w:rsidRPr="00387DB2" w:rsidRDefault="00387DB2" w:rsidP="00387DB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Boy Scout</w:t>
      </w:r>
    </w:p>
    <w:p w14:paraId="28792BAD" w14:textId="1457A6F8" w:rsidR="00387DB2" w:rsidRPr="00387DB2" w:rsidRDefault="00387DB2" w:rsidP="00387DB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Junior Assistant Scoutmaster and Eagle Scout Candidate for Troop 104 in Arlington, VA.</w:t>
      </w:r>
    </w:p>
    <w:p w14:paraId="00000027" w14:textId="77777777" w:rsidR="0009022C" w:rsidRPr="003B638A" w:rsidRDefault="000902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25BAB0F1" w14:textId="77777777" w:rsidR="00BF1FC3" w:rsidRPr="003B638A" w:rsidRDefault="00000000" w:rsidP="00BF1FC3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b/>
          <w:color w:val="000000"/>
          <w:sz w:val="24"/>
          <w:szCs w:val="24"/>
        </w:rPr>
        <w:t>Work Experience</w:t>
      </w:r>
    </w:p>
    <w:p w14:paraId="0000002A" w14:textId="2C616EF9" w:rsidR="0009022C" w:rsidRPr="003B638A" w:rsidRDefault="00BF1FC3" w:rsidP="007113F2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b/>
          <w:color w:val="000000"/>
          <w:sz w:val="24"/>
          <w:szCs w:val="24"/>
        </w:rPr>
        <w:t>Front-of-House Staff</w:t>
      </w:r>
      <w:r w:rsidR="003B638A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, </w:t>
      </w:r>
      <w:r w:rsidRPr="003B638A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Pupatella </w:t>
      </w:r>
      <w:r w:rsidR="00326AF5" w:rsidRPr="003B638A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in </w:t>
      </w:r>
      <w:r w:rsidRPr="003B638A">
        <w:rPr>
          <w:rFonts w:ascii="Book Antiqua" w:eastAsia="Book Antiqua" w:hAnsi="Book Antiqua" w:cs="Book Antiqua"/>
          <w:b/>
          <w:color w:val="000000"/>
          <w:sz w:val="24"/>
          <w:szCs w:val="24"/>
        </w:rPr>
        <w:t>Arlington, VA</w:t>
      </w: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   </w:t>
      </w:r>
      <w:r w:rsidR="00EA538B">
        <w:rPr>
          <w:rFonts w:ascii="Book Antiqua" w:eastAsia="Book Antiqua" w:hAnsi="Book Antiqua" w:cs="Book Antiqua"/>
          <w:color w:val="000000"/>
          <w:sz w:val="24"/>
          <w:szCs w:val="24"/>
        </w:rPr>
        <w:tab/>
      </w:r>
      <w:r w:rsidR="00EA538B">
        <w:rPr>
          <w:rFonts w:ascii="Book Antiqua" w:eastAsia="Book Antiqua" w:hAnsi="Book Antiqua" w:cs="Book Antiqua"/>
          <w:color w:val="000000"/>
          <w:sz w:val="24"/>
          <w:szCs w:val="24"/>
        </w:rPr>
        <w:tab/>
      </w:r>
      <w:r w:rsidR="00EA538B">
        <w:rPr>
          <w:rFonts w:ascii="Book Antiqua" w:eastAsia="Book Antiqua" w:hAnsi="Book Antiqua" w:cs="Book Antiqua"/>
          <w:color w:val="000000"/>
          <w:sz w:val="24"/>
          <w:szCs w:val="24"/>
        </w:rPr>
        <w:tab/>
      </w:r>
      <w:r w:rsidR="00EA538B">
        <w:rPr>
          <w:rFonts w:ascii="Book Antiqua" w:eastAsia="Book Antiqua" w:hAnsi="Book Antiqua" w:cs="Book Antiqua"/>
          <w:color w:val="000000"/>
          <w:sz w:val="24"/>
          <w:szCs w:val="24"/>
        </w:rPr>
        <w:tab/>
      </w:r>
      <w:r w:rsidRPr="003B638A">
        <w:rPr>
          <w:rFonts w:ascii="Book Antiqua" w:eastAsia="Book Antiqua" w:hAnsi="Book Antiqua" w:cs="Book Antiqua"/>
          <w:i/>
          <w:iCs/>
          <w:color w:val="000000"/>
          <w:sz w:val="24"/>
          <w:szCs w:val="24"/>
        </w:rPr>
        <w:t xml:space="preserve">08/20 to </w:t>
      </w:r>
      <w:r w:rsidR="00326AF5" w:rsidRPr="003B638A">
        <w:rPr>
          <w:rFonts w:ascii="Book Antiqua" w:eastAsia="Book Antiqua" w:hAnsi="Book Antiqua" w:cs="Book Antiqua"/>
          <w:i/>
          <w:iCs/>
          <w:color w:val="000000"/>
          <w:sz w:val="24"/>
          <w:szCs w:val="24"/>
        </w:rPr>
        <w:t>0</w:t>
      </w:r>
      <w:r w:rsidRPr="003B638A">
        <w:rPr>
          <w:rFonts w:ascii="Book Antiqua" w:eastAsia="Book Antiqua" w:hAnsi="Book Antiqua" w:cs="Book Antiqua"/>
          <w:i/>
          <w:iCs/>
          <w:sz w:val="24"/>
          <w:szCs w:val="24"/>
        </w:rPr>
        <w:t>4/23</w:t>
      </w:r>
    </w:p>
    <w:p w14:paraId="0000002B" w14:textId="43F0C894" w:rsidR="0009022C" w:rsidRPr="003B638A" w:rsidRDefault="00000000" w:rsidP="007113F2">
      <w:pPr>
        <w:numPr>
          <w:ilvl w:val="0"/>
          <w:numId w:val="1"/>
        </w:numPr>
        <w:shd w:val="clear" w:color="auto" w:fill="FFFFFF"/>
        <w:spacing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>Take customers</w:t>
      </w:r>
      <w:r w:rsidRPr="003B638A">
        <w:rPr>
          <w:rFonts w:ascii="Book Antiqua" w:eastAsia="Book Antiqua" w:hAnsi="Book Antiqua" w:cs="Book Antiqua"/>
          <w:sz w:val="24"/>
          <w:szCs w:val="24"/>
        </w:rPr>
        <w:t>’</w:t>
      </w: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orders</w:t>
      </w:r>
      <w:r w:rsidR="00326AF5" w:rsidRPr="003B638A">
        <w:rPr>
          <w:rFonts w:ascii="Book Antiqua" w:eastAsia="Book Antiqua" w:hAnsi="Book Antiqua" w:cs="Book Antiqua"/>
          <w:color w:val="000000"/>
          <w:sz w:val="24"/>
          <w:szCs w:val="24"/>
        </w:rPr>
        <w:t>, serve food and beverages, run dishes to and from the kitchen</w:t>
      </w:r>
    </w:p>
    <w:p w14:paraId="0000002C" w14:textId="77777777" w:rsidR="0009022C" w:rsidRPr="003B638A" w:rsidRDefault="00000000" w:rsidP="007113F2">
      <w:pPr>
        <w:numPr>
          <w:ilvl w:val="0"/>
          <w:numId w:val="1"/>
        </w:numPr>
        <w:shd w:val="clear" w:color="auto" w:fill="FFFFFF"/>
        <w:spacing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>Perform cleaning duties, such as sweeping, mopping dining room floors and bathrooms</w:t>
      </w:r>
      <w:r w:rsidRPr="003B638A">
        <w:rPr>
          <w:rFonts w:ascii="Book Antiqua" w:eastAsia="Book Antiqua" w:hAnsi="Book Antiqua" w:cs="Book Antiqua"/>
          <w:sz w:val="24"/>
          <w:szCs w:val="24"/>
        </w:rPr>
        <w:t>, and cleaning counters and tables.</w:t>
      </w:r>
    </w:p>
    <w:p w14:paraId="00000030" w14:textId="237B775A" w:rsidR="0009022C" w:rsidRPr="003B638A" w:rsidRDefault="00326AF5" w:rsidP="007113F2">
      <w:pPr>
        <w:numPr>
          <w:ilvl w:val="0"/>
          <w:numId w:val="1"/>
        </w:numPr>
        <w:shd w:val="clear" w:color="auto" w:fill="FFFFFF"/>
        <w:spacing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>Monitor online order management system, both online and cash payments, and over-the-phone and delivery orders</w:t>
      </w:r>
    </w:p>
    <w:p w14:paraId="584DA343" w14:textId="77777777" w:rsidR="00326AF5" w:rsidRPr="003B638A" w:rsidRDefault="00326AF5" w:rsidP="007113F2">
      <w:pPr>
        <w:shd w:val="clear" w:color="auto" w:fill="FFFFFF"/>
        <w:spacing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1E236762" w14:textId="3800B68F" w:rsidR="00326AF5" w:rsidRPr="003B638A" w:rsidRDefault="00326AF5" w:rsidP="007113F2">
      <w:pPr>
        <w:shd w:val="clear" w:color="auto" w:fill="FFFFFF"/>
        <w:spacing w:line="240" w:lineRule="auto"/>
        <w:rPr>
          <w:rFonts w:ascii="Book Antiqua" w:eastAsia="Book Antiqua" w:hAnsi="Book Antiqua" w:cs="Book Antiqua"/>
          <w:i/>
          <w:iCs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b/>
          <w:bCs/>
          <w:color w:val="000000"/>
          <w:sz w:val="24"/>
          <w:szCs w:val="24"/>
        </w:rPr>
        <w:t>Intern</w:t>
      </w:r>
      <w:r w:rsidR="003B638A">
        <w:rPr>
          <w:rFonts w:ascii="Book Antiqua" w:eastAsia="Book Antiqua" w:hAnsi="Book Antiqua" w:cs="Book Antiqua"/>
          <w:b/>
          <w:bCs/>
          <w:color w:val="000000"/>
          <w:sz w:val="24"/>
          <w:szCs w:val="24"/>
        </w:rPr>
        <w:t>,</w:t>
      </w:r>
      <w:r w:rsidR="003B638A" w:rsidRPr="003B638A">
        <w:rPr>
          <w:rFonts w:ascii="Book Antiqua" w:eastAsia="Book Antiqua" w:hAnsi="Book Antiqua" w:cs="Book Antiqua"/>
          <w:b/>
          <w:bCs/>
          <w:color w:val="000000"/>
          <w:sz w:val="24"/>
          <w:szCs w:val="24"/>
        </w:rPr>
        <w:t xml:space="preserve"> </w:t>
      </w:r>
      <w:r w:rsidRPr="003B638A">
        <w:rPr>
          <w:rFonts w:ascii="Book Antiqua" w:eastAsia="Book Antiqua" w:hAnsi="Book Antiqua" w:cs="Book Antiqua"/>
          <w:b/>
          <w:bCs/>
          <w:color w:val="000000"/>
          <w:sz w:val="24"/>
          <w:szCs w:val="24"/>
        </w:rPr>
        <w:t xml:space="preserve">Alexandria Renew Enterprises in Alexandria, VA </w:t>
      </w:r>
      <w:r w:rsidR="00EA538B">
        <w:rPr>
          <w:rFonts w:ascii="Book Antiqua" w:eastAsia="Book Antiqua" w:hAnsi="Book Antiqua" w:cs="Book Antiqua"/>
          <w:b/>
          <w:bCs/>
          <w:color w:val="000000"/>
          <w:sz w:val="24"/>
          <w:szCs w:val="24"/>
        </w:rPr>
        <w:tab/>
      </w:r>
      <w:r w:rsidR="00EA538B">
        <w:rPr>
          <w:rFonts w:ascii="Book Antiqua" w:eastAsia="Book Antiqua" w:hAnsi="Book Antiqua" w:cs="Book Antiqua"/>
          <w:b/>
          <w:bCs/>
          <w:color w:val="000000"/>
          <w:sz w:val="24"/>
          <w:szCs w:val="24"/>
        </w:rPr>
        <w:tab/>
      </w:r>
      <w:r w:rsidRPr="003B638A">
        <w:rPr>
          <w:rFonts w:ascii="Book Antiqua" w:eastAsia="Book Antiqua" w:hAnsi="Book Antiqua" w:cs="Book Antiqua"/>
          <w:i/>
          <w:iCs/>
          <w:color w:val="000000"/>
          <w:sz w:val="24"/>
          <w:szCs w:val="24"/>
        </w:rPr>
        <w:t>0</w:t>
      </w:r>
      <w:r w:rsidR="003B638A" w:rsidRPr="003B638A">
        <w:rPr>
          <w:rFonts w:ascii="Book Antiqua" w:eastAsia="Book Antiqua" w:hAnsi="Book Antiqua" w:cs="Book Antiqua"/>
          <w:i/>
          <w:iCs/>
          <w:color w:val="000000"/>
          <w:sz w:val="24"/>
          <w:szCs w:val="24"/>
        </w:rPr>
        <w:t>9</w:t>
      </w:r>
      <w:r w:rsidRPr="003B638A">
        <w:rPr>
          <w:rFonts w:ascii="Book Antiqua" w:eastAsia="Book Antiqua" w:hAnsi="Book Antiqua" w:cs="Book Antiqua"/>
          <w:i/>
          <w:iCs/>
          <w:color w:val="000000"/>
          <w:sz w:val="24"/>
          <w:szCs w:val="24"/>
        </w:rPr>
        <w:t>/24 to Present</w:t>
      </w:r>
    </w:p>
    <w:p w14:paraId="7FF06A87" w14:textId="5FB9A288" w:rsidR="007113F2" w:rsidRDefault="007113F2" w:rsidP="007113F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>Assist engineering, IT, sustainability, and safety departments with day-to-day tasks</w:t>
      </w:r>
    </w:p>
    <w:p w14:paraId="3FFD1FB6" w14:textId="78857722" w:rsidR="003B638A" w:rsidRPr="003B638A" w:rsidRDefault="003B638A" w:rsidP="003B638A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Compile company safety guidelines into video script for contractor new hires</w:t>
      </w:r>
    </w:p>
    <w:p w14:paraId="7F35FAB4" w14:textId="5B68F1AD" w:rsidR="003B638A" w:rsidRDefault="003B638A" w:rsidP="007113F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Draft company correspondences for AlexRenew’s communications team</w:t>
      </w:r>
    </w:p>
    <w:p w14:paraId="4B7FAFBE" w14:textId="2FE7B713" w:rsidR="003B638A" w:rsidRPr="003B638A" w:rsidRDefault="003B638A" w:rsidP="007113F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Research and select company merchandise vendors for employees</w:t>
      </w:r>
    </w:p>
    <w:p w14:paraId="786D21BF" w14:textId="473990A6" w:rsidR="007113F2" w:rsidRPr="003B638A" w:rsidRDefault="003B638A" w:rsidP="007113F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Select and write letters of support for the Water Research Foundation (WRF) with the sustainability department</w:t>
      </w:r>
    </w:p>
    <w:p w14:paraId="5938308E" w14:textId="3B9B3F8C" w:rsidR="007113F2" w:rsidRPr="003B638A" w:rsidRDefault="007113F2" w:rsidP="007113F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 w:rsidRPr="003B638A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Employ ArcGIS to convert crucial files for </w:t>
      </w:r>
      <w:r w:rsidR="00ED3B48" w:rsidRPr="003B638A">
        <w:rPr>
          <w:rFonts w:ascii="Book Antiqua" w:eastAsia="Book Antiqua" w:hAnsi="Book Antiqua" w:cs="Book Antiqua"/>
          <w:color w:val="000000"/>
          <w:sz w:val="24"/>
          <w:szCs w:val="24"/>
        </w:rPr>
        <w:t>use to assist the engineering department with organization</w:t>
      </w:r>
    </w:p>
    <w:sectPr w:rsidR="007113F2" w:rsidRPr="003B638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0914" w14:textId="77777777" w:rsidR="00803E12" w:rsidRDefault="00803E12" w:rsidP="003B638A">
      <w:pPr>
        <w:spacing w:line="240" w:lineRule="auto"/>
      </w:pPr>
      <w:r>
        <w:separator/>
      </w:r>
    </w:p>
  </w:endnote>
  <w:endnote w:type="continuationSeparator" w:id="0">
    <w:p w14:paraId="439676FF" w14:textId="77777777" w:rsidR="00803E12" w:rsidRDefault="00803E12" w:rsidP="003B6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E2F7" w14:textId="77777777" w:rsidR="00803E12" w:rsidRDefault="00803E12" w:rsidP="003B638A">
      <w:pPr>
        <w:spacing w:line="240" w:lineRule="auto"/>
      </w:pPr>
      <w:r>
        <w:separator/>
      </w:r>
    </w:p>
  </w:footnote>
  <w:footnote w:type="continuationSeparator" w:id="0">
    <w:p w14:paraId="348851AA" w14:textId="77777777" w:rsidR="00803E12" w:rsidRDefault="00803E12" w:rsidP="003B6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6AF7" w14:textId="5EADD7DB" w:rsidR="003B638A" w:rsidRPr="003B638A" w:rsidRDefault="003B638A" w:rsidP="003B638A">
    <w:pPr>
      <w:widowControl w:val="0"/>
      <w:pBdr>
        <w:top w:val="nil"/>
        <w:left w:val="nil"/>
        <w:bottom w:val="nil"/>
        <w:right w:val="nil"/>
        <w:between w:val="nil"/>
      </w:pBdr>
      <w:spacing w:before="20" w:line="242" w:lineRule="auto"/>
      <w:ind w:left="6"/>
      <w:jc w:val="both"/>
      <w:rPr>
        <w:rFonts w:ascii="Book Antiqua" w:eastAsia="Book Antiqua" w:hAnsi="Book Antiqua" w:cs="Book Antiqua"/>
        <w:color w:val="000000"/>
        <w:sz w:val="24"/>
        <w:szCs w:val="24"/>
      </w:rPr>
    </w:pPr>
    <w:r w:rsidRPr="003B638A">
      <w:rPr>
        <w:rFonts w:ascii="Book Antiqua" w:eastAsia="Book Antiqua" w:hAnsi="Book Antiqua" w:cs="Book Antiqua"/>
        <w:b/>
        <w:color w:val="000000"/>
        <w:sz w:val="24"/>
        <w:szCs w:val="24"/>
      </w:rPr>
      <w:t>Joseph L. Sparks</w:t>
    </w:r>
    <w:r w:rsidRPr="003B638A">
      <w:rPr>
        <w:rFonts w:ascii="Book Antiqua" w:eastAsia="Book Antiqua" w:hAnsi="Book Antiqua" w:cs="Book Antiqua"/>
        <w:color w:val="000000"/>
        <w:sz w:val="24"/>
        <w:szCs w:val="24"/>
      </w:rPr>
      <w:tab/>
    </w:r>
    <w:r w:rsidRPr="003B638A">
      <w:rPr>
        <w:rFonts w:ascii="Book Antiqua" w:eastAsia="Book Antiqua" w:hAnsi="Book Antiqua" w:cs="Book Antiqua"/>
        <w:color w:val="000000"/>
        <w:sz w:val="24"/>
        <w:szCs w:val="24"/>
      </w:rPr>
      <w:tab/>
    </w:r>
    <w:r w:rsidRPr="003B638A">
      <w:rPr>
        <w:rFonts w:ascii="Book Antiqua" w:eastAsia="Book Antiqua" w:hAnsi="Book Antiqua" w:cs="Book Antiqua"/>
        <w:color w:val="000000"/>
        <w:sz w:val="24"/>
        <w:szCs w:val="24"/>
      </w:rPr>
      <w:tab/>
    </w:r>
    <w:hyperlink r:id="rId1">
      <w:r w:rsidRPr="003B638A">
        <w:rPr>
          <w:rFonts w:ascii="Book Antiqua" w:eastAsia="Book Antiqua" w:hAnsi="Book Antiqua" w:cs="Book Antiqua"/>
          <w:color w:val="0563C1"/>
          <w:sz w:val="24"/>
          <w:szCs w:val="24"/>
          <w:u w:val="single"/>
        </w:rPr>
        <w:t>jls062015@icloud.com</w:t>
      </w:r>
    </w:hyperlink>
    <w:r w:rsidRPr="003B638A">
      <w:rPr>
        <w:rFonts w:ascii="Book Antiqua" w:eastAsia="Book Antiqua" w:hAnsi="Book Antiqua" w:cs="Book Antiqua"/>
        <w:color w:val="000000"/>
        <w:sz w:val="24"/>
        <w:szCs w:val="24"/>
      </w:rPr>
      <w:tab/>
      <w:t>Cell: 571-309-3611</w:t>
    </w:r>
  </w:p>
  <w:p w14:paraId="29B76B96" w14:textId="7565E5F2" w:rsidR="003B638A" w:rsidRPr="003B638A" w:rsidRDefault="003B638A" w:rsidP="003B638A">
    <w:pPr>
      <w:widowControl w:val="0"/>
      <w:pBdr>
        <w:top w:val="nil"/>
        <w:left w:val="nil"/>
        <w:bottom w:val="nil"/>
        <w:right w:val="nil"/>
        <w:between w:val="nil"/>
      </w:pBdr>
      <w:spacing w:before="20" w:line="242" w:lineRule="auto"/>
      <w:ind w:left="6"/>
      <w:jc w:val="both"/>
      <w:rPr>
        <w:rFonts w:ascii="Book Antiqua" w:eastAsia="Book Antiqua" w:hAnsi="Book Antiqua" w:cs="Book Antiqua"/>
        <w:bCs/>
        <w:color w:val="000000"/>
        <w:sz w:val="24"/>
        <w:szCs w:val="24"/>
      </w:rPr>
    </w:pPr>
    <w:r w:rsidRPr="003B638A">
      <w:rPr>
        <w:rFonts w:ascii="Book Antiqua" w:eastAsia="Book Antiqua" w:hAnsi="Book Antiqua" w:cs="Book Antiqua"/>
        <w:bCs/>
        <w:color w:val="000000"/>
        <w:sz w:val="24"/>
        <w:szCs w:val="24"/>
      </w:rPr>
      <w:t>Arlington, Virginia</w:t>
    </w:r>
  </w:p>
  <w:p w14:paraId="20159AD6" w14:textId="77777777" w:rsidR="003B638A" w:rsidRPr="003B638A" w:rsidRDefault="003B638A" w:rsidP="003B638A">
    <w:pPr>
      <w:widowControl w:val="0"/>
      <w:pBdr>
        <w:top w:val="nil"/>
        <w:left w:val="nil"/>
        <w:bottom w:val="nil"/>
        <w:right w:val="nil"/>
        <w:between w:val="nil"/>
      </w:pBdr>
      <w:spacing w:before="20" w:line="242" w:lineRule="auto"/>
      <w:ind w:left="6"/>
      <w:jc w:val="both"/>
      <w:rPr>
        <w:rFonts w:ascii="Book Antiqua" w:eastAsia="Book Antiqua" w:hAnsi="Book Antiqua" w:cs="Book Antiqua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779"/>
    <w:multiLevelType w:val="hybridMultilevel"/>
    <w:tmpl w:val="83CA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11D3"/>
    <w:multiLevelType w:val="hybridMultilevel"/>
    <w:tmpl w:val="ED2E8894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D953583"/>
    <w:multiLevelType w:val="multilevel"/>
    <w:tmpl w:val="4C2EF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88967469">
    <w:abstractNumId w:val="2"/>
  </w:num>
  <w:num w:numId="2" w16cid:durableId="1609237747">
    <w:abstractNumId w:val="0"/>
  </w:num>
  <w:num w:numId="3" w16cid:durableId="76973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2C"/>
    <w:rsid w:val="0009022C"/>
    <w:rsid w:val="000914C3"/>
    <w:rsid w:val="00257214"/>
    <w:rsid w:val="00326AF5"/>
    <w:rsid w:val="00387DB2"/>
    <w:rsid w:val="003B638A"/>
    <w:rsid w:val="007113F2"/>
    <w:rsid w:val="00803E12"/>
    <w:rsid w:val="00886F82"/>
    <w:rsid w:val="00942414"/>
    <w:rsid w:val="00BF1FC3"/>
    <w:rsid w:val="00EA538B"/>
    <w:rsid w:val="00E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2EFA6"/>
  <w15:docId w15:val="{02EC938D-3EFD-854A-B66B-D5A672EB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C72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71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562"/>
    <w:rPr>
      <w:color w:val="954F72" w:themeColor="followedHyperlink"/>
      <w:u w:val="single"/>
    </w:rPr>
  </w:style>
  <w:style w:type="character" w:customStyle="1" w:styleId="visually-hidden">
    <w:name w:val="visually-hidden"/>
    <w:basedOn w:val="DefaultParagraphFont"/>
    <w:rsid w:val="00F00ECC"/>
  </w:style>
  <w:style w:type="paragraph" w:customStyle="1" w:styleId="longtasks">
    <w:name w:val="long_tasks"/>
    <w:basedOn w:val="Normal"/>
    <w:rsid w:val="00F0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63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38A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63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38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ls062015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gfHFl69OHRnNintPLEOmFldzPA==">AMUW2mUrsaAbzg5aVhvPEog+UVjm1hn7Dkt50bWodpBkPeB16AL0yE/ltEL5SgxXuPx908uu1umdB4ON300RdkfL3ofhKAPto5aM+qLaGodi8HRc2bR1gOw=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Sparks</dc:creator>
  <cp:lastModifiedBy>Joseph Sparks</cp:lastModifiedBy>
  <cp:revision>3</cp:revision>
  <dcterms:created xsi:type="dcterms:W3CDTF">2024-02-11T23:03:00Z</dcterms:created>
  <dcterms:modified xsi:type="dcterms:W3CDTF">2024-04-09T02:00:00Z</dcterms:modified>
</cp:coreProperties>
</file>