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4ECC3" w14:textId="77777777" w:rsidR="00B115A8" w:rsidRDefault="00B115A8" w:rsidP="00B115A8"/>
    <w:p w14:paraId="263BC431" w14:textId="77777777" w:rsidR="00B115A8" w:rsidRPr="003B257F" w:rsidRDefault="00B115A8" w:rsidP="00B115A8">
      <w:r w:rsidRPr="003B257F">
        <w:t xml:space="preserve">Joe </w:t>
      </w:r>
      <w:proofErr w:type="spellStart"/>
      <w:r w:rsidRPr="003B257F">
        <w:t>Standerfer</w:t>
      </w:r>
      <w:proofErr w:type="spellEnd"/>
      <w:r w:rsidRPr="003B257F">
        <w:t xml:space="preserve">, </w:t>
      </w:r>
      <w:proofErr w:type="spellStart"/>
      <w:r w:rsidRPr="003B257F">
        <w:t>Spriha</w:t>
      </w:r>
      <w:proofErr w:type="spellEnd"/>
      <w:r w:rsidRPr="003B257F">
        <w:t xml:space="preserve"> Gupta, Jasmine K</w:t>
      </w:r>
      <w:r>
        <w:t>au</w:t>
      </w:r>
      <w:r w:rsidRPr="003B257F">
        <w:t>r, Daniel Lesser</w:t>
      </w:r>
    </w:p>
    <w:p w14:paraId="5DE24CFD" w14:textId="77777777" w:rsidR="00B115A8" w:rsidRPr="003B257F" w:rsidRDefault="00B115A8" w:rsidP="00B115A8">
      <w:r w:rsidRPr="003B257F">
        <w:t>Marketing Analytics 95-832</w:t>
      </w:r>
    </w:p>
    <w:p w14:paraId="4DB060CC" w14:textId="1CDF946E" w:rsidR="00B115A8" w:rsidRPr="003B257F" w:rsidRDefault="00B115A8" w:rsidP="00B115A8">
      <w:r w:rsidRPr="003B257F">
        <w:t xml:space="preserve">Assignment </w:t>
      </w:r>
      <w:r>
        <w:t>2</w:t>
      </w:r>
      <w:r w:rsidRPr="003B257F">
        <w:t xml:space="preserve">: </w:t>
      </w:r>
      <w:r>
        <w:t>Movie Topic Modeling</w:t>
      </w:r>
    </w:p>
    <w:p w14:paraId="027E589E" w14:textId="32B759E8" w:rsidR="00B115A8" w:rsidRDefault="00B115A8" w:rsidP="00B115A8">
      <w:r w:rsidRPr="003B257F">
        <w:t>3/2</w:t>
      </w:r>
      <w:r>
        <w:t>9</w:t>
      </w:r>
      <w:r w:rsidRPr="003B257F">
        <w:t>/2019</w:t>
      </w:r>
    </w:p>
    <w:p w14:paraId="3F00D6F3" w14:textId="1E42EE90" w:rsidR="00B115A8" w:rsidRDefault="00B115A8" w:rsidP="00B115A8"/>
    <w:p w14:paraId="08C6CC54" w14:textId="0DDBF98F" w:rsidR="00B115A8" w:rsidRDefault="00A75514" w:rsidP="00B115A8">
      <w:r>
        <w:tab/>
      </w:r>
      <w:r w:rsidR="00B42FD5">
        <w:t xml:space="preserve">Gotham Group is preparing to launch Maze Runner, </w:t>
      </w:r>
      <w:r w:rsidR="001743C0">
        <w:t>a</w:t>
      </w:r>
      <w:r w:rsidR="00B42FD5">
        <w:t xml:space="preserve"> new dystopian film based on James Dashner’s 2009 novel.  Our group has been tasked with identifying the most opportune week of </w:t>
      </w:r>
      <w:r w:rsidR="001743C0">
        <w:t>2014</w:t>
      </w:r>
      <w:r w:rsidR="00B42FD5">
        <w:t xml:space="preserve"> to launch the movie.  </w:t>
      </w:r>
      <w:r w:rsidR="001743C0">
        <w:t>H</w:t>
      </w:r>
      <w:r w:rsidR="00B42FD5">
        <w:t xml:space="preserve">euristic approaches have </w:t>
      </w:r>
      <w:r w:rsidR="001743C0">
        <w:t xml:space="preserve">traditionally </w:t>
      </w:r>
      <w:r w:rsidR="00B42FD5">
        <w:t xml:space="preserve">been used to </w:t>
      </w:r>
      <w:r w:rsidR="001743C0">
        <w:t>choose</w:t>
      </w:r>
      <w:r w:rsidR="00B42FD5">
        <w:t xml:space="preserve"> release dates, taking advantage of industry knowledge </w:t>
      </w:r>
      <w:r w:rsidR="001743C0">
        <w:t xml:space="preserve">regarding </w:t>
      </w:r>
      <w:r w:rsidR="00B42FD5">
        <w:t xml:space="preserve">what time of the year </w:t>
      </w:r>
      <w:r w:rsidR="001743C0">
        <w:t xml:space="preserve">is ideal </w:t>
      </w:r>
      <w:r w:rsidR="00B42FD5">
        <w:t>for certain movie</w:t>
      </w:r>
      <w:r w:rsidR="001743C0">
        <w:t xml:space="preserve"> genres</w:t>
      </w:r>
      <w:r w:rsidR="00B42FD5">
        <w:t xml:space="preserve">.  </w:t>
      </w:r>
      <w:r w:rsidR="001673FA">
        <w:t xml:space="preserve">In this case study, we have </w:t>
      </w:r>
      <w:r w:rsidR="001743C0">
        <w:t>employed</w:t>
      </w:r>
      <w:r w:rsidR="001673FA">
        <w:t xml:space="preserve"> a topic modeling approach</w:t>
      </w:r>
      <w:r w:rsidR="00276650">
        <w:t>.  Using movie reviews, our analysis identifies</w:t>
      </w:r>
      <w:r w:rsidR="001673FA">
        <w:t xml:space="preserve"> </w:t>
      </w:r>
      <w:r w:rsidR="00276650">
        <w:t xml:space="preserve">which </w:t>
      </w:r>
      <w:r w:rsidR="001673FA">
        <w:t>movies</w:t>
      </w:r>
      <w:r w:rsidR="00276650">
        <w:t xml:space="preserve"> are categorically </w:t>
      </w:r>
      <w:proofErr w:type="gramStart"/>
      <w:r w:rsidR="00276650">
        <w:t>similar to</w:t>
      </w:r>
      <w:proofErr w:type="gramEnd"/>
      <w:r w:rsidR="00276650">
        <w:t xml:space="preserve"> Maze Runner</w:t>
      </w:r>
      <w:r w:rsidR="001673FA">
        <w:t>,</w:t>
      </w:r>
      <w:r w:rsidR="00276650">
        <w:t xml:space="preserve"> what</w:t>
      </w:r>
      <w:r w:rsidR="001673FA">
        <w:t xml:space="preserve"> </w:t>
      </w:r>
      <w:r w:rsidR="00276650">
        <w:t xml:space="preserve">the </w:t>
      </w:r>
      <w:r w:rsidR="001673FA">
        <w:t xml:space="preserve">optimal release weeks </w:t>
      </w:r>
      <w:r w:rsidR="00276650">
        <w:t xml:space="preserve">have been </w:t>
      </w:r>
      <w:r w:rsidR="001673FA">
        <w:t>for the genre</w:t>
      </w:r>
      <w:r w:rsidR="00276650">
        <w:t xml:space="preserve"> over time</w:t>
      </w:r>
      <w:r w:rsidR="001673FA">
        <w:t xml:space="preserve">, and </w:t>
      </w:r>
      <w:r w:rsidR="00276650">
        <w:t xml:space="preserve">what </w:t>
      </w:r>
      <w:r w:rsidR="001673FA">
        <w:t xml:space="preserve">specific week </w:t>
      </w:r>
      <w:r w:rsidR="00276650">
        <w:t xml:space="preserve">Gotham Group should </w:t>
      </w:r>
      <w:r w:rsidR="001673FA">
        <w:t xml:space="preserve">release Maze Runner in 2014.  Our analysis shows that releasing in </w:t>
      </w:r>
      <w:commentRangeStart w:id="0"/>
      <w:r w:rsidR="001673FA" w:rsidRPr="001673FA">
        <w:rPr>
          <w:color w:val="FF0000"/>
        </w:rPr>
        <w:t xml:space="preserve">week xx </w:t>
      </w:r>
      <w:commentRangeEnd w:id="0"/>
      <w:r w:rsidR="001673FA">
        <w:rPr>
          <w:rStyle w:val="CommentReference"/>
        </w:rPr>
        <w:commentReference w:id="0"/>
      </w:r>
      <w:r w:rsidR="001673FA">
        <w:t>will both maximize expected revenue and minimize competition from similar movies.</w:t>
      </w:r>
    </w:p>
    <w:p w14:paraId="4B01AE67" w14:textId="09F77302" w:rsidR="006122B2" w:rsidRDefault="00276650" w:rsidP="00B115A8">
      <w:r>
        <w:tab/>
      </w:r>
      <w:r w:rsidR="00C47D94">
        <w:t>Our group has used Latent Dirichlet Allocation</w:t>
      </w:r>
      <w:r w:rsidR="00BD5776">
        <w:t xml:space="preserve"> (LDA)</w:t>
      </w:r>
      <w:r w:rsidR="00C47D94">
        <w:t xml:space="preserve"> to generate topic probabilities for a subset of movies released between 2006 and 2014.  Ten topics were generated using tags from movie reviews, with each movie having a probabilistic distribution across the topics.</w:t>
      </w:r>
      <w:r w:rsidR="00EB37E1">
        <w:t xml:space="preserve">  The</w:t>
      </w:r>
      <w:r w:rsidR="00FB3A7F">
        <w:t xml:space="preserve"> probability</w:t>
      </w:r>
      <w:r w:rsidR="00EB37E1">
        <w:t xml:space="preserve"> distribution of movies across the </w:t>
      </w:r>
      <w:r w:rsidR="00FB3A7F">
        <w:t xml:space="preserve">topics was relatively uniform (Figure 1).  However, if one were to take a deterministic approach and assign only the highest probability topic to each movie, the distribution is more skewed (Figure 2).  In this case, we can see that Animation, Drama, </w:t>
      </w:r>
      <w:r w:rsidR="006122B2">
        <w:t>Comedy,</w:t>
      </w:r>
      <w:r w:rsidR="00C47D94">
        <w:t xml:space="preserve"> </w:t>
      </w:r>
      <w:r w:rsidR="00FB3A7F">
        <w:t xml:space="preserve">and Action are the most frequent topics.  </w:t>
      </w:r>
    </w:p>
    <w:p w14:paraId="645116F3" w14:textId="5D056967" w:rsidR="00BD5776" w:rsidRDefault="00BD5776" w:rsidP="00B115A8">
      <w:r>
        <w:tab/>
        <w:t>LDA does not provide topic labels by default, so one required step in our approach was to assign qualitative labels to each topic based on the output of the model.  To determine the appropriate labels, we reviewed the conditional probability of each tag showing up given each topic as well as the probability of each topic showing up given each movie (Figure 3 and 4).  Based on the term and topic frequencies, we assigned the following labels to topics one through ten: Thriller Drama, Action, Animation, Fantasy, Sci-Fi, Dark Comedy, Dystopia, Drama, Comedy.  Maze Runner falls within the Dystopia topic, which is often described with words such as dystopia, post-apocalyptic, zombies and horror.  This topic includes movies su</w:t>
      </w:r>
      <w:bookmarkStart w:id="1" w:name="_GoBack"/>
      <w:bookmarkEnd w:id="1"/>
      <w:r>
        <w:t>ch as I am Legend, The Road, The Book of Eli and Limitless.</w:t>
      </w:r>
    </w:p>
    <w:p w14:paraId="5F5CBCE5" w14:textId="13B1365F" w:rsidR="00276650" w:rsidRDefault="006122B2" w:rsidP="00B115A8">
      <w:r>
        <w:br w:type="page"/>
      </w:r>
    </w:p>
    <w:p w14:paraId="7D7FBA88" w14:textId="07D9C3D9" w:rsidR="006122B2" w:rsidRPr="006122B2" w:rsidRDefault="006122B2" w:rsidP="00B115A8">
      <w:pPr>
        <w:rPr>
          <w:b/>
          <w:u w:val="single"/>
        </w:rPr>
      </w:pPr>
      <w:r>
        <w:rPr>
          <w:b/>
          <w:u w:val="single"/>
        </w:rPr>
        <w:lastRenderedPageBreak/>
        <w:t>Appendix</w:t>
      </w:r>
    </w:p>
    <w:p w14:paraId="0C72CC9D" w14:textId="18A56C64" w:rsidR="00941318" w:rsidRDefault="006122B2">
      <w:r>
        <w:rPr>
          <w:noProof/>
        </w:rPr>
        <w:drawing>
          <wp:inline distT="0" distB="0" distL="0" distR="0" wp14:anchorId="2C09305F" wp14:editId="61C6D5D0">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D3BF49C" w14:textId="2210652E" w:rsidR="006122B2" w:rsidRDefault="006122B2">
      <w:r>
        <w:t>Figure 1</w:t>
      </w:r>
    </w:p>
    <w:p w14:paraId="6A064AE8" w14:textId="753EB413" w:rsidR="006122B2" w:rsidRDefault="006122B2">
      <w:r>
        <w:rPr>
          <w:noProof/>
        </w:rPr>
        <w:drawing>
          <wp:inline distT="0" distB="0" distL="0" distR="0" wp14:anchorId="692BF357" wp14:editId="6CD37D7B">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18F2043" w14:textId="77FB2F4F" w:rsidR="006122B2" w:rsidRDefault="006122B2">
      <w:r>
        <w:t>Figure 2</w:t>
      </w:r>
    </w:p>
    <w:p w14:paraId="7A52D644" w14:textId="1F0BD607" w:rsidR="00BD5776" w:rsidRDefault="00BD5776">
      <w:r w:rsidRPr="00BD5776">
        <w:lastRenderedPageBreak/>
        <w:drawing>
          <wp:inline distT="0" distB="0" distL="0" distR="0" wp14:anchorId="72EB04BF" wp14:editId="7ABC2607">
            <wp:extent cx="5943600" cy="2045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45970"/>
                    </a:xfrm>
                    <a:prstGeom prst="rect">
                      <a:avLst/>
                    </a:prstGeom>
                  </pic:spPr>
                </pic:pic>
              </a:graphicData>
            </a:graphic>
          </wp:inline>
        </w:drawing>
      </w:r>
    </w:p>
    <w:p w14:paraId="241E8B35" w14:textId="51CEDC29" w:rsidR="00BD5776" w:rsidRDefault="00BD5776">
      <w:r>
        <w:t>Figure 3</w:t>
      </w:r>
    </w:p>
    <w:p w14:paraId="07E0F1DB" w14:textId="5BAB13AE" w:rsidR="00BD5776" w:rsidRDefault="00BD5776"/>
    <w:p w14:paraId="4D1EF219" w14:textId="6E868687" w:rsidR="00BD5776" w:rsidRDefault="00BD5776">
      <w:r w:rsidRPr="00BD5776">
        <w:drawing>
          <wp:inline distT="0" distB="0" distL="0" distR="0" wp14:anchorId="5AADE1A9" wp14:editId="492D6B9F">
            <wp:extent cx="5943600" cy="2044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4065"/>
                    </a:xfrm>
                    <a:prstGeom prst="rect">
                      <a:avLst/>
                    </a:prstGeom>
                  </pic:spPr>
                </pic:pic>
              </a:graphicData>
            </a:graphic>
          </wp:inline>
        </w:drawing>
      </w:r>
    </w:p>
    <w:p w14:paraId="39E3EC18" w14:textId="445881B9" w:rsidR="00BD5776" w:rsidRDefault="00BD5776">
      <w:r>
        <w:t>Figure 4</w:t>
      </w:r>
    </w:p>
    <w:sectPr w:rsidR="00BD57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Lesser" w:date="2019-03-29T12:55:00Z" w:initials="DL">
    <w:p w14:paraId="47F35034" w14:textId="515A3ADB" w:rsidR="001673FA" w:rsidRDefault="001673FA">
      <w:pPr>
        <w:pStyle w:val="CommentText"/>
      </w:pPr>
      <w:r>
        <w:rPr>
          <w:rStyle w:val="CommentReference"/>
        </w:rPr>
        <w:annotationRef/>
      </w:r>
      <w:r>
        <w:t>To add at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F350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F35034" w16cid:durableId="204894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Lesser">
    <w15:presenceInfo w15:providerId="Windows Live" w15:userId="24f05bbd1d5ebd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A8"/>
    <w:rsid w:val="001673FA"/>
    <w:rsid w:val="001743C0"/>
    <w:rsid w:val="00276650"/>
    <w:rsid w:val="006122B2"/>
    <w:rsid w:val="00941318"/>
    <w:rsid w:val="00A75514"/>
    <w:rsid w:val="00B115A8"/>
    <w:rsid w:val="00B42FD5"/>
    <w:rsid w:val="00BD5776"/>
    <w:rsid w:val="00C47D94"/>
    <w:rsid w:val="00EB37E1"/>
    <w:rsid w:val="00FB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4BC3"/>
  <w15:chartTrackingRefBased/>
  <w15:docId w15:val="{DB013A8F-94A6-451B-949A-88FCE90B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73FA"/>
    <w:rPr>
      <w:sz w:val="16"/>
      <w:szCs w:val="16"/>
    </w:rPr>
  </w:style>
  <w:style w:type="paragraph" w:styleId="CommentText">
    <w:name w:val="annotation text"/>
    <w:basedOn w:val="Normal"/>
    <w:link w:val="CommentTextChar"/>
    <w:uiPriority w:val="99"/>
    <w:semiHidden/>
    <w:unhideWhenUsed/>
    <w:rsid w:val="001673FA"/>
    <w:pPr>
      <w:spacing w:line="240" w:lineRule="auto"/>
    </w:pPr>
    <w:rPr>
      <w:sz w:val="20"/>
      <w:szCs w:val="20"/>
    </w:rPr>
  </w:style>
  <w:style w:type="character" w:customStyle="1" w:styleId="CommentTextChar">
    <w:name w:val="Comment Text Char"/>
    <w:basedOn w:val="DefaultParagraphFont"/>
    <w:link w:val="CommentText"/>
    <w:uiPriority w:val="99"/>
    <w:semiHidden/>
    <w:rsid w:val="001673FA"/>
    <w:rPr>
      <w:sz w:val="20"/>
      <w:szCs w:val="20"/>
    </w:rPr>
  </w:style>
  <w:style w:type="paragraph" w:styleId="CommentSubject">
    <w:name w:val="annotation subject"/>
    <w:basedOn w:val="CommentText"/>
    <w:next w:val="CommentText"/>
    <w:link w:val="CommentSubjectChar"/>
    <w:uiPriority w:val="99"/>
    <w:semiHidden/>
    <w:unhideWhenUsed/>
    <w:rsid w:val="001673FA"/>
    <w:rPr>
      <w:b/>
      <w:bCs/>
    </w:rPr>
  </w:style>
  <w:style w:type="character" w:customStyle="1" w:styleId="CommentSubjectChar">
    <w:name w:val="Comment Subject Char"/>
    <w:basedOn w:val="CommentTextChar"/>
    <w:link w:val="CommentSubject"/>
    <w:uiPriority w:val="99"/>
    <w:semiHidden/>
    <w:rsid w:val="001673FA"/>
    <w:rPr>
      <w:b/>
      <w:bCs/>
      <w:sz w:val="20"/>
      <w:szCs w:val="20"/>
    </w:rPr>
  </w:style>
  <w:style w:type="paragraph" w:styleId="BalloonText">
    <w:name w:val="Balloon Text"/>
    <w:basedOn w:val="Normal"/>
    <w:link w:val="BalloonTextChar"/>
    <w:uiPriority w:val="99"/>
    <w:semiHidden/>
    <w:unhideWhenUsed/>
    <w:rsid w:val="00167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3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78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6</cp:revision>
  <dcterms:created xsi:type="dcterms:W3CDTF">2019-03-29T16:08:00Z</dcterms:created>
  <dcterms:modified xsi:type="dcterms:W3CDTF">2019-03-29T17:45:00Z</dcterms:modified>
</cp:coreProperties>
</file>