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FCA76" w14:textId="77777777" w:rsidR="00432415" w:rsidRPr="007B5439" w:rsidRDefault="00432415" w:rsidP="00432415">
      <w:pPr>
        <w:spacing w:line="240" w:lineRule="auto"/>
        <w:jc w:val="both"/>
        <w:rPr>
          <w:rFonts w:cstheme="minorHAnsi"/>
        </w:rPr>
      </w:pPr>
      <w:r w:rsidRPr="007B5439">
        <w:rPr>
          <w:rFonts w:cstheme="minorHAnsi"/>
        </w:rPr>
        <w:t xml:space="preserve">Joe Standerfer, </w:t>
      </w:r>
      <w:proofErr w:type="spellStart"/>
      <w:r w:rsidRPr="007B5439">
        <w:rPr>
          <w:rFonts w:cstheme="minorHAnsi"/>
        </w:rPr>
        <w:t>Spriha</w:t>
      </w:r>
      <w:proofErr w:type="spellEnd"/>
      <w:r w:rsidRPr="007B5439">
        <w:rPr>
          <w:rFonts w:cstheme="minorHAnsi"/>
        </w:rPr>
        <w:t xml:space="preserve"> Gupta, Jasmine Kaur, Daniel Lesser</w:t>
      </w:r>
    </w:p>
    <w:p w14:paraId="1176EB9C" w14:textId="77777777" w:rsidR="00432415" w:rsidRPr="007B5439" w:rsidRDefault="00432415" w:rsidP="00432415">
      <w:pPr>
        <w:spacing w:line="240" w:lineRule="auto"/>
        <w:jc w:val="both"/>
        <w:rPr>
          <w:rFonts w:cstheme="minorHAnsi"/>
        </w:rPr>
      </w:pPr>
      <w:r w:rsidRPr="007B5439">
        <w:rPr>
          <w:rFonts w:cstheme="minorHAnsi"/>
        </w:rPr>
        <w:t>Marketing Analytics 95-832</w:t>
      </w:r>
    </w:p>
    <w:p w14:paraId="7CF5A80F" w14:textId="2066C494" w:rsidR="00902E9A" w:rsidRPr="007B5439" w:rsidRDefault="00432415" w:rsidP="00432415">
      <w:pPr>
        <w:spacing w:line="240" w:lineRule="auto"/>
        <w:jc w:val="both"/>
        <w:rPr>
          <w:rFonts w:cstheme="minorHAnsi"/>
        </w:rPr>
      </w:pPr>
      <w:r w:rsidRPr="007B5439">
        <w:rPr>
          <w:rFonts w:cstheme="minorHAnsi"/>
        </w:rPr>
        <w:t xml:space="preserve">Assignment 3: </w:t>
      </w:r>
      <w:r w:rsidR="007B5439" w:rsidRPr="007B5439">
        <w:rPr>
          <w:rFonts w:cstheme="minorHAnsi"/>
        </w:rPr>
        <w:t>Demand Analysis using Linear Regression</w:t>
      </w:r>
    </w:p>
    <w:p w14:paraId="2B1A9ACF" w14:textId="210FF9FA" w:rsidR="00640507" w:rsidRPr="007B5439" w:rsidRDefault="00640507" w:rsidP="00640507">
      <w:pPr>
        <w:ind w:firstLine="360"/>
        <w:rPr>
          <w:rFonts w:cstheme="minorHAnsi"/>
        </w:rPr>
      </w:pPr>
      <w:r w:rsidRPr="007B5439">
        <w:rPr>
          <w:rFonts w:cstheme="minorHAnsi"/>
        </w:rPr>
        <w:t xml:space="preserve">In a familiar tale, the traditional marketing approaches of retailers have been upended in the age of computers and big data. For many decades, the dominant marketing strategy for these companies had been “Hi-Lo Pricing” - the use of periodic discounts to drive traffic while keeping prices high on average. However, the introduction of computers enabled a new, seemingly more effective, strategy to be born. Often referred to “Everyday Low Pricing”, large retailers such as Walmart began to use consumer data to set product prices. By correlating price and to sale quantity along with several other predictive factors, these retailers were able to set the optimal profit maximizing price for each product. In this case study we compared both approaches using orange juice sales data from a Chicago based grocery chain, Dominick’s Finer Foods. Specifically, we analyzed Dominick's sales of 64oz Tropicana Premium Orange juice and developed a series of regression models for predicting sales quantity given a price point.       </w:t>
      </w:r>
      <w:r w:rsidRPr="007B5439">
        <w:rPr>
          <w:rFonts w:cstheme="minorHAnsi"/>
          <w:color w:val="FF0000"/>
        </w:rPr>
        <w:t>****summary of conclusions****</w:t>
      </w:r>
    </w:p>
    <w:p w14:paraId="010AFD7D" w14:textId="77777777" w:rsidR="00F37742" w:rsidRDefault="00640507" w:rsidP="000E7C3C">
      <w:pPr>
        <w:ind w:firstLine="360"/>
        <w:rPr>
          <w:rFonts w:cstheme="minorHAnsi"/>
        </w:rPr>
      </w:pPr>
      <w:r w:rsidRPr="007B5439">
        <w:rPr>
          <w:rFonts w:cstheme="minorHAnsi"/>
        </w:rPr>
        <w:t>The first regression model we created, estimated a sales quantity for the Tropicana orange juice using 3 factors: the log of the product’s sales price, the presence of in-store advertisements/ shelf-tags, and the existence of out-of-store advertisements.</w:t>
      </w:r>
      <w:r w:rsidR="009B4C6B">
        <w:rPr>
          <w:rFonts w:cstheme="minorHAnsi"/>
        </w:rPr>
        <w:t xml:space="preserve"> </w:t>
      </w:r>
      <w:r w:rsidRPr="007B5439">
        <w:rPr>
          <w:rFonts w:cstheme="minorHAnsi"/>
        </w:rPr>
        <w:t xml:space="preserve">What we found was that the product demand is very elastic, or in other words the sales quantity responds strongly to changes in price. The coefficient we predicted for the </w:t>
      </w:r>
      <w:r w:rsidR="00144677">
        <w:rPr>
          <w:rFonts w:cstheme="minorHAnsi"/>
        </w:rPr>
        <w:t xml:space="preserve">log </w:t>
      </w:r>
      <w:r w:rsidRPr="007B5439">
        <w:rPr>
          <w:rFonts w:cstheme="minorHAnsi"/>
        </w:rPr>
        <w:t xml:space="preserve">price was around -2.02. At that rate we can estimate the demand will increase 2% for each single percent decrease in price. The other two factors, in-store and out-of-store advertisements showed some effect on demand, but of a much lower magnitude than price. Their coefficients were 0.535 and 0.077 respectively. This first model, however, was far from perfect. When we tested the model estimates on a hold-out test dataset it achieved a mean-error of around 0.52. Charts of the model predictions as well as summary statistics can be seen in the Figures </w:t>
      </w:r>
      <w:r w:rsidR="00001CE7">
        <w:rPr>
          <w:rFonts w:cstheme="minorHAnsi"/>
        </w:rPr>
        <w:t>1 through 4</w:t>
      </w:r>
      <w:r w:rsidRPr="007B5439">
        <w:rPr>
          <w:rFonts w:cstheme="minorHAnsi"/>
        </w:rPr>
        <w:t xml:space="preserve"> in the Appendix.</w:t>
      </w:r>
      <w:r w:rsidR="00144677">
        <w:rPr>
          <w:rFonts w:cstheme="minorHAnsi"/>
        </w:rPr>
        <w:t xml:space="preserve"> </w:t>
      </w:r>
    </w:p>
    <w:p w14:paraId="1CF60C49" w14:textId="1773FBF4" w:rsidR="00CD4D01" w:rsidRDefault="00A242E4" w:rsidP="000E7C3C">
      <w:pPr>
        <w:ind w:firstLine="360"/>
        <w:rPr>
          <w:rFonts w:cstheme="minorHAnsi"/>
        </w:rPr>
      </w:pPr>
      <w:r>
        <w:rPr>
          <w:rFonts w:cstheme="minorHAnsi"/>
        </w:rPr>
        <w:t>A</w:t>
      </w:r>
      <w:r w:rsidR="000E0E3C">
        <w:rPr>
          <w:rFonts w:cstheme="minorHAnsi"/>
        </w:rPr>
        <w:t xml:space="preserve"> large </w:t>
      </w:r>
      <w:r>
        <w:rPr>
          <w:rFonts w:cstheme="minorHAnsi"/>
        </w:rPr>
        <w:t>portion</w:t>
      </w:r>
      <w:r w:rsidR="000E0E3C">
        <w:rPr>
          <w:rFonts w:cstheme="minorHAnsi"/>
        </w:rPr>
        <w:t xml:space="preserve"> of th</w:t>
      </w:r>
      <w:r w:rsidR="00F37742">
        <w:rPr>
          <w:rFonts w:cstheme="minorHAnsi"/>
        </w:rPr>
        <w:t xml:space="preserve">e prediction </w:t>
      </w:r>
      <w:r w:rsidR="000E0E3C">
        <w:rPr>
          <w:rFonts w:cstheme="minorHAnsi"/>
        </w:rPr>
        <w:t xml:space="preserve">error </w:t>
      </w:r>
      <w:r w:rsidR="001174C2">
        <w:rPr>
          <w:rFonts w:cstheme="minorHAnsi"/>
        </w:rPr>
        <w:t xml:space="preserve">can be traced back to </w:t>
      </w:r>
      <w:r w:rsidR="00F37742">
        <w:rPr>
          <w:rFonts w:cstheme="minorHAnsi"/>
        </w:rPr>
        <w:t>a</w:t>
      </w:r>
      <w:r w:rsidR="001174C2">
        <w:rPr>
          <w:rFonts w:cstheme="minorHAnsi"/>
        </w:rPr>
        <w:t xml:space="preserve"> base assumption made by the model. By utilizing a single log price </w:t>
      </w:r>
      <w:r w:rsidR="000E7C3C">
        <w:rPr>
          <w:rFonts w:cstheme="minorHAnsi"/>
        </w:rPr>
        <w:t>coefficient,</w:t>
      </w:r>
      <w:r w:rsidR="001174C2">
        <w:rPr>
          <w:rFonts w:cstheme="minorHAnsi"/>
        </w:rPr>
        <w:t xml:space="preserve"> the model </w:t>
      </w:r>
      <w:r w:rsidR="000E7C3C">
        <w:rPr>
          <w:rFonts w:cstheme="minorHAnsi"/>
        </w:rPr>
        <w:t>assumes that all the</w:t>
      </w:r>
      <w:r w:rsidR="00B17517">
        <w:rPr>
          <w:rFonts w:cstheme="minorHAnsi"/>
        </w:rPr>
        <w:t xml:space="preserve"> stores have similar</w:t>
      </w:r>
      <w:r w:rsidR="00D20D93">
        <w:rPr>
          <w:rFonts w:cstheme="minorHAnsi"/>
        </w:rPr>
        <w:t xml:space="preserve"> demand curves. However, this is likely not the case</w:t>
      </w:r>
      <w:r w:rsidR="00BB0F20">
        <w:rPr>
          <w:rFonts w:cstheme="minorHAnsi"/>
        </w:rPr>
        <w:t xml:space="preserve">. Price sensitivity for </w:t>
      </w:r>
      <w:r w:rsidR="00AC39E5">
        <w:rPr>
          <w:rFonts w:cstheme="minorHAnsi"/>
        </w:rPr>
        <w:t>a store</w:t>
      </w:r>
      <w:r w:rsidR="00581E44">
        <w:rPr>
          <w:rFonts w:cstheme="minorHAnsi"/>
        </w:rPr>
        <w:t>’s</w:t>
      </w:r>
      <w:r w:rsidR="00BB0F20">
        <w:rPr>
          <w:rFonts w:cstheme="minorHAnsi"/>
        </w:rPr>
        <w:t xml:space="preserve"> product </w:t>
      </w:r>
      <w:r w:rsidR="00581E44">
        <w:rPr>
          <w:rFonts w:cstheme="minorHAnsi"/>
        </w:rPr>
        <w:t>can</w:t>
      </w:r>
      <w:r w:rsidR="00BB0F20">
        <w:rPr>
          <w:rFonts w:cstheme="minorHAnsi"/>
        </w:rPr>
        <w:t xml:space="preserve"> be affected b</w:t>
      </w:r>
      <w:r w:rsidR="00B74F6D">
        <w:rPr>
          <w:rFonts w:cstheme="minorHAnsi"/>
        </w:rPr>
        <w:t xml:space="preserve">y </w:t>
      </w:r>
      <w:r w:rsidR="00AC39E5">
        <w:rPr>
          <w:rFonts w:cstheme="minorHAnsi"/>
        </w:rPr>
        <w:t xml:space="preserve">a variety of factors </w:t>
      </w:r>
      <w:r w:rsidR="00581E44">
        <w:rPr>
          <w:rFonts w:cstheme="minorHAnsi"/>
        </w:rPr>
        <w:t xml:space="preserve">unique that store: surrounding demographics, closest competition, etc. </w:t>
      </w:r>
      <w:r w:rsidR="00F4095B">
        <w:rPr>
          <w:rFonts w:cstheme="minorHAnsi"/>
        </w:rPr>
        <w:t xml:space="preserve">To </w:t>
      </w:r>
      <w:r w:rsidR="00331CB9">
        <w:rPr>
          <w:rFonts w:cstheme="minorHAnsi"/>
        </w:rPr>
        <w:t>acknowledge that fact and lower the prediction error, we developed a second model</w:t>
      </w:r>
      <w:r w:rsidR="00A937B8">
        <w:rPr>
          <w:rFonts w:cstheme="minorHAnsi"/>
        </w:rPr>
        <w:t>, “</w:t>
      </w:r>
      <w:r w:rsidR="00331CB9">
        <w:rPr>
          <w:rFonts w:cstheme="minorHAnsi"/>
        </w:rPr>
        <w:t xml:space="preserve"> </w:t>
      </w:r>
    </w:p>
    <w:p w14:paraId="512E3B75" w14:textId="77777777" w:rsidR="00CD4D01" w:rsidRDefault="00CD4D01" w:rsidP="007B5439">
      <w:pPr>
        <w:ind w:firstLine="360"/>
        <w:rPr>
          <w:rFonts w:cstheme="minorHAnsi"/>
        </w:rPr>
      </w:pPr>
      <w:bookmarkStart w:id="0" w:name="_GoBack"/>
      <w:bookmarkEnd w:id="0"/>
    </w:p>
    <w:p w14:paraId="38C7775E" w14:textId="79AA013D" w:rsidR="00235996" w:rsidRPr="00124909" w:rsidRDefault="00640507" w:rsidP="007B5439">
      <w:pPr>
        <w:ind w:firstLine="360"/>
        <w:rPr>
          <w:rFonts w:cstheme="minorHAnsi"/>
          <w:color w:val="FF0000"/>
        </w:rPr>
      </w:pPr>
      <w:r w:rsidRPr="00124909">
        <w:rPr>
          <w:rFonts w:cstheme="minorHAnsi"/>
          <w:color w:val="FF0000"/>
        </w:rPr>
        <w:t xml:space="preserve">To combat </w:t>
      </w:r>
      <w:r w:rsidR="00E578C1" w:rsidRPr="00124909">
        <w:rPr>
          <w:rFonts w:cstheme="minorHAnsi"/>
          <w:color w:val="FF0000"/>
        </w:rPr>
        <w:t>model</w:t>
      </w:r>
      <w:r w:rsidRPr="00124909">
        <w:rPr>
          <w:rFonts w:cstheme="minorHAnsi"/>
          <w:color w:val="FF0000"/>
        </w:rPr>
        <w:t xml:space="preserve"> error and develop a better sales quantity prediction, we created 2 more regression models. The first of these utilized a separate log price coefficient for each of the 88 Dominick’s grocery stores.</w:t>
      </w:r>
      <w:r w:rsidR="0090764D" w:rsidRPr="00124909">
        <w:rPr>
          <w:rFonts w:cstheme="minorHAnsi"/>
          <w:color w:val="FF0000"/>
        </w:rPr>
        <w:t xml:space="preserve"> By </w:t>
      </w:r>
      <w:r w:rsidR="004F1B98" w:rsidRPr="00124909">
        <w:rPr>
          <w:rFonts w:cstheme="minorHAnsi"/>
          <w:color w:val="FF0000"/>
        </w:rPr>
        <w:t xml:space="preserve">moving away from </w:t>
      </w:r>
      <w:r w:rsidR="007D59FC" w:rsidRPr="00124909">
        <w:rPr>
          <w:rFonts w:cstheme="minorHAnsi"/>
          <w:color w:val="FF0000"/>
        </w:rPr>
        <w:t xml:space="preserve">the </w:t>
      </w:r>
      <w:r w:rsidR="004F1B98" w:rsidRPr="00124909">
        <w:rPr>
          <w:rFonts w:cstheme="minorHAnsi"/>
          <w:color w:val="FF0000"/>
        </w:rPr>
        <w:t xml:space="preserve">“pooled model” and allowing for </w:t>
      </w:r>
      <w:r w:rsidR="00D06A98" w:rsidRPr="00124909">
        <w:rPr>
          <w:rFonts w:cstheme="minorHAnsi"/>
          <w:color w:val="FF0000"/>
        </w:rPr>
        <w:t>price-demand response to vary between stores, we were able to reduce the mean-error down to</w:t>
      </w:r>
      <w:r w:rsidR="006D4BA0" w:rsidRPr="00124909">
        <w:rPr>
          <w:rFonts w:cstheme="minorHAnsi"/>
          <w:color w:val="FF0000"/>
        </w:rPr>
        <w:t xml:space="preserve"> around 0.3</w:t>
      </w:r>
      <w:r w:rsidR="00767B2B" w:rsidRPr="00124909">
        <w:rPr>
          <w:rFonts w:cstheme="minorHAnsi"/>
          <w:color w:val="FF0000"/>
        </w:rPr>
        <w:t>6</w:t>
      </w:r>
      <w:r w:rsidR="006D4BA0" w:rsidRPr="00124909">
        <w:rPr>
          <w:rFonts w:cstheme="minorHAnsi"/>
          <w:color w:val="FF0000"/>
        </w:rPr>
        <w:t xml:space="preserve">. </w:t>
      </w:r>
      <w:r w:rsidR="009F517E" w:rsidRPr="00124909">
        <w:rPr>
          <w:rFonts w:cstheme="minorHAnsi"/>
          <w:color w:val="FF0000"/>
        </w:rPr>
        <w:t xml:space="preserve">A summary of coefficients and model error can be found in Figures </w:t>
      </w:r>
      <w:r w:rsidR="009C1F3A" w:rsidRPr="00124909">
        <w:rPr>
          <w:rFonts w:cstheme="minorHAnsi"/>
          <w:color w:val="FF0000"/>
        </w:rPr>
        <w:t>5-7</w:t>
      </w:r>
    </w:p>
    <w:p w14:paraId="23BAB2A9" w14:textId="43413CD4" w:rsidR="00640507" w:rsidRPr="00124909" w:rsidRDefault="006D4BA0" w:rsidP="007B5439">
      <w:pPr>
        <w:ind w:firstLine="360"/>
        <w:rPr>
          <w:rFonts w:cstheme="minorHAnsi"/>
          <w:color w:val="FF0000"/>
        </w:rPr>
      </w:pPr>
      <w:r w:rsidRPr="00124909">
        <w:rPr>
          <w:rFonts w:cstheme="minorHAnsi"/>
          <w:color w:val="FF0000"/>
        </w:rPr>
        <w:t>Th</w:t>
      </w:r>
      <w:r w:rsidR="00752A3D" w:rsidRPr="00124909">
        <w:rPr>
          <w:rFonts w:cstheme="minorHAnsi"/>
          <w:color w:val="FF0000"/>
        </w:rPr>
        <w:t xml:space="preserve">e model error was again improved, in our third iteration, by </w:t>
      </w:r>
      <w:r w:rsidR="00235996" w:rsidRPr="00124909">
        <w:rPr>
          <w:rFonts w:cstheme="minorHAnsi"/>
          <w:color w:val="FF0000"/>
        </w:rPr>
        <w:t>factoring in competing product.</w:t>
      </w:r>
    </w:p>
    <w:p w14:paraId="4C64CC85" w14:textId="77777777" w:rsidR="00640507" w:rsidRPr="00124909" w:rsidRDefault="00640507" w:rsidP="00640507">
      <w:pPr>
        <w:ind w:firstLine="360"/>
        <w:rPr>
          <w:rFonts w:cstheme="minorHAnsi"/>
          <w:color w:val="FF0000"/>
        </w:rPr>
      </w:pPr>
      <w:r w:rsidRPr="00124909">
        <w:rPr>
          <w:rFonts w:cstheme="minorHAnsi"/>
          <w:color w:val="FF0000"/>
        </w:rPr>
        <w:t xml:space="preserve"> For each model compute the mean-error, root mean-squared error, and mean-absolute deviation separately for the estimation and hold-out</w:t>
      </w:r>
    </w:p>
    <w:p w14:paraId="5206DCF6" w14:textId="3F6329F0" w:rsidR="00640507" w:rsidRPr="007B5439" w:rsidRDefault="00640507" w:rsidP="00640507">
      <w:pPr>
        <w:rPr>
          <w:rFonts w:cstheme="minorHAnsi"/>
        </w:rPr>
      </w:pPr>
    </w:p>
    <w:p w14:paraId="5A4CB906" w14:textId="4C62F70B" w:rsidR="00640507" w:rsidRPr="007B5439" w:rsidRDefault="00640507" w:rsidP="00640507">
      <w:pPr>
        <w:rPr>
          <w:rFonts w:cstheme="minorHAnsi"/>
        </w:rPr>
      </w:pPr>
    </w:p>
    <w:p w14:paraId="0BAC2F00" w14:textId="6793C9D8" w:rsidR="00640507" w:rsidRPr="007B5439" w:rsidRDefault="00640507" w:rsidP="00640507">
      <w:pPr>
        <w:rPr>
          <w:rFonts w:cstheme="minorHAnsi"/>
        </w:rPr>
      </w:pPr>
    </w:p>
    <w:p w14:paraId="2BB3622D" w14:textId="1BCA11BF" w:rsidR="00640507" w:rsidRPr="007B5439" w:rsidRDefault="00640507" w:rsidP="00640507">
      <w:pPr>
        <w:rPr>
          <w:rFonts w:cstheme="minorHAnsi"/>
        </w:rPr>
      </w:pPr>
    </w:p>
    <w:p w14:paraId="3217851C" w14:textId="4B5A49E7" w:rsidR="00640507" w:rsidRPr="007B5439" w:rsidRDefault="00640507" w:rsidP="00640507">
      <w:pPr>
        <w:rPr>
          <w:rFonts w:cstheme="minorHAnsi"/>
        </w:rPr>
      </w:pPr>
    </w:p>
    <w:p w14:paraId="4728005F" w14:textId="77777777" w:rsidR="00323F99" w:rsidRDefault="00323F99" w:rsidP="00640507">
      <w:pPr>
        <w:rPr>
          <w:rFonts w:cstheme="minorHAnsi"/>
        </w:rPr>
      </w:pPr>
    </w:p>
    <w:p w14:paraId="6C57B09E" w14:textId="64A317D9" w:rsidR="00640507" w:rsidRDefault="00640507" w:rsidP="00640507">
      <w:pPr>
        <w:rPr>
          <w:rFonts w:cstheme="minorHAnsi"/>
          <w:b/>
          <w:sz w:val="32"/>
          <w:u w:val="single"/>
        </w:rPr>
      </w:pPr>
      <w:r w:rsidRPr="00323F99">
        <w:rPr>
          <w:rFonts w:cstheme="minorHAnsi"/>
          <w:b/>
          <w:sz w:val="32"/>
          <w:u w:val="single"/>
        </w:rPr>
        <w:t>Appendix:</w:t>
      </w:r>
    </w:p>
    <w:p w14:paraId="5FD6C9C7" w14:textId="65628484" w:rsidR="00323F99" w:rsidRPr="006452F3" w:rsidRDefault="00323F99" w:rsidP="00640507">
      <w:pPr>
        <w:rPr>
          <w:rFonts w:cstheme="minorHAnsi"/>
          <w:b/>
          <w:sz w:val="28"/>
        </w:rPr>
      </w:pPr>
      <w:r w:rsidRPr="006452F3">
        <w:rPr>
          <w:rFonts w:cstheme="minorHAnsi"/>
          <w:b/>
          <w:sz w:val="28"/>
        </w:rPr>
        <w:t>Model 1</w:t>
      </w:r>
      <w:r w:rsidR="006452F3">
        <w:rPr>
          <w:rFonts w:cstheme="minorHAnsi"/>
          <w:b/>
          <w:sz w:val="28"/>
        </w:rPr>
        <w:t xml:space="preserve"> Figures</w:t>
      </w:r>
      <w:r w:rsidRPr="006452F3">
        <w:rPr>
          <w:rFonts w:cstheme="minorHAnsi"/>
          <w:b/>
          <w:sz w:val="28"/>
        </w:rPr>
        <w:t xml:space="preserve"> </w:t>
      </w:r>
    </w:p>
    <w:p w14:paraId="02E8DCFF" w14:textId="3409C48A" w:rsidR="00640507" w:rsidRPr="007B5439" w:rsidRDefault="00640507" w:rsidP="00640507">
      <w:pPr>
        <w:rPr>
          <w:rFonts w:cstheme="minorHAnsi"/>
        </w:rPr>
      </w:pPr>
      <w:r w:rsidRPr="007B5439">
        <w:rPr>
          <w:rFonts w:cstheme="minorHAnsi"/>
          <w:noProof/>
        </w:rPr>
        <w:drawing>
          <wp:inline distT="0" distB="0" distL="0" distR="0" wp14:anchorId="6C40DFBF" wp14:editId="6D26F869">
            <wp:extent cx="3403299" cy="71072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4965" cy="723607"/>
                    </a:xfrm>
                    <a:prstGeom prst="rect">
                      <a:avLst/>
                    </a:prstGeom>
                  </pic:spPr>
                </pic:pic>
              </a:graphicData>
            </a:graphic>
          </wp:inline>
        </w:drawing>
      </w:r>
    </w:p>
    <w:p w14:paraId="75C5ACFC" w14:textId="689D4E67" w:rsidR="00640507" w:rsidRDefault="00640507" w:rsidP="00640507">
      <w:pPr>
        <w:rPr>
          <w:rFonts w:cstheme="minorHAnsi"/>
        </w:rPr>
      </w:pPr>
      <w:r w:rsidRPr="007B5439">
        <w:rPr>
          <w:rFonts w:cstheme="minorHAnsi"/>
        </w:rPr>
        <w:t>Figure 1: Pooled Model Regression Coefficients</w:t>
      </w:r>
    </w:p>
    <w:p w14:paraId="75D5B908" w14:textId="77777777" w:rsidR="00323F99" w:rsidRPr="007B5439" w:rsidRDefault="00323F99" w:rsidP="00640507">
      <w:pPr>
        <w:rPr>
          <w:rFonts w:cstheme="minorHAnsi"/>
        </w:rPr>
      </w:pPr>
    </w:p>
    <w:p w14:paraId="606AC0C8" w14:textId="44270CC4" w:rsidR="00640507" w:rsidRPr="007B5439" w:rsidRDefault="00640507" w:rsidP="00640507">
      <w:pPr>
        <w:rPr>
          <w:rFonts w:cstheme="minorHAnsi"/>
        </w:rPr>
      </w:pPr>
      <w:r w:rsidRPr="007B5439">
        <w:rPr>
          <w:rFonts w:cstheme="minorHAnsi"/>
          <w:noProof/>
        </w:rPr>
        <w:drawing>
          <wp:inline distT="0" distB="0" distL="0" distR="0" wp14:anchorId="693AE5F3" wp14:editId="607A75BD">
            <wp:extent cx="2876949" cy="2103619"/>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8717" cy="2119536"/>
                    </a:xfrm>
                    <a:prstGeom prst="rect">
                      <a:avLst/>
                    </a:prstGeom>
                    <a:ln>
                      <a:solidFill>
                        <a:schemeClr val="accent1"/>
                      </a:solidFill>
                    </a:ln>
                  </pic:spPr>
                </pic:pic>
              </a:graphicData>
            </a:graphic>
          </wp:inline>
        </w:drawing>
      </w:r>
    </w:p>
    <w:p w14:paraId="3317CEDF" w14:textId="008272ED" w:rsidR="00640507" w:rsidRPr="007B5439" w:rsidRDefault="00640507" w:rsidP="00640507">
      <w:pPr>
        <w:rPr>
          <w:rFonts w:cstheme="minorHAnsi"/>
        </w:rPr>
      </w:pPr>
      <w:r w:rsidRPr="007B5439">
        <w:rPr>
          <w:rFonts w:cstheme="minorHAnsi"/>
        </w:rPr>
        <w:t>Figure 2: Pooled Model Predictions</w:t>
      </w:r>
      <w:r w:rsidR="00323F99">
        <w:rPr>
          <w:rFonts w:cstheme="minorHAnsi"/>
        </w:rPr>
        <w:t xml:space="preserve">: </w:t>
      </w:r>
      <w:r w:rsidRPr="007B5439">
        <w:rPr>
          <w:rFonts w:cstheme="minorHAnsi"/>
        </w:rPr>
        <w:t>All stores</w:t>
      </w:r>
    </w:p>
    <w:p w14:paraId="29219006" w14:textId="0AC7EE90" w:rsidR="00640507" w:rsidRPr="007B5439" w:rsidRDefault="00640507" w:rsidP="00640507">
      <w:pPr>
        <w:rPr>
          <w:rFonts w:cstheme="minorHAnsi"/>
        </w:rPr>
      </w:pPr>
    </w:p>
    <w:p w14:paraId="186803F1" w14:textId="599256BE" w:rsidR="00640507" w:rsidRPr="007B5439" w:rsidRDefault="00640507" w:rsidP="00640507">
      <w:pPr>
        <w:rPr>
          <w:rFonts w:cstheme="minorHAnsi"/>
        </w:rPr>
      </w:pPr>
      <w:r w:rsidRPr="007B5439">
        <w:rPr>
          <w:rFonts w:cstheme="minorHAnsi"/>
          <w:noProof/>
        </w:rPr>
        <w:lastRenderedPageBreak/>
        <w:drawing>
          <wp:inline distT="0" distB="0" distL="0" distR="0" wp14:anchorId="42A862B3" wp14:editId="61EBC35D">
            <wp:extent cx="2768184" cy="2088070"/>
            <wp:effectExtent l="19050" t="19050" r="1333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7629" cy="2110281"/>
                    </a:xfrm>
                    <a:prstGeom prst="rect">
                      <a:avLst/>
                    </a:prstGeom>
                    <a:ln>
                      <a:solidFill>
                        <a:schemeClr val="accent1"/>
                      </a:solidFill>
                    </a:ln>
                  </pic:spPr>
                </pic:pic>
              </a:graphicData>
            </a:graphic>
          </wp:inline>
        </w:drawing>
      </w:r>
    </w:p>
    <w:p w14:paraId="3E842A77" w14:textId="44416D3F" w:rsidR="00640507" w:rsidRDefault="00640507" w:rsidP="00640507">
      <w:pPr>
        <w:rPr>
          <w:rFonts w:cstheme="minorHAnsi"/>
        </w:rPr>
      </w:pPr>
      <w:r w:rsidRPr="007B5439">
        <w:rPr>
          <w:rFonts w:cstheme="minorHAnsi"/>
        </w:rPr>
        <w:t>Figure 3: Pooled Model Predictions</w:t>
      </w:r>
      <w:r w:rsidR="00A41A92">
        <w:rPr>
          <w:rFonts w:cstheme="minorHAnsi"/>
        </w:rPr>
        <w:t>:</w:t>
      </w:r>
      <w:r w:rsidRPr="007B5439">
        <w:rPr>
          <w:rFonts w:cstheme="minorHAnsi"/>
        </w:rPr>
        <w:t xml:space="preserve"> Store 5</w:t>
      </w:r>
    </w:p>
    <w:p w14:paraId="1D08F2DD" w14:textId="7B59CE1D" w:rsidR="00D835C7" w:rsidRDefault="00D835C7" w:rsidP="00640507">
      <w:pPr>
        <w:rPr>
          <w:rFonts w:cstheme="minorHAnsi"/>
        </w:rPr>
      </w:pPr>
    </w:p>
    <w:p w14:paraId="3F4539D4" w14:textId="64248278" w:rsidR="00D835C7" w:rsidRDefault="00D835C7" w:rsidP="00640507">
      <w:pPr>
        <w:rPr>
          <w:rFonts w:cstheme="minorHAnsi"/>
        </w:rPr>
      </w:pPr>
      <w:r w:rsidRPr="00D835C7">
        <w:rPr>
          <w:rFonts w:cstheme="minorHAnsi"/>
          <w:noProof/>
        </w:rPr>
        <w:drawing>
          <wp:inline distT="0" distB="0" distL="0" distR="0" wp14:anchorId="67AE0EAE" wp14:editId="6043AC87">
            <wp:extent cx="3170641" cy="2161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6446" cy="2164983"/>
                    </a:xfrm>
                    <a:prstGeom prst="rect">
                      <a:avLst/>
                    </a:prstGeom>
                  </pic:spPr>
                </pic:pic>
              </a:graphicData>
            </a:graphic>
          </wp:inline>
        </w:drawing>
      </w:r>
    </w:p>
    <w:p w14:paraId="56CEC215" w14:textId="3C6139A4" w:rsidR="00D835C7" w:rsidRDefault="00D835C7" w:rsidP="00D835C7">
      <w:pPr>
        <w:rPr>
          <w:rFonts w:cstheme="minorHAnsi"/>
        </w:rPr>
      </w:pPr>
      <w:r w:rsidRPr="007B5439">
        <w:rPr>
          <w:rFonts w:cstheme="minorHAnsi"/>
        </w:rPr>
        <w:t xml:space="preserve">Figure </w:t>
      </w:r>
      <w:r>
        <w:rPr>
          <w:rFonts w:cstheme="minorHAnsi"/>
        </w:rPr>
        <w:t>4</w:t>
      </w:r>
      <w:r w:rsidRPr="007B5439">
        <w:rPr>
          <w:rFonts w:cstheme="minorHAnsi"/>
        </w:rPr>
        <w:t xml:space="preserve">: </w:t>
      </w:r>
      <w:r>
        <w:rPr>
          <w:rFonts w:cstheme="minorHAnsi"/>
        </w:rPr>
        <w:t>Pooled</w:t>
      </w:r>
      <w:r w:rsidRPr="007B5439">
        <w:rPr>
          <w:rFonts w:cstheme="minorHAnsi"/>
        </w:rPr>
        <w:t xml:space="preserve"> Model</w:t>
      </w:r>
      <w:r>
        <w:rPr>
          <w:rFonts w:cstheme="minorHAnsi"/>
        </w:rPr>
        <w:t xml:space="preserve"> #1 Test Error</w:t>
      </w:r>
    </w:p>
    <w:p w14:paraId="25581217" w14:textId="78ED0C89" w:rsidR="00287764" w:rsidRDefault="00287764" w:rsidP="00640507">
      <w:pPr>
        <w:rPr>
          <w:rFonts w:cstheme="minorHAnsi"/>
        </w:rPr>
      </w:pPr>
    </w:p>
    <w:p w14:paraId="3906DA4F" w14:textId="56F1C9F6" w:rsidR="00D835C7" w:rsidRDefault="00D835C7" w:rsidP="00640507">
      <w:pPr>
        <w:rPr>
          <w:rFonts w:cstheme="minorHAnsi"/>
        </w:rPr>
      </w:pPr>
    </w:p>
    <w:p w14:paraId="14DDC43A" w14:textId="1ABDA117" w:rsidR="00D835C7" w:rsidRDefault="00D835C7" w:rsidP="00640507">
      <w:pPr>
        <w:rPr>
          <w:rFonts w:cstheme="minorHAnsi"/>
        </w:rPr>
      </w:pPr>
    </w:p>
    <w:p w14:paraId="77D9B5C9" w14:textId="761FD654" w:rsidR="00D835C7" w:rsidRDefault="00D835C7" w:rsidP="00640507">
      <w:pPr>
        <w:rPr>
          <w:rFonts w:cstheme="minorHAnsi"/>
        </w:rPr>
      </w:pPr>
    </w:p>
    <w:p w14:paraId="3E6E4D86" w14:textId="28A0F502" w:rsidR="00D835C7" w:rsidRDefault="00D835C7" w:rsidP="00640507">
      <w:pPr>
        <w:rPr>
          <w:rFonts w:cstheme="minorHAnsi"/>
        </w:rPr>
      </w:pPr>
    </w:p>
    <w:p w14:paraId="41E413B6" w14:textId="65D4F99E" w:rsidR="00D835C7" w:rsidRDefault="00D835C7" w:rsidP="00640507">
      <w:pPr>
        <w:rPr>
          <w:rFonts w:cstheme="minorHAnsi"/>
        </w:rPr>
      </w:pPr>
    </w:p>
    <w:p w14:paraId="36790DB2" w14:textId="5D0F43B3" w:rsidR="00D835C7" w:rsidRDefault="00D835C7" w:rsidP="00640507">
      <w:pPr>
        <w:rPr>
          <w:rFonts w:cstheme="minorHAnsi"/>
        </w:rPr>
      </w:pPr>
    </w:p>
    <w:p w14:paraId="2DA5024B" w14:textId="2E55D00A" w:rsidR="00D835C7" w:rsidRDefault="00D835C7" w:rsidP="00640507">
      <w:pPr>
        <w:rPr>
          <w:rFonts w:cstheme="minorHAnsi"/>
        </w:rPr>
      </w:pPr>
    </w:p>
    <w:p w14:paraId="2D1ACC7A" w14:textId="78232AAD" w:rsidR="00D835C7" w:rsidRDefault="00D835C7" w:rsidP="00640507">
      <w:pPr>
        <w:rPr>
          <w:rFonts w:cstheme="minorHAnsi"/>
        </w:rPr>
      </w:pPr>
    </w:p>
    <w:p w14:paraId="78291E30" w14:textId="5C7814A4" w:rsidR="00D835C7" w:rsidRDefault="00D835C7" w:rsidP="00640507">
      <w:pPr>
        <w:rPr>
          <w:rFonts w:cstheme="minorHAnsi"/>
        </w:rPr>
      </w:pPr>
    </w:p>
    <w:p w14:paraId="05BCC580" w14:textId="35F184E2" w:rsidR="00D835C7" w:rsidRDefault="00D835C7" w:rsidP="00640507">
      <w:pPr>
        <w:rPr>
          <w:rFonts w:cstheme="minorHAnsi"/>
        </w:rPr>
      </w:pPr>
    </w:p>
    <w:p w14:paraId="0D83B396" w14:textId="108D4109" w:rsidR="00D835C7" w:rsidRDefault="00D835C7" w:rsidP="00640507">
      <w:pPr>
        <w:rPr>
          <w:rFonts w:cstheme="minorHAnsi"/>
        </w:rPr>
      </w:pPr>
    </w:p>
    <w:p w14:paraId="1604AAF2" w14:textId="4C1ED3FD" w:rsidR="00D835C7" w:rsidRDefault="00D835C7" w:rsidP="00640507">
      <w:pPr>
        <w:rPr>
          <w:rFonts w:cstheme="minorHAnsi"/>
        </w:rPr>
      </w:pPr>
    </w:p>
    <w:p w14:paraId="55B77517" w14:textId="7A13C792" w:rsidR="00D835C7" w:rsidRDefault="00D835C7" w:rsidP="00640507">
      <w:pPr>
        <w:rPr>
          <w:rFonts w:cstheme="minorHAnsi"/>
        </w:rPr>
      </w:pPr>
    </w:p>
    <w:p w14:paraId="63DC3289" w14:textId="118B8D69" w:rsidR="00D835C7" w:rsidRDefault="00D835C7" w:rsidP="00640507">
      <w:pPr>
        <w:rPr>
          <w:rFonts w:cstheme="minorHAnsi"/>
        </w:rPr>
      </w:pPr>
    </w:p>
    <w:p w14:paraId="31BCAE3E" w14:textId="2E7543BC" w:rsidR="00D835C7" w:rsidRDefault="00D835C7" w:rsidP="00640507">
      <w:pPr>
        <w:rPr>
          <w:rFonts w:cstheme="minorHAnsi"/>
        </w:rPr>
      </w:pPr>
    </w:p>
    <w:p w14:paraId="63B45A83" w14:textId="19013DEA" w:rsidR="00D835C7" w:rsidRDefault="00D835C7" w:rsidP="00640507">
      <w:pPr>
        <w:rPr>
          <w:rFonts w:cstheme="minorHAnsi"/>
        </w:rPr>
      </w:pPr>
    </w:p>
    <w:p w14:paraId="5FB10A2E" w14:textId="25E06E30" w:rsidR="00D835C7" w:rsidRDefault="00D835C7" w:rsidP="00640507">
      <w:pPr>
        <w:rPr>
          <w:rFonts w:cstheme="minorHAnsi"/>
        </w:rPr>
      </w:pPr>
    </w:p>
    <w:p w14:paraId="2DEFFB5C" w14:textId="77777777" w:rsidR="00D835C7" w:rsidRDefault="00D835C7" w:rsidP="00640507">
      <w:pPr>
        <w:rPr>
          <w:rFonts w:cstheme="minorHAnsi"/>
        </w:rPr>
      </w:pPr>
    </w:p>
    <w:p w14:paraId="1C262279" w14:textId="334C1A15" w:rsidR="00287764" w:rsidRDefault="00287764" w:rsidP="00640507">
      <w:pPr>
        <w:rPr>
          <w:rFonts w:cstheme="minorHAnsi"/>
        </w:rPr>
      </w:pPr>
    </w:p>
    <w:p w14:paraId="75EFF21F" w14:textId="1D09BC06" w:rsidR="006452F3" w:rsidRPr="006452F3" w:rsidRDefault="006452F3" w:rsidP="00640507">
      <w:pPr>
        <w:rPr>
          <w:rFonts w:cstheme="minorHAnsi"/>
          <w:b/>
          <w:sz w:val="28"/>
        </w:rPr>
      </w:pPr>
      <w:r w:rsidRPr="006452F3">
        <w:rPr>
          <w:rFonts w:cstheme="minorHAnsi"/>
          <w:b/>
          <w:sz w:val="28"/>
        </w:rPr>
        <w:t xml:space="preserve">Model </w:t>
      </w:r>
      <w:r>
        <w:rPr>
          <w:rFonts w:cstheme="minorHAnsi"/>
          <w:b/>
          <w:sz w:val="28"/>
        </w:rPr>
        <w:t>2 Figures</w:t>
      </w:r>
      <w:r w:rsidRPr="006452F3">
        <w:rPr>
          <w:rFonts w:cstheme="minorHAnsi"/>
          <w:b/>
          <w:sz w:val="28"/>
        </w:rPr>
        <w:t xml:space="preserve"> </w:t>
      </w:r>
    </w:p>
    <w:p w14:paraId="6533FD8E" w14:textId="20F87011" w:rsidR="00803985" w:rsidRDefault="00803985" w:rsidP="00640507">
      <w:pPr>
        <w:rPr>
          <w:rFonts w:cstheme="minorHAnsi"/>
        </w:rPr>
      </w:pPr>
      <w:r>
        <w:rPr>
          <w:rFonts w:cstheme="minorHAnsi"/>
          <w:noProof/>
        </w:rPr>
        <mc:AlternateContent>
          <mc:Choice Requires="wpg">
            <w:drawing>
              <wp:anchor distT="0" distB="0" distL="114300" distR="114300" simplePos="0" relativeHeight="251659264" behindDoc="1" locked="0" layoutInCell="1" allowOverlap="1" wp14:anchorId="291F1C95" wp14:editId="29985194">
                <wp:simplePos x="0" y="0"/>
                <wp:positionH relativeFrom="column">
                  <wp:posOffset>0</wp:posOffset>
                </wp:positionH>
                <wp:positionV relativeFrom="paragraph">
                  <wp:posOffset>0</wp:posOffset>
                </wp:positionV>
                <wp:extent cx="3067777" cy="279400"/>
                <wp:effectExtent l="0" t="0" r="0" b="6350"/>
                <wp:wrapNone/>
                <wp:docPr id="18" name="Group 18"/>
                <wp:cNvGraphicFramePr/>
                <a:graphic xmlns:a="http://schemas.openxmlformats.org/drawingml/2006/main">
                  <a:graphicData uri="http://schemas.microsoft.com/office/word/2010/wordprocessingGroup">
                    <wpg:wgp>
                      <wpg:cNvGrpSpPr/>
                      <wpg:grpSpPr>
                        <a:xfrm>
                          <a:off x="0" y="0"/>
                          <a:ext cx="3067777" cy="279400"/>
                          <a:chOff x="0" y="0"/>
                          <a:chExt cx="3067777" cy="279400"/>
                        </a:xfrm>
                      </wpg:grpSpPr>
                      <pic:pic xmlns:pic="http://schemas.openxmlformats.org/drawingml/2006/picture">
                        <pic:nvPicPr>
                          <pic:cNvPr id="17" name="Picture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013677" y="0"/>
                            <a:ext cx="1054100" cy="279400"/>
                          </a:xfrm>
                          <a:prstGeom prst="rect">
                            <a:avLst/>
                          </a:prstGeom>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12950" cy="279400"/>
                          </a:xfrm>
                          <a:prstGeom prst="rect">
                            <a:avLst/>
                          </a:prstGeom>
                        </pic:spPr>
                      </pic:pic>
                    </wpg:wgp>
                  </a:graphicData>
                </a:graphic>
              </wp:anchor>
            </w:drawing>
          </mc:Choice>
          <mc:Fallback>
            <w:pict>
              <v:group w14:anchorId="755A054D" id="Group 18" o:spid="_x0000_s1026" style="position:absolute;margin-left:0;margin-top:0;width:241.55pt;height:22pt;z-index:-251657216" coordsize="30677,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20136;width:10541;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">
                  <v:imagedata r:id="rId10" o:title=""/>
                </v:shape>
                <v:shape id="Picture 16" o:spid="_x0000_s1028" type="#_x0000_t75" style="position:absolute;width:20129;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">
                  <v:imagedata r:id="rId11" o:title=""/>
                </v:shape>
              </v:group>
            </w:pict>
          </mc:Fallback>
        </mc:AlternateContent>
      </w:r>
    </w:p>
    <w:p w14:paraId="16930A47" w14:textId="67754B41" w:rsidR="00803985" w:rsidRDefault="00803985" w:rsidP="00803985">
      <w:pPr>
        <w:rPr>
          <w:rFonts w:cstheme="minorHAnsi"/>
        </w:rPr>
      </w:pPr>
      <w:r w:rsidRPr="007B5439">
        <w:rPr>
          <w:rFonts w:cstheme="minorHAnsi"/>
        </w:rPr>
        <w:t xml:space="preserve">Figure </w:t>
      </w:r>
      <w:r w:rsidR="00D835C7">
        <w:rPr>
          <w:rFonts w:cstheme="minorHAnsi"/>
        </w:rPr>
        <w:t>5</w:t>
      </w:r>
      <w:r w:rsidRPr="007B5439">
        <w:rPr>
          <w:rFonts w:cstheme="minorHAnsi"/>
        </w:rPr>
        <w:t>: P</w:t>
      </w:r>
      <w:r w:rsidR="00326325">
        <w:rPr>
          <w:rFonts w:cstheme="minorHAnsi"/>
        </w:rPr>
        <w:t>er-store</w:t>
      </w:r>
      <w:r w:rsidRPr="007B5439">
        <w:rPr>
          <w:rFonts w:cstheme="minorHAnsi"/>
        </w:rPr>
        <w:t xml:space="preserve"> Model</w:t>
      </w:r>
      <w:r w:rsidR="00326325">
        <w:rPr>
          <w:rFonts w:cstheme="minorHAnsi"/>
        </w:rPr>
        <w:t xml:space="preserve"> #2</w:t>
      </w:r>
      <w:r w:rsidRPr="007B5439">
        <w:rPr>
          <w:rFonts w:cstheme="minorHAnsi"/>
        </w:rPr>
        <w:t xml:space="preserve"> Regression Coefficients</w:t>
      </w:r>
    </w:p>
    <w:p w14:paraId="5BFE9C3B" w14:textId="77777777" w:rsidR="00323F99" w:rsidRPr="007B5439" w:rsidRDefault="00323F99" w:rsidP="00803985">
      <w:pPr>
        <w:rPr>
          <w:rFonts w:cstheme="minorHAnsi"/>
        </w:rPr>
      </w:pPr>
    </w:p>
    <w:p w14:paraId="579AEDC2" w14:textId="28FB6453" w:rsidR="00803985" w:rsidRDefault="00803985" w:rsidP="00640507">
      <w:pPr>
        <w:rPr>
          <w:rFonts w:cstheme="minorHAnsi"/>
        </w:rPr>
      </w:pPr>
      <w:r w:rsidRPr="009D1309">
        <w:rPr>
          <w:rFonts w:cstheme="minorHAnsi"/>
          <w:noProof/>
        </w:rPr>
        <w:drawing>
          <wp:inline distT="0" distB="0" distL="0" distR="0" wp14:anchorId="27CCC788" wp14:editId="67B99EBA">
            <wp:extent cx="2481417" cy="2014616"/>
            <wp:effectExtent l="19050" t="19050" r="1460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835" cy="2031193"/>
                    </a:xfrm>
                    <a:prstGeom prst="rect">
                      <a:avLst/>
                    </a:prstGeom>
                    <a:ln>
                      <a:solidFill>
                        <a:schemeClr val="accent1"/>
                      </a:solidFill>
                    </a:ln>
                  </pic:spPr>
                </pic:pic>
              </a:graphicData>
            </a:graphic>
          </wp:inline>
        </w:drawing>
      </w:r>
    </w:p>
    <w:p w14:paraId="1DA91E1C" w14:textId="1A867484" w:rsidR="00803985" w:rsidRPr="007B5439" w:rsidRDefault="00803985" w:rsidP="00803985">
      <w:pPr>
        <w:rPr>
          <w:rFonts w:cstheme="minorHAnsi"/>
        </w:rPr>
      </w:pPr>
      <w:r w:rsidRPr="007B5439">
        <w:rPr>
          <w:rFonts w:cstheme="minorHAnsi"/>
        </w:rPr>
        <w:t xml:space="preserve">Figure </w:t>
      </w:r>
      <w:r w:rsidR="00D835C7">
        <w:rPr>
          <w:rFonts w:cstheme="minorHAnsi"/>
        </w:rPr>
        <w:t>6</w:t>
      </w:r>
      <w:r w:rsidRPr="007B5439">
        <w:rPr>
          <w:rFonts w:cstheme="minorHAnsi"/>
        </w:rPr>
        <w:t xml:space="preserve">: </w:t>
      </w:r>
      <w:r w:rsidR="00326325">
        <w:rPr>
          <w:rFonts w:cstheme="minorHAnsi"/>
        </w:rPr>
        <w:t>Per-Store</w:t>
      </w:r>
      <w:r w:rsidRPr="007B5439">
        <w:rPr>
          <w:rFonts w:cstheme="minorHAnsi"/>
        </w:rPr>
        <w:t xml:space="preserve"> Model</w:t>
      </w:r>
      <w:r w:rsidR="00A41A92">
        <w:rPr>
          <w:rFonts w:cstheme="minorHAnsi"/>
        </w:rPr>
        <w:t xml:space="preserve"> #2</w:t>
      </w:r>
      <w:r w:rsidRPr="007B5439">
        <w:rPr>
          <w:rFonts w:cstheme="minorHAnsi"/>
        </w:rPr>
        <w:t xml:space="preserve"> Predictions</w:t>
      </w:r>
      <w:r w:rsidR="00326325">
        <w:rPr>
          <w:rFonts w:cstheme="minorHAnsi"/>
        </w:rPr>
        <w:t xml:space="preserve">: Store 5 move predictions; price </w:t>
      </w:r>
      <w:proofErr w:type="spellStart"/>
      <w:r w:rsidR="00326325">
        <w:rPr>
          <w:rFonts w:cstheme="minorHAnsi"/>
        </w:rPr>
        <w:t>coefficent</w:t>
      </w:r>
      <w:proofErr w:type="spellEnd"/>
      <w:r w:rsidR="00326325">
        <w:rPr>
          <w:rFonts w:cstheme="minorHAnsi"/>
        </w:rPr>
        <w:t xml:space="preserve"> (black) vs all coefficients (blue)</w:t>
      </w:r>
    </w:p>
    <w:p w14:paraId="212A8060" w14:textId="77777777" w:rsidR="009D1309" w:rsidRDefault="009D1309" w:rsidP="00640507">
      <w:pPr>
        <w:rPr>
          <w:rFonts w:cstheme="minorHAnsi"/>
        </w:rPr>
      </w:pPr>
    </w:p>
    <w:p w14:paraId="2C0CF80D" w14:textId="075B3FF7" w:rsidR="00287764" w:rsidRDefault="00287764" w:rsidP="00640507">
      <w:pPr>
        <w:rPr>
          <w:rFonts w:cstheme="minorHAnsi"/>
        </w:rPr>
      </w:pPr>
      <w:r w:rsidRPr="00287764">
        <w:rPr>
          <w:rFonts w:cstheme="minorHAnsi"/>
          <w:noProof/>
        </w:rPr>
        <w:lastRenderedPageBreak/>
        <w:drawing>
          <wp:inline distT="0" distB="0" distL="0" distR="0" wp14:anchorId="3F890310" wp14:editId="5084C9E2">
            <wp:extent cx="3143376" cy="2104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629" cy="2105582"/>
                    </a:xfrm>
                    <a:prstGeom prst="rect">
                      <a:avLst/>
                    </a:prstGeom>
                  </pic:spPr>
                </pic:pic>
              </a:graphicData>
            </a:graphic>
          </wp:inline>
        </w:drawing>
      </w:r>
    </w:p>
    <w:p w14:paraId="016D0173" w14:textId="6BC88BFA" w:rsidR="00D963EB" w:rsidRDefault="00803985">
      <w:pPr>
        <w:rPr>
          <w:rFonts w:cstheme="minorHAnsi"/>
        </w:rPr>
      </w:pPr>
      <w:r w:rsidRPr="00803985">
        <w:rPr>
          <w:noProof/>
        </w:rPr>
        <w:t xml:space="preserve"> </w:t>
      </w:r>
      <w:r w:rsidR="00326325" w:rsidRPr="007B5439">
        <w:rPr>
          <w:rFonts w:cstheme="minorHAnsi"/>
        </w:rPr>
        <w:t xml:space="preserve">Figure </w:t>
      </w:r>
      <w:r w:rsidR="00D835C7">
        <w:rPr>
          <w:rFonts w:cstheme="minorHAnsi"/>
        </w:rPr>
        <w:t>7</w:t>
      </w:r>
      <w:r w:rsidR="00326325" w:rsidRPr="007B5439">
        <w:rPr>
          <w:rFonts w:cstheme="minorHAnsi"/>
        </w:rPr>
        <w:t xml:space="preserve">: </w:t>
      </w:r>
      <w:r w:rsidR="00326325">
        <w:rPr>
          <w:rFonts w:cstheme="minorHAnsi"/>
        </w:rPr>
        <w:t>Per-Store</w:t>
      </w:r>
      <w:r w:rsidR="00326325" w:rsidRPr="007B5439">
        <w:rPr>
          <w:rFonts w:cstheme="minorHAnsi"/>
        </w:rPr>
        <w:t xml:space="preserve"> Model</w:t>
      </w:r>
      <w:r w:rsidR="00A41A92">
        <w:rPr>
          <w:rFonts w:cstheme="minorHAnsi"/>
        </w:rPr>
        <w:t xml:space="preserve"> #2 Test Error</w:t>
      </w:r>
    </w:p>
    <w:p w14:paraId="2507BA06" w14:textId="5254BD3B" w:rsidR="006452F3" w:rsidRDefault="006452F3">
      <w:pPr>
        <w:rPr>
          <w:rFonts w:cstheme="minorHAnsi"/>
        </w:rPr>
      </w:pPr>
    </w:p>
    <w:p w14:paraId="17EC6E82" w14:textId="64581E2F" w:rsidR="006452F3" w:rsidRDefault="006452F3">
      <w:pPr>
        <w:rPr>
          <w:rFonts w:cstheme="minorHAnsi"/>
        </w:rPr>
      </w:pPr>
    </w:p>
    <w:p w14:paraId="238ACA51" w14:textId="07AED44F" w:rsidR="006452F3" w:rsidRDefault="006452F3">
      <w:pPr>
        <w:rPr>
          <w:rFonts w:cstheme="minorHAnsi"/>
        </w:rPr>
      </w:pPr>
    </w:p>
    <w:p w14:paraId="5DE0285D" w14:textId="77777777" w:rsidR="00D835C7" w:rsidRDefault="00D835C7">
      <w:pPr>
        <w:rPr>
          <w:rFonts w:cstheme="minorHAnsi"/>
        </w:rPr>
      </w:pPr>
    </w:p>
    <w:p w14:paraId="39FF517A" w14:textId="12E5808D" w:rsidR="006452F3" w:rsidRDefault="006452F3">
      <w:pPr>
        <w:rPr>
          <w:rFonts w:cstheme="minorHAnsi"/>
        </w:rPr>
      </w:pPr>
    </w:p>
    <w:p w14:paraId="098162CA" w14:textId="692C18FC" w:rsidR="006452F3" w:rsidRDefault="006452F3">
      <w:pPr>
        <w:rPr>
          <w:rFonts w:cstheme="minorHAnsi"/>
          <w:b/>
          <w:sz w:val="28"/>
        </w:rPr>
      </w:pPr>
      <w:r w:rsidRPr="006452F3">
        <w:rPr>
          <w:rFonts w:cstheme="minorHAnsi"/>
          <w:b/>
          <w:sz w:val="28"/>
        </w:rPr>
        <w:t xml:space="preserve">Model </w:t>
      </w:r>
      <w:r>
        <w:rPr>
          <w:rFonts w:cstheme="minorHAnsi"/>
          <w:b/>
          <w:sz w:val="28"/>
        </w:rPr>
        <w:t>3 Figures</w:t>
      </w:r>
    </w:p>
    <w:p w14:paraId="253BEA3D" w14:textId="77777777" w:rsidR="00EC193D" w:rsidRDefault="00EC193D" w:rsidP="00EC193D">
      <w:pPr>
        <w:rPr>
          <w:rFonts w:cstheme="minorHAnsi"/>
        </w:rPr>
      </w:pPr>
      <w:r w:rsidRPr="00F83095">
        <w:rPr>
          <w:rFonts w:cstheme="minorHAnsi"/>
          <w:noProof/>
        </w:rPr>
        <w:drawing>
          <wp:inline distT="0" distB="0" distL="0" distR="0" wp14:anchorId="3FD35C7B" wp14:editId="2A8FA311">
            <wp:extent cx="5035809" cy="285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5809" cy="285765"/>
                    </a:xfrm>
                    <a:prstGeom prst="rect">
                      <a:avLst/>
                    </a:prstGeom>
                  </pic:spPr>
                </pic:pic>
              </a:graphicData>
            </a:graphic>
          </wp:inline>
        </w:drawing>
      </w:r>
    </w:p>
    <w:p w14:paraId="1B9D0FA4" w14:textId="7BBFDE99" w:rsidR="00EC193D" w:rsidRDefault="00EC193D" w:rsidP="00EC193D">
      <w:pPr>
        <w:rPr>
          <w:rFonts w:cstheme="minorHAnsi"/>
        </w:rPr>
      </w:pPr>
      <w:r w:rsidRPr="007B5439">
        <w:rPr>
          <w:rFonts w:cstheme="minorHAnsi"/>
        </w:rPr>
        <w:t xml:space="preserve">Figure </w:t>
      </w:r>
      <w:r w:rsidR="00D835C7">
        <w:rPr>
          <w:rFonts w:cstheme="minorHAnsi"/>
        </w:rPr>
        <w:t>8</w:t>
      </w:r>
      <w:r w:rsidRPr="007B5439">
        <w:rPr>
          <w:rFonts w:cstheme="minorHAnsi"/>
        </w:rPr>
        <w:t xml:space="preserve">: </w:t>
      </w:r>
      <w:r>
        <w:rPr>
          <w:rFonts w:cstheme="minorHAnsi"/>
        </w:rPr>
        <w:t>Improved Per-store</w:t>
      </w:r>
      <w:r w:rsidRPr="007B5439">
        <w:rPr>
          <w:rFonts w:cstheme="minorHAnsi"/>
        </w:rPr>
        <w:t xml:space="preserve"> Model</w:t>
      </w:r>
      <w:r>
        <w:rPr>
          <w:rFonts w:cstheme="minorHAnsi"/>
        </w:rPr>
        <w:t xml:space="preserve"> #3</w:t>
      </w:r>
      <w:r w:rsidRPr="007B5439">
        <w:rPr>
          <w:rFonts w:cstheme="minorHAnsi"/>
        </w:rPr>
        <w:t xml:space="preserve"> Regression Coefficients</w:t>
      </w:r>
    </w:p>
    <w:p w14:paraId="544C591C" w14:textId="1934C762" w:rsidR="00606A61" w:rsidRDefault="00E73F88">
      <w:pPr>
        <w:rPr>
          <w:rFonts w:cstheme="minorHAnsi"/>
        </w:rPr>
      </w:pPr>
      <w:r w:rsidRPr="00E73F88">
        <w:rPr>
          <w:rFonts w:cstheme="minorHAnsi"/>
          <w:noProof/>
        </w:rPr>
        <w:drawing>
          <wp:inline distT="0" distB="0" distL="0" distR="0" wp14:anchorId="18D1B99E" wp14:editId="05019C0A">
            <wp:extent cx="2843134" cy="21222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8154" cy="2126031"/>
                    </a:xfrm>
                    <a:prstGeom prst="rect">
                      <a:avLst/>
                    </a:prstGeom>
                  </pic:spPr>
                </pic:pic>
              </a:graphicData>
            </a:graphic>
          </wp:inline>
        </w:drawing>
      </w:r>
    </w:p>
    <w:p w14:paraId="54FC3D31" w14:textId="3EF43790" w:rsidR="00EC193D" w:rsidRPr="007B5439" w:rsidRDefault="00EC193D" w:rsidP="00EC193D">
      <w:pPr>
        <w:rPr>
          <w:rFonts w:cstheme="minorHAnsi"/>
        </w:rPr>
      </w:pPr>
      <w:r w:rsidRPr="007B5439">
        <w:rPr>
          <w:rFonts w:cstheme="minorHAnsi"/>
        </w:rPr>
        <w:t xml:space="preserve">Figure </w:t>
      </w:r>
      <w:r w:rsidR="00D835C7">
        <w:rPr>
          <w:rFonts w:cstheme="minorHAnsi"/>
        </w:rPr>
        <w:t>9</w:t>
      </w:r>
      <w:r w:rsidRPr="007B5439">
        <w:rPr>
          <w:rFonts w:cstheme="minorHAnsi"/>
        </w:rPr>
        <w:t>: Model</w:t>
      </w:r>
      <w:r>
        <w:rPr>
          <w:rFonts w:cstheme="minorHAnsi"/>
        </w:rPr>
        <w:t xml:space="preserve"> #</w:t>
      </w:r>
      <w:r w:rsidR="002D5765">
        <w:rPr>
          <w:rFonts w:cstheme="minorHAnsi"/>
        </w:rPr>
        <w:t>3</w:t>
      </w:r>
      <w:r w:rsidRPr="007B5439">
        <w:rPr>
          <w:rFonts w:cstheme="minorHAnsi"/>
        </w:rPr>
        <w:t xml:space="preserve"> Predictions</w:t>
      </w:r>
      <w:r w:rsidR="00DF3EFD">
        <w:rPr>
          <w:rFonts w:cstheme="minorHAnsi"/>
        </w:rPr>
        <w:t xml:space="preserve"> - </w:t>
      </w:r>
      <w:r>
        <w:rPr>
          <w:rFonts w:cstheme="minorHAnsi"/>
        </w:rPr>
        <w:t xml:space="preserve">Store 5 move prediction; price </w:t>
      </w:r>
      <w:r w:rsidR="002D5765">
        <w:rPr>
          <w:rFonts w:cstheme="minorHAnsi"/>
        </w:rPr>
        <w:t>coefficient</w:t>
      </w:r>
      <w:r>
        <w:rPr>
          <w:rFonts w:cstheme="minorHAnsi"/>
        </w:rPr>
        <w:t xml:space="preserve"> (black) vs all coefficients (blue)</w:t>
      </w:r>
    </w:p>
    <w:p w14:paraId="32527754" w14:textId="20B8B10D" w:rsidR="007A187C" w:rsidRDefault="007A187C">
      <w:pPr>
        <w:rPr>
          <w:rFonts w:cstheme="minorHAnsi"/>
        </w:rPr>
      </w:pPr>
    </w:p>
    <w:p w14:paraId="686D09E6" w14:textId="2B417874" w:rsidR="007A187C" w:rsidRDefault="001D14D9">
      <w:pPr>
        <w:rPr>
          <w:rFonts w:cstheme="minorHAnsi"/>
        </w:rPr>
      </w:pPr>
      <w:r w:rsidRPr="001D14D9">
        <w:rPr>
          <w:rFonts w:cstheme="minorHAnsi"/>
          <w:noProof/>
        </w:rPr>
        <w:lastRenderedPageBreak/>
        <w:drawing>
          <wp:inline distT="0" distB="0" distL="0" distR="0" wp14:anchorId="09B6B3EA" wp14:editId="4120CD35">
            <wp:extent cx="3619686" cy="24448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686" cy="2444876"/>
                    </a:xfrm>
                    <a:prstGeom prst="rect">
                      <a:avLst/>
                    </a:prstGeom>
                  </pic:spPr>
                </pic:pic>
              </a:graphicData>
            </a:graphic>
          </wp:inline>
        </w:drawing>
      </w:r>
    </w:p>
    <w:p w14:paraId="0A036D2C" w14:textId="153EAC2B" w:rsidR="00A2665D" w:rsidRPr="007B5439" w:rsidRDefault="006452F3">
      <w:pPr>
        <w:rPr>
          <w:rFonts w:cstheme="minorHAnsi"/>
        </w:rPr>
      </w:pPr>
      <w:r w:rsidRPr="007B5439">
        <w:rPr>
          <w:rFonts w:cstheme="minorHAnsi"/>
        </w:rPr>
        <w:t xml:space="preserve">Figure </w:t>
      </w:r>
      <w:r w:rsidR="00D835C7">
        <w:rPr>
          <w:rFonts w:cstheme="minorHAnsi"/>
        </w:rPr>
        <w:t>10</w:t>
      </w:r>
      <w:r w:rsidRPr="007B5439">
        <w:rPr>
          <w:rFonts w:cstheme="minorHAnsi"/>
        </w:rPr>
        <w:t xml:space="preserve">: </w:t>
      </w:r>
      <w:r>
        <w:rPr>
          <w:rFonts w:cstheme="minorHAnsi"/>
        </w:rPr>
        <w:t>Impr</w:t>
      </w:r>
      <w:r w:rsidR="00EC193D">
        <w:rPr>
          <w:rFonts w:cstheme="minorHAnsi"/>
        </w:rPr>
        <w:t xml:space="preserve">oved </w:t>
      </w:r>
      <w:r>
        <w:rPr>
          <w:rFonts w:cstheme="minorHAnsi"/>
        </w:rPr>
        <w:t>Per-Store</w:t>
      </w:r>
      <w:r w:rsidRPr="007B5439">
        <w:rPr>
          <w:rFonts w:cstheme="minorHAnsi"/>
        </w:rPr>
        <w:t xml:space="preserve"> Model</w:t>
      </w:r>
      <w:r>
        <w:rPr>
          <w:rFonts w:cstheme="minorHAnsi"/>
        </w:rPr>
        <w:t xml:space="preserve"> #3 Test Error</w:t>
      </w:r>
    </w:p>
    <w:sectPr w:rsidR="00A2665D" w:rsidRPr="007B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F4"/>
    <w:rsid w:val="00001CE7"/>
    <w:rsid w:val="0000340F"/>
    <w:rsid w:val="000B5C80"/>
    <w:rsid w:val="000C2299"/>
    <w:rsid w:val="000C4B43"/>
    <w:rsid w:val="000E0E3C"/>
    <w:rsid w:val="000E7C3C"/>
    <w:rsid w:val="001014FC"/>
    <w:rsid w:val="001174C2"/>
    <w:rsid w:val="00124909"/>
    <w:rsid w:val="00144677"/>
    <w:rsid w:val="001D14D9"/>
    <w:rsid w:val="00235996"/>
    <w:rsid w:val="00287764"/>
    <w:rsid w:val="002D5765"/>
    <w:rsid w:val="003156BD"/>
    <w:rsid w:val="00323F99"/>
    <w:rsid w:val="00326325"/>
    <w:rsid w:val="00331CB9"/>
    <w:rsid w:val="00345321"/>
    <w:rsid w:val="003A3442"/>
    <w:rsid w:val="00432415"/>
    <w:rsid w:val="004F1B98"/>
    <w:rsid w:val="005101C6"/>
    <w:rsid w:val="00577456"/>
    <w:rsid w:val="00581E44"/>
    <w:rsid w:val="005B2FE7"/>
    <w:rsid w:val="00606A61"/>
    <w:rsid w:val="00640507"/>
    <w:rsid w:val="006452F3"/>
    <w:rsid w:val="00673C25"/>
    <w:rsid w:val="006D4BA0"/>
    <w:rsid w:val="00752A3D"/>
    <w:rsid w:val="00767B2B"/>
    <w:rsid w:val="00791C10"/>
    <w:rsid w:val="007A187C"/>
    <w:rsid w:val="007B0082"/>
    <w:rsid w:val="007B5439"/>
    <w:rsid w:val="007D59FC"/>
    <w:rsid w:val="00803985"/>
    <w:rsid w:val="00813AC3"/>
    <w:rsid w:val="00852346"/>
    <w:rsid w:val="008761DA"/>
    <w:rsid w:val="008F2FE9"/>
    <w:rsid w:val="00902E9A"/>
    <w:rsid w:val="0090764D"/>
    <w:rsid w:val="00933E71"/>
    <w:rsid w:val="009B4C6B"/>
    <w:rsid w:val="009C1F3A"/>
    <w:rsid w:val="009D1309"/>
    <w:rsid w:val="009F517E"/>
    <w:rsid w:val="00A242E4"/>
    <w:rsid w:val="00A2665D"/>
    <w:rsid w:val="00A27000"/>
    <w:rsid w:val="00A41A92"/>
    <w:rsid w:val="00A937B8"/>
    <w:rsid w:val="00AC39E5"/>
    <w:rsid w:val="00B17517"/>
    <w:rsid w:val="00B47CF4"/>
    <w:rsid w:val="00B52FD5"/>
    <w:rsid w:val="00B74F6D"/>
    <w:rsid w:val="00BB0F20"/>
    <w:rsid w:val="00BB1049"/>
    <w:rsid w:val="00C11936"/>
    <w:rsid w:val="00C22EEB"/>
    <w:rsid w:val="00C2426C"/>
    <w:rsid w:val="00C346C8"/>
    <w:rsid w:val="00CD4D01"/>
    <w:rsid w:val="00D06A98"/>
    <w:rsid w:val="00D20D93"/>
    <w:rsid w:val="00D65AEC"/>
    <w:rsid w:val="00D835C7"/>
    <w:rsid w:val="00D963EB"/>
    <w:rsid w:val="00DC438B"/>
    <w:rsid w:val="00DF3EFD"/>
    <w:rsid w:val="00E578C1"/>
    <w:rsid w:val="00E73F88"/>
    <w:rsid w:val="00EC193D"/>
    <w:rsid w:val="00ED0A80"/>
    <w:rsid w:val="00F37742"/>
    <w:rsid w:val="00F4095B"/>
    <w:rsid w:val="00F8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D8046542-26BA-4AEA-8B86-71068F2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5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507"/>
    <w:rPr>
      <w:rFonts w:ascii="Segoe UI" w:hAnsi="Segoe UI" w:cs="Segoe UI"/>
      <w:sz w:val="18"/>
      <w:szCs w:val="18"/>
    </w:rPr>
  </w:style>
  <w:style w:type="paragraph" w:styleId="ListParagraph">
    <w:name w:val="List Paragraph"/>
    <w:basedOn w:val="Normal"/>
    <w:uiPriority w:val="34"/>
    <w:qFormat/>
    <w:rsid w:val="00DF3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6</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80</cp:revision>
  <dcterms:created xsi:type="dcterms:W3CDTF">2019-04-06T22:13:00Z</dcterms:created>
  <dcterms:modified xsi:type="dcterms:W3CDTF">2019-04-07T21:37:00Z</dcterms:modified>
</cp:coreProperties>
</file>