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FD5E33B" w:rsidR="003A14AE" w:rsidRPr="00E30DF3" w:rsidRDefault="4848475E" w:rsidP="00E30DF3">
      <w:pPr>
        <w:spacing w:line="480" w:lineRule="auto"/>
        <w:rPr>
          <w:rFonts w:ascii="Times New Roman" w:eastAsia="Times New Roman" w:hAnsi="Times New Roman" w:cs="Times New Roman"/>
        </w:rPr>
      </w:pPr>
      <w:r w:rsidRPr="00E30DF3">
        <w:rPr>
          <w:rFonts w:ascii="Times New Roman" w:eastAsia="Times New Roman" w:hAnsi="Times New Roman" w:cs="Times New Roman"/>
        </w:rPr>
        <w:t>Joseph Szabo</w:t>
      </w:r>
    </w:p>
    <w:p w14:paraId="53EBB979" w14:textId="6070177B" w:rsidR="4848475E" w:rsidRPr="00E30DF3" w:rsidRDefault="4848475E" w:rsidP="00E30DF3">
      <w:pPr>
        <w:spacing w:line="480" w:lineRule="auto"/>
        <w:rPr>
          <w:rFonts w:ascii="Times New Roman" w:eastAsia="Times New Roman" w:hAnsi="Times New Roman" w:cs="Times New Roman"/>
        </w:rPr>
      </w:pPr>
      <w:r w:rsidRPr="00E30DF3">
        <w:rPr>
          <w:rFonts w:ascii="Times New Roman" w:eastAsia="Times New Roman" w:hAnsi="Times New Roman" w:cs="Times New Roman"/>
        </w:rPr>
        <w:t>CS-499</w:t>
      </w:r>
    </w:p>
    <w:p w14:paraId="304F9FB0" w14:textId="0FE66C63" w:rsidR="4848475E" w:rsidRPr="00E30DF3" w:rsidRDefault="4848475E" w:rsidP="00E30DF3">
      <w:pPr>
        <w:spacing w:line="480" w:lineRule="auto"/>
        <w:rPr>
          <w:rFonts w:ascii="Times New Roman" w:eastAsia="Times New Roman" w:hAnsi="Times New Roman" w:cs="Times New Roman"/>
        </w:rPr>
      </w:pPr>
      <w:r w:rsidRPr="00E30DF3">
        <w:rPr>
          <w:rFonts w:ascii="Times New Roman" w:eastAsia="Times New Roman" w:hAnsi="Times New Roman" w:cs="Times New Roman"/>
        </w:rPr>
        <w:t xml:space="preserve">Professor </w:t>
      </w:r>
      <w:proofErr w:type="spellStart"/>
      <w:r w:rsidRPr="00E30DF3">
        <w:rPr>
          <w:rFonts w:ascii="Times New Roman" w:eastAsia="Times New Roman" w:hAnsi="Times New Roman" w:cs="Times New Roman"/>
        </w:rPr>
        <w:t>Kraya</w:t>
      </w:r>
      <w:proofErr w:type="spellEnd"/>
    </w:p>
    <w:p w14:paraId="34A12EFA" w14:textId="7DC6F158" w:rsidR="4848475E" w:rsidRPr="00E30DF3" w:rsidRDefault="00E30DF3" w:rsidP="00E30DF3">
      <w:pPr>
        <w:spacing w:line="480" w:lineRule="auto"/>
        <w:rPr>
          <w:rFonts w:ascii="Times New Roman" w:eastAsia="Times New Roman" w:hAnsi="Times New Roman" w:cs="Times New Roman"/>
        </w:rPr>
      </w:pPr>
      <w:r>
        <w:rPr>
          <w:rFonts w:ascii="Times New Roman" w:eastAsia="Times New Roman" w:hAnsi="Times New Roman" w:cs="Times New Roman"/>
        </w:rPr>
        <w:t>April 20</w:t>
      </w:r>
      <w:r w:rsidR="4848475E" w:rsidRPr="00E30DF3">
        <w:rPr>
          <w:rFonts w:ascii="Times New Roman" w:eastAsia="Times New Roman" w:hAnsi="Times New Roman" w:cs="Times New Roman"/>
        </w:rPr>
        <w:t>, 2025</w:t>
      </w:r>
    </w:p>
    <w:p w14:paraId="3F4D6D58" w14:textId="2B5FC488" w:rsidR="60CB6D8E" w:rsidRPr="00E30DF3" w:rsidRDefault="60CB6D8E" w:rsidP="00E30DF3">
      <w:pPr>
        <w:spacing w:line="480" w:lineRule="auto"/>
        <w:jc w:val="center"/>
        <w:rPr>
          <w:rFonts w:ascii="Times New Roman" w:eastAsia="Times New Roman" w:hAnsi="Times New Roman" w:cs="Times New Roman"/>
        </w:rPr>
      </w:pPr>
      <w:r w:rsidRPr="00E30DF3">
        <w:rPr>
          <w:rFonts w:ascii="Times New Roman" w:eastAsia="Times New Roman" w:hAnsi="Times New Roman" w:cs="Times New Roman"/>
        </w:rPr>
        <w:t>Enhancement 2: Algorithms and Data Structures</w:t>
      </w:r>
    </w:p>
    <w:p w14:paraId="5BDBBF8B" w14:textId="297199EC" w:rsidR="00E30DF3" w:rsidRPr="00E30DF3" w:rsidRDefault="00E30DF3" w:rsidP="00DB6A43">
      <w:pPr>
        <w:spacing w:before="100" w:beforeAutospacing="1" w:after="100" w:afterAutospacing="1" w:line="480" w:lineRule="auto"/>
        <w:ind w:firstLine="720"/>
        <w:rPr>
          <w:rFonts w:ascii="Times New Roman" w:eastAsia="Times New Roman" w:hAnsi="Times New Roman" w:cs="Times New Roman"/>
          <w:lang w:eastAsia="en-US"/>
        </w:rPr>
      </w:pPr>
      <w:r w:rsidRPr="00E30DF3">
        <w:rPr>
          <w:rFonts w:ascii="Times New Roman" w:eastAsia="Times New Roman" w:hAnsi="Times New Roman" w:cs="Times New Roman"/>
          <w:lang w:eastAsia="en-US"/>
        </w:rPr>
        <w:t xml:space="preserve">The artifact I’m including in my </w:t>
      </w:r>
      <w:proofErr w:type="spellStart"/>
      <w:r w:rsidRPr="00E30DF3">
        <w:rPr>
          <w:rFonts w:ascii="Times New Roman" w:eastAsia="Times New Roman" w:hAnsi="Times New Roman" w:cs="Times New Roman"/>
          <w:lang w:eastAsia="en-US"/>
        </w:rPr>
        <w:t>ePortfolio</w:t>
      </w:r>
      <w:proofErr w:type="spellEnd"/>
      <w:r w:rsidRPr="00E30DF3">
        <w:rPr>
          <w:rFonts w:ascii="Times New Roman" w:eastAsia="Times New Roman" w:hAnsi="Times New Roman" w:cs="Times New Roman"/>
          <w:lang w:eastAsia="en-US"/>
        </w:rPr>
        <w:t xml:space="preserve"> is an inventory management app that I originally developed during my CS-360 Mobile Architecture and Programming course. This app is designed to help users</w:t>
      </w:r>
      <w:r>
        <w:rPr>
          <w:rFonts w:ascii="Times New Roman" w:eastAsia="Times New Roman" w:hAnsi="Times New Roman" w:cs="Times New Roman"/>
          <w:lang w:eastAsia="en-US"/>
        </w:rPr>
        <w:t xml:space="preserve">, </w:t>
      </w:r>
      <w:r w:rsidRPr="00E30DF3">
        <w:rPr>
          <w:rFonts w:ascii="Times New Roman" w:eastAsia="Times New Roman" w:hAnsi="Times New Roman" w:cs="Times New Roman"/>
          <w:lang w:eastAsia="en-US"/>
        </w:rPr>
        <w:t>particularly those in warehousing and logistics</w:t>
      </w:r>
      <w:r>
        <w:rPr>
          <w:rFonts w:ascii="Times New Roman" w:eastAsia="Times New Roman" w:hAnsi="Times New Roman" w:cs="Times New Roman"/>
          <w:lang w:eastAsia="en-US"/>
        </w:rPr>
        <w:t xml:space="preserve">, </w:t>
      </w:r>
      <w:r w:rsidRPr="00E30DF3">
        <w:rPr>
          <w:rFonts w:ascii="Times New Roman" w:eastAsia="Times New Roman" w:hAnsi="Times New Roman" w:cs="Times New Roman"/>
          <w:lang w:eastAsia="en-US"/>
        </w:rPr>
        <w:t>track inventory in real time. Key features include secure login, the ability to add, edit, and delete items, update item quantities, and receive optional text notifications when stock levels are low. The primary goal is to support professionals in keeping inventory accurate, reducing the risk of stockouts, and improving overall efficiency in inventory management.</w:t>
      </w:r>
    </w:p>
    <w:p w14:paraId="1850172F" w14:textId="77777777" w:rsidR="00E30DF3" w:rsidRPr="00E30DF3" w:rsidRDefault="00E30DF3" w:rsidP="00DB6A43">
      <w:pPr>
        <w:spacing w:before="100" w:beforeAutospacing="1" w:after="100" w:afterAutospacing="1" w:line="480" w:lineRule="auto"/>
        <w:ind w:firstLine="720"/>
        <w:rPr>
          <w:rFonts w:ascii="Times New Roman" w:eastAsia="Times New Roman" w:hAnsi="Times New Roman" w:cs="Times New Roman"/>
          <w:lang w:eastAsia="en-US"/>
        </w:rPr>
      </w:pPr>
      <w:r w:rsidRPr="00E30DF3">
        <w:rPr>
          <w:rFonts w:ascii="Times New Roman" w:eastAsia="Times New Roman" w:hAnsi="Times New Roman" w:cs="Times New Roman"/>
          <w:lang w:eastAsia="en-US"/>
        </w:rPr>
        <w:t>I selected this project for enhancement because it provided a strong foundation to apply more advanced data structure and algorithmic techniques that I’ve developed since the original version. Reworking this app gave me the opportunity to optimize its performance, particularly around how it handles and accesses inventory data. One of the core improvements I made was the use of a HashMap to manage inventory in memory. This allowed for faster lookups and updates without relying heavily on real-time database queries. By batching updates rather than sending them individually, I significantly reduced the number of database calls, which improved both speed and scalability.</w:t>
      </w:r>
    </w:p>
    <w:p w14:paraId="539617D3" w14:textId="77777777" w:rsidR="00E30DF3" w:rsidRPr="00E30DF3" w:rsidRDefault="00E30DF3" w:rsidP="00DB6A43">
      <w:pPr>
        <w:spacing w:before="100" w:beforeAutospacing="1" w:after="100" w:afterAutospacing="1" w:line="480" w:lineRule="auto"/>
        <w:ind w:firstLine="720"/>
        <w:rPr>
          <w:rFonts w:ascii="Times New Roman" w:eastAsia="Times New Roman" w:hAnsi="Times New Roman" w:cs="Times New Roman"/>
          <w:lang w:eastAsia="en-US"/>
        </w:rPr>
      </w:pPr>
      <w:r w:rsidRPr="00E30DF3">
        <w:rPr>
          <w:rFonts w:ascii="Times New Roman" w:eastAsia="Times New Roman" w:hAnsi="Times New Roman" w:cs="Times New Roman"/>
          <w:lang w:eastAsia="en-US"/>
        </w:rPr>
        <w:lastRenderedPageBreak/>
        <w:t>I also worked on syncing the in-memory data structure with the backend database to maintain consistency, even as the app scales to handle larger inventories. This was a challenge, especially around memory management and ensuring that updates happened at the right times without unnecessary database writes. The result was a more efficient and responsive app, especially during operations involving frequent inventory changes.</w:t>
      </w:r>
    </w:p>
    <w:p w14:paraId="401CEADF" w14:textId="77777777" w:rsidR="00E30DF3" w:rsidRPr="00E30DF3" w:rsidRDefault="00E30DF3" w:rsidP="00DB6A43">
      <w:pPr>
        <w:spacing w:before="100" w:beforeAutospacing="1" w:after="100" w:afterAutospacing="1" w:line="480" w:lineRule="auto"/>
        <w:ind w:firstLine="720"/>
        <w:rPr>
          <w:rFonts w:ascii="Times New Roman" w:eastAsia="Times New Roman" w:hAnsi="Times New Roman" w:cs="Times New Roman"/>
          <w:lang w:eastAsia="en-US"/>
        </w:rPr>
      </w:pPr>
      <w:r w:rsidRPr="00E30DF3">
        <w:rPr>
          <w:rFonts w:ascii="Times New Roman" w:eastAsia="Times New Roman" w:hAnsi="Times New Roman" w:cs="Times New Roman"/>
          <w:lang w:eastAsia="en-US"/>
        </w:rPr>
        <w:t>This enhancement aligns with the course outcomes I set for myself, particularly in optimizing data handling and improving system efficiency. I’m proud of how the updated version handles large data sets more effectively and with greater speed. In the future, I plan to explore additional improvements such as implementing database indexing and adding advanced features like historical inventory trend tracking and smarter notification logic.</w:t>
      </w:r>
    </w:p>
    <w:p w14:paraId="306B3219" w14:textId="5A313EDA" w:rsidR="00E30DF3" w:rsidRPr="00E30DF3" w:rsidRDefault="00E30DF3" w:rsidP="00DB6A43">
      <w:pPr>
        <w:spacing w:before="100" w:beforeAutospacing="1" w:after="100" w:afterAutospacing="1" w:line="480" w:lineRule="auto"/>
        <w:ind w:firstLine="720"/>
        <w:rPr>
          <w:rFonts w:ascii="Times New Roman" w:eastAsia="Times New Roman" w:hAnsi="Times New Roman" w:cs="Times New Roman"/>
          <w:lang w:eastAsia="en-US"/>
        </w:rPr>
      </w:pPr>
      <w:r w:rsidRPr="00E30DF3">
        <w:rPr>
          <w:rFonts w:ascii="Times New Roman" w:eastAsia="Times New Roman" w:hAnsi="Times New Roman" w:cs="Times New Roman"/>
          <w:lang w:eastAsia="en-US"/>
        </w:rPr>
        <w:t>One of the most valuable lessons I took from this project was understanding the balance between usability and performance. Efficient data management</w:t>
      </w:r>
      <w:r>
        <w:rPr>
          <w:rFonts w:ascii="Times New Roman" w:eastAsia="Times New Roman" w:hAnsi="Times New Roman" w:cs="Times New Roman"/>
          <w:lang w:eastAsia="en-US"/>
        </w:rPr>
        <w:t xml:space="preserve">, </w:t>
      </w:r>
      <w:r w:rsidRPr="00E30DF3">
        <w:rPr>
          <w:rFonts w:ascii="Times New Roman" w:eastAsia="Times New Roman" w:hAnsi="Times New Roman" w:cs="Times New Roman"/>
          <w:lang w:eastAsia="en-US"/>
        </w:rPr>
        <w:t>especially minimizing unnecessary database access</w:t>
      </w:r>
      <w:r>
        <w:rPr>
          <w:rFonts w:ascii="Times New Roman" w:eastAsia="Times New Roman" w:hAnsi="Times New Roman" w:cs="Times New Roman"/>
          <w:lang w:eastAsia="en-US"/>
        </w:rPr>
        <w:t xml:space="preserve">, </w:t>
      </w:r>
      <w:r w:rsidRPr="00E30DF3">
        <w:rPr>
          <w:rFonts w:ascii="Times New Roman" w:eastAsia="Times New Roman" w:hAnsi="Times New Roman" w:cs="Times New Roman"/>
          <w:lang w:eastAsia="en-US"/>
        </w:rPr>
        <w:t>can have a huge impact on an app’s responsiveness and user experience. While the original version had some issues with item display due to syncing delays, I was able to resolve those bugs during this enhancement, ensuring that all added inventory items now appear correctly on the inventory screen.</w:t>
      </w:r>
    </w:p>
    <w:p w14:paraId="1B6DAEB1" w14:textId="77777777" w:rsidR="00E30DF3" w:rsidRPr="00E30DF3" w:rsidRDefault="00E30DF3" w:rsidP="00DB6A43">
      <w:pPr>
        <w:spacing w:before="100" w:beforeAutospacing="1" w:after="100" w:afterAutospacing="1" w:line="480" w:lineRule="auto"/>
        <w:ind w:firstLine="720"/>
        <w:rPr>
          <w:rFonts w:ascii="Times New Roman" w:eastAsia="Times New Roman" w:hAnsi="Times New Roman" w:cs="Times New Roman"/>
          <w:lang w:eastAsia="en-US"/>
        </w:rPr>
      </w:pPr>
      <w:r w:rsidRPr="00E30DF3">
        <w:rPr>
          <w:rFonts w:ascii="Times New Roman" w:eastAsia="Times New Roman" w:hAnsi="Times New Roman" w:cs="Times New Roman"/>
          <w:lang w:eastAsia="en-US"/>
        </w:rPr>
        <w:t>Overall, this experience strengthened my problem-solving abilities and deepened my understanding of how thoughtful data structure design and optimization contribute to building high-quality, scalable applications.</w:t>
      </w:r>
    </w:p>
    <w:p w14:paraId="110F1563" w14:textId="562124A7" w:rsidR="4524ED8D" w:rsidRPr="00E30DF3" w:rsidRDefault="4524ED8D" w:rsidP="00E30DF3">
      <w:pPr>
        <w:spacing w:line="480" w:lineRule="auto"/>
        <w:rPr>
          <w:rFonts w:ascii="Times New Roman" w:eastAsia="Times New Roman" w:hAnsi="Times New Roman" w:cs="Times New Roman"/>
        </w:rPr>
      </w:pPr>
    </w:p>
    <w:sectPr w:rsidR="4524ED8D" w:rsidRPr="00E3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A36DA1"/>
    <w:multiLevelType w:val="hybridMultilevel"/>
    <w:tmpl w:val="FE7EECB8"/>
    <w:lvl w:ilvl="0" w:tplc="CE089E8A">
      <w:start w:val="1"/>
      <w:numFmt w:val="decimal"/>
      <w:lvlText w:val="%1."/>
      <w:lvlJc w:val="left"/>
      <w:pPr>
        <w:ind w:left="720" w:hanging="360"/>
      </w:pPr>
    </w:lvl>
    <w:lvl w:ilvl="1" w:tplc="AC442AAC">
      <w:start w:val="1"/>
      <w:numFmt w:val="lowerLetter"/>
      <w:lvlText w:val="%2."/>
      <w:lvlJc w:val="left"/>
      <w:pPr>
        <w:ind w:left="1440" w:hanging="360"/>
      </w:pPr>
    </w:lvl>
    <w:lvl w:ilvl="2" w:tplc="7E68B7F2">
      <w:start w:val="1"/>
      <w:numFmt w:val="lowerRoman"/>
      <w:lvlText w:val="%3."/>
      <w:lvlJc w:val="right"/>
      <w:pPr>
        <w:ind w:left="2160" w:hanging="180"/>
      </w:pPr>
    </w:lvl>
    <w:lvl w:ilvl="3" w:tplc="663C698A">
      <w:start w:val="1"/>
      <w:numFmt w:val="decimal"/>
      <w:lvlText w:val="%4."/>
      <w:lvlJc w:val="left"/>
      <w:pPr>
        <w:ind w:left="2880" w:hanging="360"/>
      </w:pPr>
    </w:lvl>
    <w:lvl w:ilvl="4" w:tplc="409E69D2">
      <w:start w:val="1"/>
      <w:numFmt w:val="lowerLetter"/>
      <w:lvlText w:val="%5."/>
      <w:lvlJc w:val="left"/>
      <w:pPr>
        <w:ind w:left="3600" w:hanging="360"/>
      </w:pPr>
    </w:lvl>
    <w:lvl w:ilvl="5" w:tplc="390CE8B8">
      <w:start w:val="1"/>
      <w:numFmt w:val="lowerRoman"/>
      <w:lvlText w:val="%6."/>
      <w:lvlJc w:val="right"/>
      <w:pPr>
        <w:ind w:left="4320" w:hanging="180"/>
      </w:pPr>
    </w:lvl>
    <w:lvl w:ilvl="6" w:tplc="82603F32">
      <w:start w:val="1"/>
      <w:numFmt w:val="decimal"/>
      <w:lvlText w:val="%7."/>
      <w:lvlJc w:val="left"/>
      <w:pPr>
        <w:ind w:left="5040" w:hanging="360"/>
      </w:pPr>
    </w:lvl>
    <w:lvl w:ilvl="7" w:tplc="D6BC7C4C">
      <w:start w:val="1"/>
      <w:numFmt w:val="lowerLetter"/>
      <w:lvlText w:val="%8."/>
      <w:lvlJc w:val="left"/>
      <w:pPr>
        <w:ind w:left="5760" w:hanging="360"/>
      </w:pPr>
    </w:lvl>
    <w:lvl w:ilvl="8" w:tplc="DA385674">
      <w:start w:val="1"/>
      <w:numFmt w:val="lowerRoman"/>
      <w:lvlText w:val="%9."/>
      <w:lvlJc w:val="right"/>
      <w:pPr>
        <w:ind w:left="6480" w:hanging="180"/>
      </w:pPr>
    </w:lvl>
  </w:abstractNum>
  <w:num w:numId="1" w16cid:durableId="123589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A5F7B"/>
    <w:rsid w:val="003A14AE"/>
    <w:rsid w:val="00795820"/>
    <w:rsid w:val="00DB6A43"/>
    <w:rsid w:val="00E13873"/>
    <w:rsid w:val="00E30DF3"/>
    <w:rsid w:val="047FBB8D"/>
    <w:rsid w:val="1AAE71E5"/>
    <w:rsid w:val="1D8DD855"/>
    <w:rsid w:val="2A7AB8BC"/>
    <w:rsid w:val="448EDB76"/>
    <w:rsid w:val="4524ED8D"/>
    <w:rsid w:val="4609ED8E"/>
    <w:rsid w:val="4848475E"/>
    <w:rsid w:val="4CFA5F7B"/>
    <w:rsid w:val="4FDB4CD0"/>
    <w:rsid w:val="545BECE4"/>
    <w:rsid w:val="5EF725BB"/>
    <w:rsid w:val="60CB6D8E"/>
    <w:rsid w:val="6775B051"/>
    <w:rsid w:val="68C291BE"/>
    <w:rsid w:val="68C84081"/>
    <w:rsid w:val="68CD8F5E"/>
    <w:rsid w:val="6C6CCF66"/>
    <w:rsid w:val="71D2D18D"/>
    <w:rsid w:val="76C6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5F7B"/>
  <w15:chartTrackingRefBased/>
  <w15:docId w15:val="{520F440C-4266-4460-838F-6AE02E4E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524E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5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Joseph</dc:creator>
  <cp:keywords/>
  <dc:description/>
  <cp:lastModifiedBy>Joseph Szabo</cp:lastModifiedBy>
  <cp:revision>3</cp:revision>
  <dcterms:created xsi:type="dcterms:W3CDTF">2025-03-31T03:29:00Z</dcterms:created>
  <dcterms:modified xsi:type="dcterms:W3CDTF">2025-04-25T06:47:00Z</dcterms:modified>
</cp:coreProperties>
</file>