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C053" w14:textId="09864E78" w:rsidR="00DD3FB9" w:rsidRPr="002F32B7" w:rsidRDefault="002F32B7">
      <w:pPr>
        <w:rPr>
          <w:rFonts w:ascii="Times New Roman" w:hAnsi="Times New Roman" w:cs="Times New Roman"/>
        </w:rPr>
      </w:pPr>
      <w:r w:rsidRPr="002F32B7">
        <w:rPr>
          <w:rFonts w:ascii="Times New Roman" w:hAnsi="Times New Roman" w:cs="Times New Roman"/>
        </w:rPr>
        <w:t>Joseph Dumke</w:t>
      </w:r>
    </w:p>
    <w:p w14:paraId="5646E013" w14:textId="4B9913BF" w:rsidR="002F32B7" w:rsidRPr="002F32B7" w:rsidRDefault="002F32B7">
      <w:pPr>
        <w:rPr>
          <w:rFonts w:ascii="Times New Roman" w:hAnsi="Times New Roman" w:cs="Times New Roman"/>
        </w:rPr>
      </w:pPr>
      <w:r w:rsidRPr="002F32B7">
        <w:rPr>
          <w:rFonts w:ascii="Times New Roman" w:hAnsi="Times New Roman" w:cs="Times New Roman"/>
        </w:rPr>
        <w:t>SNHU</w:t>
      </w:r>
    </w:p>
    <w:p w14:paraId="2A50D9E5" w14:textId="08456276" w:rsidR="002F32B7" w:rsidRPr="002F32B7" w:rsidRDefault="002F32B7">
      <w:pPr>
        <w:rPr>
          <w:rFonts w:ascii="Times New Roman" w:hAnsi="Times New Roman" w:cs="Times New Roman"/>
        </w:rPr>
      </w:pPr>
      <w:r w:rsidRPr="002F32B7">
        <w:rPr>
          <w:rFonts w:ascii="Times New Roman" w:hAnsi="Times New Roman" w:cs="Times New Roman"/>
        </w:rPr>
        <w:t>CS499</w:t>
      </w:r>
    </w:p>
    <w:p w14:paraId="4FAE54AE" w14:textId="28A9C1DD" w:rsidR="002F32B7" w:rsidRPr="002F32B7" w:rsidRDefault="002F32B7">
      <w:pPr>
        <w:rPr>
          <w:rFonts w:ascii="Times New Roman" w:hAnsi="Times New Roman" w:cs="Times New Roman"/>
        </w:rPr>
      </w:pPr>
      <w:r w:rsidRPr="002F32B7">
        <w:rPr>
          <w:rFonts w:ascii="Times New Roman" w:hAnsi="Times New Roman" w:cs="Times New Roman"/>
        </w:rPr>
        <w:t xml:space="preserve">November </w:t>
      </w:r>
      <w:r w:rsidR="00D102A6">
        <w:rPr>
          <w:rFonts w:ascii="Times New Roman" w:hAnsi="Times New Roman" w:cs="Times New Roman"/>
        </w:rPr>
        <w:t>20</w:t>
      </w:r>
      <w:r w:rsidRPr="002F32B7">
        <w:rPr>
          <w:rFonts w:ascii="Times New Roman" w:hAnsi="Times New Roman" w:cs="Times New Roman"/>
          <w:vertAlign w:val="superscript"/>
        </w:rPr>
        <w:t>th</w:t>
      </w:r>
      <w:proofErr w:type="gramStart"/>
      <w:r w:rsidRPr="002F32B7">
        <w:rPr>
          <w:rFonts w:ascii="Times New Roman" w:hAnsi="Times New Roman" w:cs="Times New Roman"/>
        </w:rPr>
        <w:t xml:space="preserve"> 2025</w:t>
      </w:r>
      <w:proofErr w:type="gramEnd"/>
    </w:p>
    <w:p w14:paraId="7F869C44" w14:textId="56192AFF" w:rsidR="002F32B7" w:rsidRPr="002F32B7" w:rsidRDefault="002F32B7" w:rsidP="00D102A6">
      <w:pPr>
        <w:ind w:left="1440" w:firstLine="720"/>
        <w:rPr>
          <w:rFonts w:ascii="Times New Roman" w:hAnsi="Times New Roman" w:cs="Times New Roman"/>
          <w:b/>
          <w:bCs/>
        </w:rPr>
      </w:pPr>
      <w:r>
        <w:rPr>
          <w:rFonts w:ascii="Times New Roman" w:hAnsi="Times New Roman" w:cs="Times New Roman"/>
          <w:b/>
          <w:bCs/>
        </w:rPr>
        <w:t>Enhancement Reflection:</w:t>
      </w:r>
      <w:r w:rsidR="00D102A6">
        <w:rPr>
          <w:rFonts w:ascii="Times New Roman" w:hAnsi="Times New Roman" w:cs="Times New Roman"/>
          <w:b/>
          <w:bCs/>
        </w:rPr>
        <w:t xml:space="preserve"> Contact management system</w:t>
      </w:r>
    </w:p>
    <w:p w14:paraId="18269920" w14:textId="77777777" w:rsidR="002F32B7" w:rsidRDefault="002F32B7">
      <w:pPr>
        <w:rPr>
          <w:rFonts w:ascii="Times New Roman" w:hAnsi="Times New Roman" w:cs="Times New Roman"/>
        </w:rPr>
      </w:pPr>
    </w:p>
    <w:p w14:paraId="3F85F128" w14:textId="77777777" w:rsidR="00D102A6" w:rsidRPr="00D102A6" w:rsidRDefault="00D102A6" w:rsidP="00D102A6">
      <w:pPr>
        <w:rPr>
          <w:rFonts w:ascii="Times New Roman" w:hAnsi="Times New Roman" w:cs="Times New Roman"/>
          <w:b/>
          <w:bCs/>
        </w:rPr>
      </w:pPr>
      <w:r w:rsidRPr="00D102A6">
        <w:rPr>
          <w:rFonts w:ascii="Times New Roman" w:hAnsi="Times New Roman" w:cs="Times New Roman"/>
          <w:b/>
          <w:bCs/>
        </w:rPr>
        <w:t>Artifact Description</w:t>
      </w:r>
    </w:p>
    <w:p w14:paraId="108159D6" w14:textId="77777777" w:rsidR="00D102A6" w:rsidRPr="00D102A6" w:rsidRDefault="00D102A6" w:rsidP="00D102A6">
      <w:pPr>
        <w:ind w:firstLine="720"/>
        <w:rPr>
          <w:rFonts w:ascii="Times New Roman" w:hAnsi="Times New Roman" w:cs="Times New Roman"/>
        </w:rPr>
      </w:pPr>
      <w:r w:rsidRPr="00D102A6">
        <w:rPr>
          <w:rFonts w:ascii="Times New Roman" w:hAnsi="Times New Roman" w:cs="Times New Roman"/>
        </w:rPr>
        <w:t>The artifact selected for enhancement is a Java-based Contact Management System originally developed during the CS 320 Software Test, Automation, and Quality Assurance course. This application allows users to create, update, and manage contact information including a contact ID, first name, last name, phone number, and address. The system enforces strict input validation rules to ensure data consistency and reliability. The artifact consists of the Contact class, which handles data validation and encapsulation, and a set of JUnit test cases that verify proper functionality and input handling.</w:t>
      </w:r>
    </w:p>
    <w:p w14:paraId="4D601319" w14:textId="77777777" w:rsidR="00D102A6" w:rsidRPr="00D102A6" w:rsidRDefault="00D102A6" w:rsidP="00D102A6">
      <w:pPr>
        <w:rPr>
          <w:rFonts w:ascii="Times New Roman" w:hAnsi="Times New Roman" w:cs="Times New Roman"/>
          <w:b/>
          <w:bCs/>
        </w:rPr>
      </w:pPr>
      <w:r w:rsidRPr="00D102A6">
        <w:rPr>
          <w:rFonts w:ascii="Times New Roman" w:hAnsi="Times New Roman" w:cs="Times New Roman"/>
          <w:b/>
          <w:bCs/>
        </w:rPr>
        <w:t xml:space="preserve">Rationale for Inclusion in the </w:t>
      </w:r>
      <w:proofErr w:type="spellStart"/>
      <w:r w:rsidRPr="00D102A6">
        <w:rPr>
          <w:rFonts w:ascii="Times New Roman" w:hAnsi="Times New Roman" w:cs="Times New Roman"/>
          <w:b/>
          <w:bCs/>
        </w:rPr>
        <w:t>ePortfolio</w:t>
      </w:r>
      <w:proofErr w:type="spellEnd"/>
    </w:p>
    <w:p w14:paraId="79C9944C" w14:textId="77777777" w:rsidR="00D102A6" w:rsidRPr="00D102A6" w:rsidRDefault="00D102A6" w:rsidP="00D102A6">
      <w:pPr>
        <w:ind w:firstLine="720"/>
        <w:rPr>
          <w:rFonts w:ascii="Times New Roman" w:hAnsi="Times New Roman" w:cs="Times New Roman"/>
        </w:rPr>
      </w:pPr>
      <w:r w:rsidRPr="00D102A6">
        <w:rPr>
          <w:rFonts w:ascii="Times New Roman" w:hAnsi="Times New Roman" w:cs="Times New Roman"/>
        </w:rPr>
        <w:t xml:space="preserve">This artifact was chosen for inclusion in my </w:t>
      </w:r>
      <w:proofErr w:type="spellStart"/>
      <w:r w:rsidRPr="00D102A6">
        <w:rPr>
          <w:rFonts w:ascii="Times New Roman" w:hAnsi="Times New Roman" w:cs="Times New Roman"/>
        </w:rPr>
        <w:t>ePortfolio</w:t>
      </w:r>
      <w:proofErr w:type="spellEnd"/>
      <w:r w:rsidRPr="00D102A6">
        <w:rPr>
          <w:rFonts w:ascii="Times New Roman" w:hAnsi="Times New Roman" w:cs="Times New Roman"/>
        </w:rPr>
        <w:t xml:space="preserve"> because it demonstrates strong programming fundamentals, test-driven development practices, and defensive coding. The enhancement focused on strengthening validation logic and improving code readability and maintainability. Specifically, I updated the Contact class to include clear validation helper methods that check for null, blank, and length violations and ensure phone numbers are exactly ten digits. These enhancements align the code more closely with industry standards for reliability and input validation.</w:t>
      </w:r>
    </w:p>
    <w:p w14:paraId="454B2F3B" w14:textId="77777777" w:rsidR="00D102A6" w:rsidRPr="00D102A6" w:rsidRDefault="00D102A6" w:rsidP="00D102A6">
      <w:pPr>
        <w:ind w:firstLine="720"/>
        <w:rPr>
          <w:rFonts w:ascii="Times New Roman" w:hAnsi="Times New Roman" w:cs="Times New Roman"/>
        </w:rPr>
      </w:pPr>
      <w:r w:rsidRPr="00D102A6">
        <w:rPr>
          <w:rFonts w:ascii="Times New Roman" w:hAnsi="Times New Roman" w:cs="Times New Roman"/>
        </w:rPr>
        <w:t>The corresponding JUnit test class was also expanded with new and more descriptive test methods. Each test now isolates a specific condition and includes comments explaining its purpose. Tests were added for boundary conditions such as maximum allowed string lengths, valid and invalid phone numbers, and blank input values. These updates ensure higher code coverage and provide meaningful feedback if the validation fails.</w:t>
      </w:r>
    </w:p>
    <w:p w14:paraId="705FBB6E" w14:textId="77777777" w:rsidR="00D102A6" w:rsidRPr="00D102A6" w:rsidRDefault="00D102A6" w:rsidP="00D102A6">
      <w:pPr>
        <w:ind w:firstLine="720"/>
        <w:rPr>
          <w:rFonts w:ascii="Times New Roman" w:hAnsi="Times New Roman" w:cs="Times New Roman"/>
        </w:rPr>
      </w:pPr>
      <w:r w:rsidRPr="00D102A6">
        <w:rPr>
          <w:rFonts w:ascii="Times New Roman" w:hAnsi="Times New Roman" w:cs="Times New Roman"/>
        </w:rPr>
        <w:t>By refining both the implementation and the testing components, the enhanced artifact demonstrates a full cycle of software development—from design and validation through testing and verification. It showcases my ability to write maintainable, testable, and robust Java code following professional standards.</w:t>
      </w:r>
    </w:p>
    <w:p w14:paraId="23A6525D" w14:textId="77777777" w:rsidR="00D102A6" w:rsidRPr="00D102A6" w:rsidRDefault="00D102A6" w:rsidP="00D102A6">
      <w:pPr>
        <w:rPr>
          <w:rFonts w:ascii="Times New Roman" w:hAnsi="Times New Roman" w:cs="Times New Roman"/>
          <w:b/>
          <w:bCs/>
        </w:rPr>
      </w:pPr>
      <w:r w:rsidRPr="00D102A6">
        <w:rPr>
          <w:rFonts w:ascii="Times New Roman" w:hAnsi="Times New Roman" w:cs="Times New Roman"/>
          <w:b/>
          <w:bCs/>
        </w:rPr>
        <w:t>Outcome Alignment</w:t>
      </w:r>
    </w:p>
    <w:p w14:paraId="3EB286BD" w14:textId="77777777" w:rsidR="00D102A6" w:rsidRPr="00D102A6" w:rsidRDefault="00D102A6" w:rsidP="00D102A6">
      <w:pPr>
        <w:ind w:firstLine="720"/>
        <w:rPr>
          <w:rFonts w:ascii="Times New Roman" w:hAnsi="Times New Roman" w:cs="Times New Roman"/>
        </w:rPr>
      </w:pPr>
      <w:r w:rsidRPr="00D102A6">
        <w:rPr>
          <w:rFonts w:ascii="Times New Roman" w:hAnsi="Times New Roman" w:cs="Times New Roman"/>
        </w:rPr>
        <w:t xml:space="preserve">The enhancements made to this artifact align with multiple course outcomes related to software design and engineering. These include applying software engineering principles to </w:t>
      </w:r>
      <w:r w:rsidRPr="00D102A6">
        <w:rPr>
          <w:rFonts w:ascii="Times New Roman" w:hAnsi="Times New Roman" w:cs="Times New Roman"/>
        </w:rPr>
        <w:lastRenderedPageBreak/>
        <w:t>produce reliable and maintainable solutions, designing and implementing comprehensive test coverage, and using structured programming practices to ensure data integrity. The improved validation and test logic demonstrate the ability to write secure, defensive code that meets user and business requirements.</w:t>
      </w:r>
    </w:p>
    <w:p w14:paraId="61E7C90A" w14:textId="77777777" w:rsidR="00D102A6" w:rsidRPr="00D102A6" w:rsidRDefault="00D102A6" w:rsidP="00D102A6">
      <w:pPr>
        <w:ind w:firstLine="720"/>
        <w:rPr>
          <w:rFonts w:ascii="Times New Roman" w:hAnsi="Times New Roman" w:cs="Times New Roman"/>
        </w:rPr>
      </w:pPr>
      <w:r w:rsidRPr="00D102A6">
        <w:rPr>
          <w:rFonts w:ascii="Times New Roman" w:hAnsi="Times New Roman" w:cs="Times New Roman"/>
        </w:rPr>
        <w:t>No updates are needed to my outcome coverage plan. The enhanced version of this artifact clearly supports my goal of demonstrating high-quality, production-level software development skills.</w:t>
      </w:r>
    </w:p>
    <w:p w14:paraId="1418704F" w14:textId="77777777" w:rsidR="00D102A6" w:rsidRPr="00D102A6" w:rsidRDefault="00D102A6" w:rsidP="00D102A6">
      <w:pPr>
        <w:rPr>
          <w:rFonts w:ascii="Times New Roman" w:hAnsi="Times New Roman" w:cs="Times New Roman"/>
          <w:b/>
          <w:bCs/>
        </w:rPr>
      </w:pPr>
      <w:r w:rsidRPr="00D102A6">
        <w:rPr>
          <w:rFonts w:ascii="Times New Roman" w:hAnsi="Times New Roman" w:cs="Times New Roman"/>
          <w:b/>
          <w:bCs/>
        </w:rPr>
        <w:t>Reflection on the Enhancement Process</w:t>
      </w:r>
    </w:p>
    <w:p w14:paraId="08993ADA" w14:textId="77777777" w:rsidR="00D102A6" w:rsidRPr="00D102A6" w:rsidRDefault="00D102A6" w:rsidP="00D102A6">
      <w:pPr>
        <w:ind w:firstLine="720"/>
        <w:rPr>
          <w:rFonts w:ascii="Times New Roman" w:hAnsi="Times New Roman" w:cs="Times New Roman"/>
        </w:rPr>
      </w:pPr>
      <w:r w:rsidRPr="00D102A6">
        <w:rPr>
          <w:rFonts w:ascii="Times New Roman" w:hAnsi="Times New Roman" w:cs="Times New Roman"/>
        </w:rPr>
        <w:t xml:space="preserve">Enhancing this artifact provided valuable experience in strengthening input validation and test automation. Initially, several JUnit tests failed because the Contact class did not throw the expected exceptions for null inputs. I resolved this by redesigning the validation logic to explicitly check for null and blank values and consistently throw </w:t>
      </w:r>
      <w:proofErr w:type="spellStart"/>
      <w:r w:rsidRPr="00D102A6">
        <w:rPr>
          <w:rFonts w:ascii="Times New Roman" w:hAnsi="Times New Roman" w:cs="Times New Roman"/>
        </w:rPr>
        <w:t>IllegalArgumentException</w:t>
      </w:r>
      <w:proofErr w:type="spellEnd"/>
      <w:r w:rsidRPr="00D102A6">
        <w:rPr>
          <w:rFonts w:ascii="Times New Roman" w:hAnsi="Times New Roman" w:cs="Times New Roman"/>
        </w:rPr>
        <w:t xml:space="preserve"> rather than allowing </w:t>
      </w:r>
      <w:proofErr w:type="spellStart"/>
      <w:r w:rsidRPr="00D102A6">
        <w:rPr>
          <w:rFonts w:ascii="Times New Roman" w:hAnsi="Times New Roman" w:cs="Times New Roman"/>
        </w:rPr>
        <w:t>NullPointerException</w:t>
      </w:r>
      <w:proofErr w:type="spellEnd"/>
      <w:r w:rsidRPr="00D102A6">
        <w:rPr>
          <w:rFonts w:ascii="Times New Roman" w:hAnsi="Times New Roman" w:cs="Times New Roman"/>
        </w:rPr>
        <w:t xml:space="preserve"> to occur. This ensured predictable and testable behavior.</w:t>
      </w:r>
    </w:p>
    <w:p w14:paraId="797380DA" w14:textId="77777777" w:rsidR="00D102A6" w:rsidRPr="00D102A6" w:rsidRDefault="00D102A6" w:rsidP="00D102A6">
      <w:pPr>
        <w:ind w:firstLine="720"/>
        <w:rPr>
          <w:rFonts w:ascii="Times New Roman" w:hAnsi="Times New Roman" w:cs="Times New Roman"/>
        </w:rPr>
      </w:pPr>
      <w:r w:rsidRPr="00D102A6">
        <w:rPr>
          <w:rFonts w:ascii="Times New Roman" w:hAnsi="Times New Roman" w:cs="Times New Roman"/>
        </w:rPr>
        <w:t xml:space="preserve">I also learned the importance of modular validation methods. By refactoring the constructor to call helper functions such as </w:t>
      </w:r>
      <w:proofErr w:type="spellStart"/>
      <w:r w:rsidRPr="00D102A6">
        <w:rPr>
          <w:rFonts w:ascii="Times New Roman" w:hAnsi="Times New Roman" w:cs="Times New Roman"/>
        </w:rPr>
        <w:t>requireNonNull</w:t>
      </w:r>
      <w:proofErr w:type="spellEnd"/>
      <w:r w:rsidRPr="00D102A6">
        <w:rPr>
          <w:rFonts w:ascii="Times New Roman" w:hAnsi="Times New Roman" w:cs="Times New Roman"/>
        </w:rPr>
        <w:t xml:space="preserve">, </w:t>
      </w:r>
      <w:proofErr w:type="spellStart"/>
      <w:r w:rsidRPr="00D102A6">
        <w:rPr>
          <w:rFonts w:ascii="Times New Roman" w:hAnsi="Times New Roman" w:cs="Times New Roman"/>
        </w:rPr>
        <w:t>requireNotBlank</w:t>
      </w:r>
      <w:proofErr w:type="spellEnd"/>
      <w:r w:rsidRPr="00D102A6">
        <w:rPr>
          <w:rFonts w:ascii="Times New Roman" w:hAnsi="Times New Roman" w:cs="Times New Roman"/>
        </w:rPr>
        <w:t>, and requirePhone10Digits, the code became easier to read, maintain, and debug. Additionally, adding detailed comments in both the class and test files helped document design intent and improved long-term maintainability.</w:t>
      </w:r>
    </w:p>
    <w:p w14:paraId="47F4D4E9" w14:textId="5F232C38" w:rsidR="002F32B7" w:rsidRPr="002F32B7" w:rsidRDefault="00D102A6" w:rsidP="00D102A6">
      <w:pPr>
        <w:ind w:firstLine="720"/>
        <w:rPr>
          <w:rFonts w:ascii="Times New Roman" w:hAnsi="Times New Roman" w:cs="Times New Roman"/>
        </w:rPr>
      </w:pPr>
      <w:r w:rsidRPr="00D102A6">
        <w:rPr>
          <w:rFonts w:ascii="Times New Roman" w:hAnsi="Times New Roman" w:cs="Times New Roman"/>
        </w:rPr>
        <w:t>Through this enhancement, I strengthened my understanding of unit testing, validation logic, and defensive programming. The improved Contact Management System now demonstrates robust error handling, clear code organization, and complete test coverage. It highlights my ability to build dependable software that adheres to modern development standards and professional practices.</w:t>
      </w:r>
    </w:p>
    <w:sectPr w:rsidR="002F32B7" w:rsidRPr="002F3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B7"/>
    <w:rsid w:val="00075FB4"/>
    <w:rsid w:val="000F039A"/>
    <w:rsid w:val="002F32B7"/>
    <w:rsid w:val="00692642"/>
    <w:rsid w:val="006E0B1E"/>
    <w:rsid w:val="008D7BCB"/>
    <w:rsid w:val="00BE57F6"/>
    <w:rsid w:val="00CF3361"/>
    <w:rsid w:val="00D102A6"/>
    <w:rsid w:val="00DD3FB9"/>
    <w:rsid w:val="00E52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383DE"/>
  <w15:chartTrackingRefBased/>
  <w15:docId w15:val="{255EC77F-A186-9644-8BB4-8444482C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2B7"/>
    <w:rPr>
      <w:rFonts w:eastAsiaTheme="majorEastAsia" w:cstheme="majorBidi"/>
      <w:color w:val="272727" w:themeColor="text1" w:themeTint="D8"/>
    </w:rPr>
  </w:style>
  <w:style w:type="paragraph" w:styleId="Title">
    <w:name w:val="Title"/>
    <w:basedOn w:val="Normal"/>
    <w:next w:val="Normal"/>
    <w:link w:val="TitleChar"/>
    <w:uiPriority w:val="10"/>
    <w:qFormat/>
    <w:rsid w:val="002F3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2B7"/>
    <w:pPr>
      <w:spacing w:before="160"/>
      <w:jc w:val="center"/>
    </w:pPr>
    <w:rPr>
      <w:i/>
      <w:iCs/>
      <w:color w:val="404040" w:themeColor="text1" w:themeTint="BF"/>
    </w:rPr>
  </w:style>
  <w:style w:type="character" w:customStyle="1" w:styleId="QuoteChar">
    <w:name w:val="Quote Char"/>
    <w:basedOn w:val="DefaultParagraphFont"/>
    <w:link w:val="Quote"/>
    <w:uiPriority w:val="29"/>
    <w:rsid w:val="002F32B7"/>
    <w:rPr>
      <w:i/>
      <w:iCs/>
      <w:color w:val="404040" w:themeColor="text1" w:themeTint="BF"/>
    </w:rPr>
  </w:style>
  <w:style w:type="paragraph" w:styleId="ListParagraph">
    <w:name w:val="List Paragraph"/>
    <w:basedOn w:val="Normal"/>
    <w:uiPriority w:val="34"/>
    <w:qFormat/>
    <w:rsid w:val="002F32B7"/>
    <w:pPr>
      <w:ind w:left="720"/>
      <w:contextualSpacing/>
    </w:pPr>
  </w:style>
  <w:style w:type="character" w:styleId="IntenseEmphasis">
    <w:name w:val="Intense Emphasis"/>
    <w:basedOn w:val="DefaultParagraphFont"/>
    <w:uiPriority w:val="21"/>
    <w:qFormat/>
    <w:rsid w:val="002F32B7"/>
    <w:rPr>
      <w:i/>
      <w:iCs/>
      <w:color w:val="0F4761" w:themeColor="accent1" w:themeShade="BF"/>
    </w:rPr>
  </w:style>
  <w:style w:type="paragraph" w:styleId="IntenseQuote">
    <w:name w:val="Intense Quote"/>
    <w:basedOn w:val="Normal"/>
    <w:next w:val="Normal"/>
    <w:link w:val="IntenseQuoteChar"/>
    <w:uiPriority w:val="30"/>
    <w:qFormat/>
    <w:rsid w:val="002F3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2B7"/>
    <w:rPr>
      <w:i/>
      <w:iCs/>
      <w:color w:val="0F4761" w:themeColor="accent1" w:themeShade="BF"/>
    </w:rPr>
  </w:style>
  <w:style w:type="character" w:styleId="IntenseReference">
    <w:name w:val="Intense Reference"/>
    <w:basedOn w:val="DefaultParagraphFont"/>
    <w:uiPriority w:val="32"/>
    <w:qFormat/>
    <w:rsid w:val="002F3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Dumke</dc:creator>
  <cp:keywords/>
  <dc:description/>
  <cp:lastModifiedBy>Joseph Dumke</cp:lastModifiedBy>
  <cp:revision>2</cp:revision>
  <dcterms:created xsi:type="dcterms:W3CDTF">2025-10-31T23:03:00Z</dcterms:created>
  <dcterms:modified xsi:type="dcterms:W3CDTF">2025-11-06T23:21:00Z</dcterms:modified>
</cp:coreProperties>
</file>