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5FBC" w14:textId="5B305624" w:rsidR="00866452" w:rsidRPr="00046001" w:rsidRDefault="00040CCE">
      <w:pPr>
        <w:rPr>
          <w:rFonts w:ascii="Times New Roman" w:hAnsi="Times New Roman" w:cs="Times New Roman"/>
          <w:sz w:val="40"/>
          <w:szCs w:val="40"/>
        </w:rPr>
      </w:pPr>
      <w:r w:rsidRPr="00046001">
        <w:rPr>
          <w:rFonts w:ascii="Times New Roman" w:hAnsi="Times New Roman" w:cs="Times New Roman"/>
          <w:sz w:val="24"/>
          <w:szCs w:val="24"/>
        </w:rPr>
        <w:t xml:space="preserve">                                                    </w:t>
      </w:r>
      <w:r w:rsidRPr="00046001">
        <w:rPr>
          <w:rFonts w:ascii="Times New Roman" w:hAnsi="Times New Roman" w:cs="Times New Roman"/>
          <w:b/>
          <w:bCs/>
          <w:sz w:val="40"/>
          <w:szCs w:val="40"/>
          <w:u w:val="single"/>
        </w:rPr>
        <w:t>Project Documentation</w:t>
      </w:r>
    </w:p>
    <w:p w14:paraId="285A3C11" w14:textId="77777777" w:rsidR="00040CCE" w:rsidRPr="00046001" w:rsidRDefault="00040CCE" w:rsidP="00040CCE">
      <w:pPr>
        <w:rPr>
          <w:rFonts w:ascii="Times New Roman" w:hAnsi="Times New Roman" w:cs="Times New Roman"/>
          <w:sz w:val="24"/>
          <w:szCs w:val="24"/>
        </w:rPr>
      </w:pPr>
    </w:p>
    <w:p w14:paraId="5CB20F0B" w14:textId="77777777" w:rsidR="00040CCE" w:rsidRPr="00046001" w:rsidRDefault="00040CCE" w:rsidP="00040CCE">
      <w:pPr>
        <w:rPr>
          <w:rFonts w:ascii="Times New Roman" w:hAnsi="Times New Roman" w:cs="Times New Roman"/>
          <w:b/>
          <w:bCs/>
          <w:sz w:val="28"/>
          <w:szCs w:val="28"/>
        </w:rPr>
      </w:pPr>
      <w:r w:rsidRPr="00046001">
        <w:rPr>
          <w:rFonts w:ascii="Times New Roman" w:hAnsi="Times New Roman" w:cs="Times New Roman"/>
          <w:b/>
          <w:bCs/>
          <w:sz w:val="28"/>
          <w:szCs w:val="28"/>
        </w:rPr>
        <w:t>1.</w:t>
      </w:r>
      <w:r w:rsidRPr="00046001">
        <w:rPr>
          <w:rFonts w:ascii="Times New Roman" w:hAnsi="Times New Roman" w:cs="Times New Roman"/>
          <w:b/>
          <w:bCs/>
          <w:sz w:val="28"/>
          <w:szCs w:val="28"/>
          <w:u w:val="single"/>
        </w:rPr>
        <w:t xml:space="preserve"> Project Overview</w:t>
      </w:r>
    </w:p>
    <w:p w14:paraId="35F7EE0A"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This project implements a complete end-to-end retail data engineering and analytics pipeline designed to transform raw retail transaction data into a clean, structured and analytics-ready dataset suitable for business intelligence reporting and decision making.</w:t>
      </w:r>
    </w:p>
    <w:p w14:paraId="0373D5B2"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 xml:space="preserve">The solution was developed using a </w:t>
      </w:r>
      <w:r w:rsidRPr="00046001">
        <w:rPr>
          <w:rFonts w:ascii="Times New Roman" w:hAnsi="Times New Roman" w:cs="Times New Roman"/>
          <w:b/>
          <w:bCs/>
          <w:sz w:val="24"/>
          <w:szCs w:val="24"/>
        </w:rPr>
        <w:t>local development environment</w:t>
      </w:r>
      <w:r w:rsidRPr="00046001">
        <w:rPr>
          <w:rFonts w:ascii="Times New Roman" w:hAnsi="Times New Roman" w:cs="Times New Roman"/>
          <w:sz w:val="24"/>
          <w:szCs w:val="24"/>
        </w:rPr>
        <w:t xml:space="preserve"> consisting of </w:t>
      </w:r>
      <w:r w:rsidRPr="00046001">
        <w:rPr>
          <w:rFonts w:ascii="Times New Roman" w:hAnsi="Times New Roman" w:cs="Times New Roman"/>
          <w:b/>
          <w:bCs/>
          <w:sz w:val="24"/>
          <w:szCs w:val="24"/>
        </w:rPr>
        <w:t xml:space="preserve">VS Code, </w:t>
      </w:r>
      <w:proofErr w:type="spellStart"/>
      <w:r w:rsidRPr="00046001">
        <w:rPr>
          <w:rFonts w:ascii="Times New Roman" w:hAnsi="Times New Roman" w:cs="Times New Roman"/>
          <w:b/>
          <w:bCs/>
          <w:sz w:val="24"/>
          <w:szCs w:val="24"/>
        </w:rPr>
        <w:t>Jupyter</w:t>
      </w:r>
      <w:proofErr w:type="spellEnd"/>
      <w:r w:rsidRPr="00046001">
        <w:rPr>
          <w:rFonts w:ascii="Times New Roman" w:hAnsi="Times New Roman" w:cs="Times New Roman"/>
          <w:b/>
          <w:bCs/>
          <w:sz w:val="24"/>
          <w:szCs w:val="24"/>
        </w:rPr>
        <w:t xml:space="preserve"> Notebook, Python, Pandas and Power BI</w:t>
      </w:r>
      <w:r w:rsidRPr="00046001">
        <w:rPr>
          <w:rFonts w:ascii="Times New Roman" w:hAnsi="Times New Roman" w:cs="Times New Roman"/>
          <w:sz w:val="24"/>
          <w:szCs w:val="24"/>
        </w:rPr>
        <w:t>. The project follows a data engineering workflow involving data ingestion, validation, cleaning, transformation, integration, KPI generation and reporting.</w:t>
      </w:r>
    </w:p>
    <w:p w14:paraId="0DD9BBE6"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The project uses multiple source datasets provided in Excel format, including:</w:t>
      </w:r>
    </w:p>
    <w:p w14:paraId="750A1CCD" w14:textId="77777777" w:rsidR="00040CCE" w:rsidRPr="00046001" w:rsidRDefault="00040CCE" w:rsidP="00040CCE">
      <w:pPr>
        <w:numPr>
          <w:ilvl w:val="0"/>
          <w:numId w:val="1"/>
        </w:numPr>
        <w:rPr>
          <w:rFonts w:ascii="Times New Roman" w:hAnsi="Times New Roman" w:cs="Times New Roman"/>
          <w:sz w:val="24"/>
          <w:szCs w:val="24"/>
        </w:rPr>
      </w:pPr>
      <w:r w:rsidRPr="00046001">
        <w:rPr>
          <w:rFonts w:ascii="Times New Roman" w:hAnsi="Times New Roman" w:cs="Times New Roman"/>
          <w:sz w:val="24"/>
          <w:szCs w:val="24"/>
        </w:rPr>
        <w:t xml:space="preserve">Retail Data 1 </w:t>
      </w:r>
    </w:p>
    <w:p w14:paraId="1FFFD1CC" w14:textId="77777777" w:rsidR="00040CCE" w:rsidRPr="00046001" w:rsidRDefault="00040CCE" w:rsidP="00040CCE">
      <w:pPr>
        <w:numPr>
          <w:ilvl w:val="0"/>
          <w:numId w:val="1"/>
        </w:numPr>
        <w:rPr>
          <w:rFonts w:ascii="Times New Roman" w:hAnsi="Times New Roman" w:cs="Times New Roman"/>
          <w:sz w:val="24"/>
          <w:szCs w:val="24"/>
        </w:rPr>
      </w:pPr>
      <w:r w:rsidRPr="00046001">
        <w:rPr>
          <w:rFonts w:ascii="Times New Roman" w:hAnsi="Times New Roman" w:cs="Times New Roman"/>
          <w:sz w:val="24"/>
          <w:szCs w:val="24"/>
        </w:rPr>
        <w:t xml:space="preserve">Retail Data 2 </w:t>
      </w:r>
    </w:p>
    <w:p w14:paraId="34203330" w14:textId="3CFB6A81" w:rsidR="00040CCE" w:rsidRPr="00046001" w:rsidRDefault="00040CCE" w:rsidP="00040CCE">
      <w:pPr>
        <w:numPr>
          <w:ilvl w:val="0"/>
          <w:numId w:val="1"/>
        </w:numPr>
        <w:rPr>
          <w:rFonts w:ascii="Times New Roman" w:hAnsi="Times New Roman" w:cs="Times New Roman"/>
          <w:sz w:val="24"/>
          <w:szCs w:val="24"/>
        </w:rPr>
      </w:pPr>
      <w:r w:rsidRPr="00046001">
        <w:rPr>
          <w:rFonts w:ascii="Times New Roman" w:hAnsi="Times New Roman" w:cs="Times New Roman"/>
          <w:sz w:val="24"/>
          <w:szCs w:val="24"/>
        </w:rPr>
        <w:t xml:space="preserve">Product Dimension Table  </w:t>
      </w:r>
    </w:p>
    <w:p w14:paraId="52587521"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The retail datasets contain transactional business information such as transaction identifiers, customer details, product identifiers, prices, quantities, transaction dates, payment methods, discounts, purchase locations and payment status information.</w:t>
      </w:r>
    </w:p>
    <w:p w14:paraId="269251C6"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 xml:space="preserve">The accompanying </w:t>
      </w:r>
      <w:r w:rsidRPr="00046001">
        <w:rPr>
          <w:rFonts w:ascii="Times New Roman" w:hAnsi="Times New Roman" w:cs="Times New Roman"/>
          <w:b/>
          <w:bCs/>
          <w:sz w:val="24"/>
          <w:szCs w:val="24"/>
        </w:rPr>
        <w:t>Product Dimension Table</w:t>
      </w:r>
      <w:r w:rsidRPr="00046001">
        <w:rPr>
          <w:rFonts w:ascii="Times New Roman" w:hAnsi="Times New Roman" w:cs="Times New Roman"/>
          <w:sz w:val="24"/>
          <w:szCs w:val="24"/>
        </w:rPr>
        <w:t xml:space="preserve"> contains standardized product metadata including product identifiers, product names and category information which serve as the reference dataset for product standardization and dimensional enrichment.</w:t>
      </w:r>
    </w:p>
    <w:p w14:paraId="5657EA27"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The primary objective of this project is to build a reliable data pipeline capable of performing:</w:t>
      </w:r>
    </w:p>
    <w:p w14:paraId="05BEB01D"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Data ingestion from source Excel files </w:t>
      </w:r>
    </w:p>
    <w:p w14:paraId="7F77091F"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Data quality validation </w:t>
      </w:r>
    </w:p>
    <w:p w14:paraId="14A5DA22"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Schema consistency checks </w:t>
      </w:r>
    </w:p>
    <w:p w14:paraId="39AE052C"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Missing value handling </w:t>
      </w:r>
    </w:p>
    <w:p w14:paraId="64093303"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Invalid business record detection and removal </w:t>
      </w:r>
    </w:p>
    <w:p w14:paraId="4FF6E59C"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Data standardization and transformation </w:t>
      </w:r>
    </w:p>
    <w:p w14:paraId="4DD3849D"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Product dimension integration </w:t>
      </w:r>
    </w:p>
    <w:p w14:paraId="469346F0"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Personally Identifiable Information (PII) protection </w:t>
      </w:r>
    </w:p>
    <w:p w14:paraId="1B153F1B"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KPI calculation </w:t>
      </w:r>
    </w:p>
    <w:p w14:paraId="1922A117"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Curated dataset generation </w:t>
      </w:r>
    </w:p>
    <w:p w14:paraId="608A9E42" w14:textId="77777777" w:rsidR="00040CCE" w:rsidRPr="00046001" w:rsidRDefault="00040CCE" w:rsidP="00040CCE">
      <w:pPr>
        <w:numPr>
          <w:ilvl w:val="0"/>
          <w:numId w:val="2"/>
        </w:numPr>
        <w:rPr>
          <w:rFonts w:ascii="Times New Roman" w:hAnsi="Times New Roman" w:cs="Times New Roman"/>
          <w:sz w:val="24"/>
          <w:szCs w:val="24"/>
        </w:rPr>
      </w:pPr>
      <w:r w:rsidRPr="00046001">
        <w:rPr>
          <w:rFonts w:ascii="Times New Roman" w:hAnsi="Times New Roman" w:cs="Times New Roman"/>
          <w:sz w:val="24"/>
          <w:szCs w:val="24"/>
        </w:rPr>
        <w:t xml:space="preserve">Business intelligence reporting using Power BI </w:t>
      </w:r>
    </w:p>
    <w:p w14:paraId="40E63EF1"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During implementation, the raw retail transaction data required multiple preprocessing operations before becoming suitable for analytical reporting. Several data quality issues were identified, including missing prices, inconsistent category naming conventions, inconsistent product labels and invalid quantity records.</w:t>
      </w:r>
    </w:p>
    <w:p w14:paraId="5C096BC8"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These issues were addressed through a structured cleaning and transformation framework.</w:t>
      </w:r>
    </w:p>
    <w:p w14:paraId="7078B564"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lastRenderedPageBreak/>
        <w:t xml:space="preserve">Missing prices were handled using </w:t>
      </w:r>
      <w:r w:rsidRPr="00046001">
        <w:rPr>
          <w:rFonts w:ascii="Times New Roman" w:hAnsi="Times New Roman" w:cs="Times New Roman"/>
          <w:b/>
          <w:bCs/>
          <w:sz w:val="24"/>
          <w:szCs w:val="24"/>
        </w:rPr>
        <w:t>product-level average price imputation</w:t>
      </w:r>
      <w:r w:rsidRPr="00046001">
        <w:rPr>
          <w:rFonts w:ascii="Times New Roman" w:hAnsi="Times New Roman" w:cs="Times New Roman"/>
          <w:sz w:val="24"/>
          <w:szCs w:val="24"/>
        </w:rPr>
        <w:t>, invalid business records were removed using predefined business validation rules and categorical inconsistencies were standardized to maintain analytical consistency across the dataset.</w:t>
      </w:r>
    </w:p>
    <w:p w14:paraId="61D3A015"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 xml:space="preserve">Since the dataset contains customer contact information such as </w:t>
      </w:r>
      <w:r w:rsidRPr="00046001">
        <w:rPr>
          <w:rFonts w:ascii="Times New Roman" w:hAnsi="Times New Roman" w:cs="Times New Roman"/>
          <w:b/>
          <w:bCs/>
          <w:sz w:val="24"/>
          <w:szCs w:val="24"/>
        </w:rPr>
        <w:t>email addresses</w:t>
      </w:r>
      <w:r w:rsidRPr="00046001">
        <w:rPr>
          <w:rFonts w:ascii="Times New Roman" w:hAnsi="Times New Roman" w:cs="Times New Roman"/>
          <w:sz w:val="24"/>
          <w:szCs w:val="24"/>
        </w:rPr>
        <w:t xml:space="preserve"> and </w:t>
      </w:r>
      <w:r w:rsidRPr="00046001">
        <w:rPr>
          <w:rFonts w:ascii="Times New Roman" w:hAnsi="Times New Roman" w:cs="Times New Roman"/>
          <w:b/>
          <w:bCs/>
          <w:sz w:val="24"/>
          <w:szCs w:val="24"/>
        </w:rPr>
        <w:t>phone numbers</w:t>
      </w:r>
      <w:r w:rsidRPr="00046001">
        <w:rPr>
          <w:rFonts w:ascii="Times New Roman" w:hAnsi="Times New Roman" w:cs="Times New Roman"/>
          <w:sz w:val="24"/>
          <w:szCs w:val="24"/>
        </w:rPr>
        <w:t xml:space="preserve">, privacy protection mechanisms were incorporated through </w:t>
      </w:r>
      <w:r w:rsidRPr="00046001">
        <w:rPr>
          <w:rFonts w:ascii="Times New Roman" w:hAnsi="Times New Roman" w:cs="Times New Roman"/>
          <w:b/>
          <w:bCs/>
          <w:sz w:val="24"/>
          <w:szCs w:val="24"/>
        </w:rPr>
        <w:t>PII masking techniques</w:t>
      </w:r>
      <w:r w:rsidRPr="00046001">
        <w:rPr>
          <w:rFonts w:ascii="Times New Roman" w:hAnsi="Times New Roman" w:cs="Times New Roman"/>
          <w:sz w:val="24"/>
          <w:szCs w:val="24"/>
        </w:rPr>
        <w:t xml:space="preserve"> to reduce exposure of sensitive customer information.</w:t>
      </w:r>
    </w:p>
    <w:p w14:paraId="0EB12F0E"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 xml:space="preserve">After completing ingestion, cleaning and transformation operations, the retail transaction datasets were integrated with the standardized </w:t>
      </w:r>
      <w:r w:rsidRPr="00046001">
        <w:rPr>
          <w:rFonts w:ascii="Times New Roman" w:hAnsi="Times New Roman" w:cs="Times New Roman"/>
          <w:b/>
          <w:bCs/>
          <w:sz w:val="24"/>
          <w:szCs w:val="24"/>
        </w:rPr>
        <w:t>product dimension table</w:t>
      </w:r>
      <w:r w:rsidRPr="00046001">
        <w:rPr>
          <w:rFonts w:ascii="Times New Roman" w:hAnsi="Times New Roman" w:cs="Times New Roman"/>
          <w:sz w:val="24"/>
          <w:szCs w:val="24"/>
        </w:rPr>
        <w:t xml:space="preserve"> using </w:t>
      </w:r>
      <w:proofErr w:type="spellStart"/>
      <w:r w:rsidRPr="00046001">
        <w:rPr>
          <w:rFonts w:ascii="Times New Roman" w:hAnsi="Times New Roman" w:cs="Times New Roman"/>
          <w:b/>
          <w:bCs/>
          <w:sz w:val="24"/>
          <w:szCs w:val="24"/>
        </w:rPr>
        <w:t>product_id</w:t>
      </w:r>
      <w:proofErr w:type="spellEnd"/>
      <w:r w:rsidRPr="00046001">
        <w:rPr>
          <w:rFonts w:ascii="Times New Roman" w:hAnsi="Times New Roman" w:cs="Times New Roman"/>
          <w:sz w:val="24"/>
          <w:szCs w:val="24"/>
        </w:rPr>
        <w:t xml:space="preserve"> as the common join key.</w:t>
      </w:r>
    </w:p>
    <w:p w14:paraId="3E66F55E"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The transformed analytical dataset was then used to generate multiple business KPIs and performance metrics including:</w:t>
      </w:r>
    </w:p>
    <w:p w14:paraId="0EDFE35B" w14:textId="77777777" w:rsidR="00040CCE" w:rsidRPr="00046001" w:rsidRDefault="00040CCE" w:rsidP="00040CCE">
      <w:pPr>
        <w:numPr>
          <w:ilvl w:val="0"/>
          <w:numId w:val="3"/>
        </w:numPr>
        <w:rPr>
          <w:rFonts w:ascii="Times New Roman" w:hAnsi="Times New Roman" w:cs="Times New Roman"/>
          <w:sz w:val="24"/>
          <w:szCs w:val="24"/>
        </w:rPr>
      </w:pPr>
      <w:r w:rsidRPr="00046001">
        <w:rPr>
          <w:rFonts w:ascii="Times New Roman" w:hAnsi="Times New Roman" w:cs="Times New Roman"/>
          <w:sz w:val="24"/>
          <w:szCs w:val="24"/>
        </w:rPr>
        <w:t xml:space="preserve">Total Revenue </w:t>
      </w:r>
    </w:p>
    <w:p w14:paraId="3E21C31F" w14:textId="77777777" w:rsidR="00040CCE" w:rsidRPr="00046001" w:rsidRDefault="00040CCE" w:rsidP="00040CCE">
      <w:pPr>
        <w:numPr>
          <w:ilvl w:val="0"/>
          <w:numId w:val="3"/>
        </w:numPr>
        <w:rPr>
          <w:rFonts w:ascii="Times New Roman" w:hAnsi="Times New Roman" w:cs="Times New Roman"/>
          <w:sz w:val="24"/>
          <w:szCs w:val="24"/>
        </w:rPr>
      </w:pPr>
      <w:r w:rsidRPr="00046001">
        <w:rPr>
          <w:rFonts w:ascii="Times New Roman" w:hAnsi="Times New Roman" w:cs="Times New Roman"/>
          <w:sz w:val="24"/>
          <w:szCs w:val="24"/>
        </w:rPr>
        <w:t xml:space="preserve">Revenue by Category </w:t>
      </w:r>
    </w:p>
    <w:p w14:paraId="3047446B" w14:textId="77777777" w:rsidR="00040CCE" w:rsidRPr="00046001" w:rsidRDefault="00040CCE" w:rsidP="00040CCE">
      <w:pPr>
        <w:numPr>
          <w:ilvl w:val="0"/>
          <w:numId w:val="3"/>
        </w:numPr>
        <w:rPr>
          <w:rFonts w:ascii="Times New Roman" w:hAnsi="Times New Roman" w:cs="Times New Roman"/>
          <w:sz w:val="24"/>
          <w:szCs w:val="24"/>
        </w:rPr>
      </w:pPr>
      <w:r w:rsidRPr="00046001">
        <w:rPr>
          <w:rFonts w:ascii="Times New Roman" w:hAnsi="Times New Roman" w:cs="Times New Roman"/>
          <w:sz w:val="24"/>
          <w:szCs w:val="24"/>
        </w:rPr>
        <w:t xml:space="preserve">Revenue by City </w:t>
      </w:r>
    </w:p>
    <w:p w14:paraId="391893A4" w14:textId="77777777" w:rsidR="00040CCE" w:rsidRPr="00046001" w:rsidRDefault="00040CCE" w:rsidP="00040CCE">
      <w:pPr>
        <w:numPr>
          <w:ilvl w:val="0"/>
          <w:numId w:val="3"/>
        </w:numPr>
        <w:rPr>
          <w:rFonts w:ascii="Times New Roman" w:hAnsi="Times New Roman" w:cs="Times New Roman"/>
          <w:sz w:val="24"/>
          <w:szCs w:val="24"/>
        </w:rPr>
      </w:pPr>
      <w:r w:rsidRPr="00046001">
        <w:rPr>
          <w:rFonts w:ascii="Times New Roman" w:hAnsi="Times New Roman" w:cs="Times New Roman"/>
          <w:sz w:val="24"/>
          <w:szCs w:val="24"/>
        </w:rPr>
        <w:t xml:space="preserve">Revenue by Payment Method </w:t>
      </w:r>
    </w:p>
    <w:p w14:paraId="7EE4BB16" w14:textId="77777777" w:rsidR="00040CCE" w:rsidRPr="00046001" w:rsidRDefault="00040CCE" w:rsidP="00040CCE">
      <w:pPr>
        <w:numPr>
          <w:ilvl w:val="0"/>
          <w:numId w:val="3"/>
        </w:numPr>
        <w:rPr>
          <w:rFonts w:ascii="Times New Roman" w:hAnsi="Times New Roman" w:cs="Times New Roman"/>
          <w:sz w:val="24"/>
          <w:szCs w:val="24"/>
        </w:rPr>
      </w:pPr>
      <w:r w:rsidRPr="00046001">
        <w:rPr>
          <w:rFonts w:ascii="Times New Roman" w:hAnsi="Times New Roman" w:cs="Times New Roman"/>
          <w:sz w:val="24"/>
          <w:szCs w:val="24"/>
        </w:rPr>
        <w:t xml:space="preserve">Average Revenue </w:t>
      </w:r>
    </w:p>
    <w:p w14:paraId="27EA4A42" w14:textId="77777777" w:rsidR="00040CCE" w:rsidRPr="00046001" w:rsidRDefault="00040CCE" w:rsidP="00040CCE">
      <w:pPr>
        <w:numPr>
          <w:ilvl w:val="0"/>
          <w:numId w:val="3"/>
        </w:numPr>
        <w:rPr>
          <w:rFonts w:ascii="Times New Roman" w:hAnsi="Times New Roman" w:cs="Times New Roman"/>
          <w:sz w:val="24"/>
          <w:szCs w:val="24"/>
        </w:rPr>
      </w:pPr>
      <w:r w:rsidRPr="00046001">
        <w:rPr>
          <w:rFonts w:ascii="Times New Roman" w:hAnsi="Times New Roman" w:cs="Times New Roman"/>
          <w:sz w:val="24"/>
          <w:szCs w:val="24"/>
        </w:rPr>
        <w:t xml:space="preserve">Total Orders </w:t>
      </w:r>
    </w:p>
    <w:p w14:paraId="622F84D7" w14:textId="77777777" w:rsidR="00040CCE" w:rsidRPr="00046001"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 xml:space="preserve">A business-ready </w:t>
      </w:r>
      <w:r w:rsidRPr="00046001">
        <w:rPr>
          <w:rFonts w:ascii="Times New Roman" w:hAnsi="Times New Roman" w:cs="Times New Roman"/>
          <w:b/>
          <w:bCs/>
          <w:sz w:val="24"/>
          <w:szCs w:val="24"/>
        </w:rPr>
        <w:t>curated dataset</w:t>
      </w:r>
      <w:r w:rsidRPr="00046001">
        <w:rPr>
          <w:rFonts w:ascii="Times New Roman" w:hAnsi="Times New Roman" w:cs="Times New Roman"/>
          <w:sz w:val="24"/>
          <w:szCs w:val="24"/>
        </w:rPr>
        <w:t xml:space="preserve"> was finally exported as a CSV file and used as the data source for </w:t>
      </w:r>
      <w:r w:rsidRPr="00046001">
        <w:rPr>
          <w:rFonts w:ascii="Times New Roman" w:hAnsi="Times New Roman" w:cs="Times New Roman"/>
          <w:b/>
          <w:bCs/>
          <w:sz w:val="24"/>
          <w:szCs w:val="24"/>
        </w:rPr>
        <w:t>Power BI dashboard development</w:t>
      </w:r>
      <w:r w:rsidRPr="00046001">
        <w:rPr>
          <w:rFonts w:ascii="Times New Roman" w:hAnsi="Times New Roman" w:cs="Times New Roman"/>
          <w:sz w:val="24"/>
          <w:szCs w:val="24"/>
        </w:rPr>
        <w:t>.</w:t>
      </w:r>
    </w:p>
    <w:p w14:paraId="54081527" w14:textId="77777777" w:rsidR="00040CCE" w:rsidRDefault="00040CCE" w:rsidP="00040CCE">
      <w:pPr>
        <w:rPr>
          <w:rFonts w:ascii="Times New Roman" w:hAnsi="Times New Roman" w:cs="Times New Roman"/>
          <w:sz w:val="24"/>
          <w:szCs w:val="24"/>
        </w:rPr>
      </w:pPr>
      <w:r w:rsidRPr="00046001">
        <w:rPr>
          <w:rFonts w:ascii="Times New Roman" w:hAnsi="Times New Roman" w:cs="Times New Roman"/>
          <w:sz w:val="24"/>
          <w:szCs w:val="24"/>
        </w:rPr>
        <w:t xml:space="preserve">The final solution demonstrates a practical retail data engineering workflow that emphasizes </w:t>
      </w:r>
      <w:r w:rsidRPr="00046001">
        <w:rPr>
          <w:rFonts w:ascii="Times New Roman" w:hAnsi="Times New Roman" w:cs="Times New Roman"/>
          <w:b/>
          <w:bCs/>
          <w:sz w:val="24"/>
          <w:szCs w:val="24"/>
        </w:rPr>
        <w:t xml:space="preserve">data quality, data consistency, privacy protection, dimensional </w:t>
      </w:r>
      <w:proofErr w:type="spellStart"/>
      <w:r w:rsidRPr="00046001">
        <w:rPr>
          <w:rFonts w:ascii="Times New Roman" w:hAnsi="Times New Roman" w:cs="Times New Roman"/>
          <w:b/>
          <w:bCs/>
          <w:sz w:val="24"/>
          <w:szCs w:val="24"/>
        </w:rPr>
        <w:t>modeling</w:t>
      </w:r>
      <w:proofErr w:type="spellEnd"/>
      <w:r w:rsidRPr="00046001">
        <w:rPr>
          <w:rFonts w:ascii="Times New Roman" w:hAnsi="Times New Roman" w:cs="Times New Roman"/>
          <w:b/>
          <w:bCs/>
          <w:sz w:val="24"/>
          <w:szCs w:val="24"/>
        </w:rPr>
        <w:t>, KPI generation and business intelligence reporting</w:t>
      </w:r>
      <w:r w:rsidRPr="00046001">
        <w:rPr>
          <w:rFonts w:ascii="Times New Roman" w:hAnsi="Times New Roman" w:cs="Times New Roman"/>
          <w:sz w:val="24"/>
          <w:szCs w:val="24"/>
        </w:rPr>
        <w:t>.</w:t>
      </w:r>
    </w:p>
    <w:p w14:paraId="65BBF9C1" w14:textId="77777777" w:rsidR="00046001" w:rsidRDefault="00046001" w:rsidP="00040CCE">
      <w:pPr>
        <w:rPr>
          <w:rFonts w:ascii="Times New Roman" w:hAnsi="Times New Roman" w:cs="Times New Roman"/>
          <w:sz w:val="24"/>
          <w:szCs w:val="24"/>
        </w:rPr>
      </w:pPr>
    </w:p>
    <w:p w14:paraId="232E0127" w14:textId="77777777" w:rsidR="00046001" w:rsidRPr="008E13C4" w:rsidRDefault="00046001" w:rsidP="00046001">
      <w:pPr>
        <w:rPr>
          <w:rFonts w:ascii="Times New Roman" w:hAnsi="Times New Roman" w:cs="Times New Roman"/>
          <w:b/>
          <w:bCs/>
          <w:sz w:val="28"/>
          <w:szCs w:val="28"/>
          <w:u w:val="single"/>
        </w:rPr>
      </w:pPr>
      <w:r w:rsidRPr="008E13C4">
        <w:rPr>
          <w:rFonts w:ascii="Times New Roman" w:hAnsi="Times New Roman" w:cs="Times New Roman"/>
          <w:b/>
          <w:bCs/>
          <w:sz w:val="28"/>
          <w:szCs w:val="28"/>
          <w:u w:val="single"/>
        </w:rPr>
        <w:t>2. Dataset Documentation</w:t>
      </w:r>
    </w:p>
    <w:p w14:paraId="36EEFDED"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Retail Transaction Dataset Structure</w:t>
      </w:r>
    </w:p>
    <w:p w14:paraId="09902EE3"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retail transaction dataset represents transactional sales data collected from multiple retail source files. The dataset contains detailed information related to customers, purchased products, transaction details, pricing information, payment information and purchase locations.</w:t>
      </w:r>
    </w:p>
    <w:p w14:paraId="7B63805F"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 xml:space="preserve">The retail transaction dataset serves as the primary </w:t>
      </w:r>
      <w:r w:rsidRPr="008E13C4">
        <w:rPr>
          <w:rFonts w:ascii="Times New Roman" w:hAnsi="Times New Roman" w:cs="Times New Roman"/>
          <w:b/>
          <w:bCs/>
          <w:sz w:val="24"/>
          <w:szCs w:val="24"/>
        </w:rPr>
        <w:t>fact dataset</w:t>
      </w:r>
      <w:r w:rsidRPr="008E13C4">
        <w:rPr>
          <w:rFonts w:ascii="Times New Roman" w:hAnsi="Times New Roman" w:cs="Times New Roman"/>
          <w:sz w:val="24"/>
          <w:szCs w:val="24"/>
        </w:rPr>
        <w:t xml:space="preserve"> used for data engineering operations, KPI generation and business intelligence reporting.</w:t>
      </w:r>
    </w:p>
    <w:p w14:paraId="3340A869"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structure of the retail transaction dataset is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5296"/>
      </w:tblGrid>
      <w:tr w:rsidR="00046001" w:rsidRPr="008E13C4" w14:paraId="0AEBFC3A" w14:textId="77777777">
        <w:trPr>
          <w:tblHeader/>
          <w:tblCellSpacing w:w="15" w:type="dxa"/>
        </w:trPr>
        <w:tc>
          <w:tcPr>
            <w:tcW w:w="0" w:type="auto"/>
            <w:vAlign w:val="center"/>
            <w:hideMark/>
          </w:tcPr>
          <w:p w14:paraId="52898D33"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Column Name</w:t>
            </w:r>
          </w:p>
        </w:tc>
        <w:tc>
          <w:tcPr>
            <w:tcW w:w="0" w:type="auto"/>
            <w:vAlign w:val="center"/>
            <w:hideMark/>
          </w:tcPr>
          <w:p w14:paraId="01FABB31"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Data Description</w:t>
            </w:r>
          </w:p>
        </w:tc>
      </w:tr>
      <w:tr w:rsidR="00046001" w:rsidRPr="008E13C4" w14:paraId="5E07D894" w14:textId="77777777">
        <w:trPr>
          <w:tblCellSpacing w:w="15" w:type="dxa"/>
        </w:trPr>
        <w:tc>
          <w:tcPr>
            <w:tcW w:w="0" w:type="auto"/>
            <w:vAlign w:val="center"/>
            <w:hideMark/>
          </w:tcPr>
          <w:p w14:paraId="1A38041B"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transaction_id</w:t>
            </w:r>
            <w:proofErr w:type="spellEnd"/>
          </w:p>
        </w:tc>
        <w:tc>
          <w:tcPr>
            <w:tcW w:w="0" w:type="auto"/>
            <w:vAlign w:val="center"/>
            <w:hideMark/>
          </w:tcPr>
          <w:p w14:paraId="720251C5"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Unique identifier assigned to each transaction record</w:t>
            </w:r>
          </w:p>
        </w:tc>
      </w:tr>
      <w:tr w:rsidR="00046001" w:rsidRPr="008E13C4" w14:paraId="2CD197AD" w14:textId="77777777">
        <w:trPr>
          <w:tblCellSpacing w:w="15" w:type="dxa"/>
        </w:trPr>
        <w:tc>
          <w:tcPr>
            <w:tcW w:w="0" w:type="auto"/>
            <w:vAlign w:val="center"/>
            <w:hideMark/>
          </w:tcPr>
          <w:p w14:paraId="6E0C9E79"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customer_id</w:t>
            </w:r>
            <w:proofErr w:type="spellEnd"/>
          </w:p>
        </w:tc>
        <w:tc>
          <w:tcPr>
            <w:tcW w:w="0" w:type="auto"/>
            <w:vAlign w:val="center"/>
            <w:hideMark/>
          </w:tcPr>
          <w:p w14:paraId="752879B2"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Unique identifier assigned to each customer</w:t>
            </w:r>
          </w:p>
        </w:tc>
      </w:tr>
      <w:tr w:rsidR="00046001" w:rsidRPr="008E13C4" w14:paraId="7C70A366" w14:textId="77777777">
        <w:trPr>
          <w:tblCellSpacing w:w="15" w:type="dxa"/>
        </w:trPr>
        <w:tc>
          <w:tcPr>
            <w:tcW w:w="0" w:type="auto"/>
            <w:vAlign w:val="center"/>
            <w:hideMark/>
          </w:tcPr>
          <w:p w14:paraId="7FB4A4FB"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customer_name</w:t>
            </w:r>
            <w:proofErr w:type="spellEnd"/>
          </w:p>
        </w:tc>
        <w:tc>
          <w:tcPr>
            <w:tcW w:w="0" w:type="auto"/>
            <w:vAlign w:val="center"/>
            <w:hideMark/>
          </w:tcPr>
          <w:p w14:paraId="502A28EB"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Full name of the customer involved in the transaction</w:t>
            </w:r>
          </w:p>
        </w:tc>
      </w:tr>
      <w:tr w:rsidR="00046001" w:rsidRPr="008E13C4" w14:paraId="4C24C4F9" w14:textId="77777777">
        <w:trPr>
          <w:tblCellSpacing w:w="15" w:type="dxa"/>
        </w:trPr>
        <w:tc>
          <w:tcPr>
            <w:tcW w:w="0" w:type="auto"/>
            <w:vAlign w:val="center"/>
            <w:hideMark/>
          </w:tcPr>
          <w:p w14:paraId="08396CB4"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product_id</w:t>
            </w:r>
            <w:proofErr w:type="spellEnd"/>
          </w:p>
        </w:tc>
        <w:tc>
          <w:tcPr>
            <w:tcW w:w="0" w:type="auto"/>
            <w:vAlign w:val="center"/>
            <w:hideMark/>
          </w:tcPr>
          <w:p w14:paraId="1E0BF78E"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Unique identifier assigned to the purchased product</w:t>
            </w:r>
          </w:p>
        </w:tc>
      </w:tr>
      <w:tr w:rsidR="00046001" w:rsidRPr="008E13C4" w14:paraId="60A3A243" w14:textId="77777777">
        <w:trPr>
          <w:tblCellSpacing w:w="15" w:type="dxa"/>
        </w:trPr>
        <w:tc>
          <w:tcPr>
            <w:tcW w:w="0" w:type="auto"/>
            <w:vAlign w:val="center"/>
            <w:hideMark/>
          </w:tcPr>
          <w:p w14:paraId="39A55BC0"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product_name</w:t>
            </w:r>
            <w:proofErr w:type="spellEnd"/>
          </w:p>
        </w:tc>
        <w:tc>
          <w:tcPr>
            <w:tcW w:w="0" w:type="auto"/>
            <w:vAlign w:val="center"/>
            <w:hideMark/>
          </w:tcPr>
          <w:p w14:paraId="17BD9FAE"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Name of the purchased product</w:t>
            </w:r>
          </w:p>
        </w:tc>
      </w:tr>
      <w:tr w:rsidR="00046001" w:rsidRPr="008E13C4" w14:paraId="72C72E8B" w14:textId="77777777">
        <w:trPr>
          <w:tblCellSpacing w:w="15" w:type="dxa"/>
        </w:trPr>
        <w:tc>
          <w:tcPr>
            <w:tcW w:w="0" w:type="auto"/>
            <w:vAlign w:val="center"/>
            <w:hideMark/>
          </w:tcPr>
          <w:p w14:paraId="0094CC32"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lastRenderedPageBreak/>
              <w:t>category</w:t>
            </w:r>
          </w:p>
        </w:tc>
        <w:tc>
          <w:tcPr>
            <w:tcW w:w="0" w:type="auto"/>
            <w:vAlign w:val="center"/>
            <w:hideMark/>
          </w:tcPr>
          <w:p w14:paraId="676A4432"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Product category classification</w:t>
            </w:r>
          </w:p>
        </w:tc>
      </w:tr>
      <w:tr w:rsidR="00046001" w:rsidRPr="008E13C4" w14:paraId="5EC5F65D" w14:textId="77777777">
        <w:trPr>
          <w:tblCellSpacing w:w="15" w:type="dxa"/>
        </w:trPr>
        <w:tc>
          <w:tcPr>
            <w:tcW w:w="0" w:type="auto"/>
            <w:vAlign w:val="center"/>
            <w:hideMark/>
          </w:tcPr>
          <w:p w14:paraId="5E5183E1"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price</w:t>
            </w:r>
          </w:p>
        </w:tc>
        <w:tc>
          <w:tcPr>
            <w:tcW w:w="0" w:type="auto"/>
            <w:vAlign w:val="center"/>
            <w:hideMark/>
          </w:tcPr>
          <w:p w14:paraId="783D3277"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Selling price of the product</w:t>
            </w:r>
          </w:p>
        </w:tc>
      </w:tr>
      <w:tr w:rsidR="00046001" w:rsidRPr="008E13C4" w14:paraId="6991DC2A" w14:textId="77777777">
        <w:trPr>
          <w:tblCellSpacing w:w="15" w:type="dxa"/>
        </w:trPr>
        <w:tc>
          <w:tcPr>
            <w:tcW w:w="0" w:type="auto"/>
            <w:vAlign w:val="center"/>
            <w:hideMark/>
          </w:tcPr>
          <w:p w14:paraId="6B8946CB"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quantity</w:t>
            </w:r>
          </w:p>
        </w:tc>
        <w:tc>
          <w:tcPr>
            <w:tcW w:w="0" w:type="auto"/>
            <w:vAlign w:val="center"/>
            <w:hideMark/>
          </w:tcPr>
          <w:p w14:paraId="0C6DC100"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Number of units purchased</w:t>
            </w:r>
          </w:p>
        </w:tc>
      </w:tr>
      <w:tr w:rsidR="00046001" w:rsidRPr="008E13C4" w14:paraId="5FF47D9D" w14:textId="77777777">
        <w:trPr>
          <w:tblCellSpacing w:w="15" w:type="dxa"/>
        </w:trPr>
        <w:tc>
          <w:tcPr>
            <w:tcW w:w="0" w:type="auto"/>
            <w:vAlign w:val="center"/>
            <w:hideMark/>
          </w:tcPr>
          <w:p w14:paraId="1BB815D2"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discount</w:t>
            </w:r>
          </w:p>
        </w:tc>
        <w:tc>
          <w:tcPr>
            <w:tcW w:w="0" w:type="auto"/>
            <w:vAlign w:val="center"/>
            <w:hideMark/>
          </w:tcPr>
          <w:p w14:paraId="0029D59C"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Discount percentage applied to the transaction</w:t>
            </w:r>
          </w:p>
        </w:tc>
      </w:tr>
      <w:tr w:rsidR="00046001" w:rsidRPr="008E13C4" w14:paraId="7EA2836C" w14:textId="77777777">
        <w:trPr>
          <w:tblCellSpacing w:w="15" w:type="dxa"/>
        </w:trPr>
        <w:tc>
          <w:tcPr>
            <w:tcW w:w="0" w:type="auto"/>
            <w:vAlign w:val="center"/>
            <w:hideMark/>
          </w:tcPr>
          <w:p w14:paraId="4183D5DD"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purchase_location</w:t>
            </w:r>
            <w:proofErr w:type="spellEnd"/>
          </w:p>
        </w:tc>
        <w:tc>
          <w:tcPr>
            <w:tcW w:w="0" w:type="auto"/>
            <w:vAlign w:val="center"/>
            <w:hideMark/>
          </w:tcPr>
          <w:p w14:paraId="79B061BD"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Purchase channel indicating online or offline purchase</w:t>
            </w:r>
          </w:p>
        </w:tc>
      </w:tr>
      <w:tr w:rsidR="00046001" w:rsidRPr="008E13C4" w14:paraId="09B2FB06" w14:textId="77777777">
        <w:trPr>
          <w:tblCellSpacing w:w="15" w:type="dxa"/>
        </w:trPr>
        <w:tc>
          <w:tcPr>
            <w:tcW w:w="0" w:type="auto"/>
            <w:vAlign w:val="center"/>
            <w:hideMark/>
          </w:tcPr>
          <w:p w14:paraId="3B98B880"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city</w:t>
            </w:r>
          </w:p>
        </w:tc>
        <w:tc>
          <w:tcPr>
            <w:tcW w:w="0" w:type="auto"/>
            <w:vAlign w:val="center"/>
            <w:hideMark/>
          </w:tcPr>
          <w:p w14:paraId="6CEAE07D"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Geographic location where the transaction occurred</w:t>
            </w:r>
          </w:p>
        </w:tc>
      </w:tr>
      <w:tr w:rsidR="00046001" w:rsidRPr="008E13C4" w14:paraId="77FA2576" w14:textId="77777777">
        <w:trPr>
          <w:tblCellSpacing w:w="15" w:type="dxa"/>
        </w:trPr>
        <w:tc>
          <w:tcPr>
            <w:tcW w:w="0" w:type="auto"/>
            <w:vAlign w:val="center"/>
            <w:hideMark/>
          </w:tcPr>
          <w:p w14:paraId="3254BFF7"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transaction_date</w:t>
            </w:r>
            <w:proofErr w:type="spellEnd"/>
          </w:p>
        </w:tc>
        <w:tc>
          <w:tcPr>
            <w:tcW w:w="0" w:type="auto"/>
            <w:vAlign w:val="center"/>
            <w:hideMark/>
          </w:tcPr>
          <w:p w14:paraId="785535B4"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Date on which the transaction was performed</w:t>
            </w:r>
          </w:p>
        </w:tc>
      </w:tr>
      <w:tr w:rsidR="00046001" w:rsidRPr="008E13C4" w14:paraId="63581126" w14:textId="77777777">
        <w:trPr>
          <w:tblCellSpacing w:w="15" w:type="dxa"/>
        </w:trPr>
        <w:tc>
          <w:tcPr>
            <w:tcW w:w="0" w:type="auto"/>
            <w:vAlign w:val="center"/>
            <w:hideMark/>
          </w:tcPr>
          <w:p w14:paraId="527C0F6F"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payment_method</w:t>
            </w:r>
            <w:proofErr w:type="spellEnd"/>
          </w:p>
        </w:tc>
        <w:tc>
          <w:tcPr>
            <w:tcW w:w="0" w:type="auto"/>
            <w:vAlign w:val="center"/>
            <w:hideMark/>
          </w:tcPr>
          <w:p w14:paraId="7C6900FE"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Payment method used by the customer</w:t>
            </w:r>
          </w:p>
        </w:tc>
      </w:tr>
      <w:tr w:rsidR="00046001" w:rsidRPr="008E13C4" w14:paraId="7E01AFCE" w14:textId="77777777">
        <w:trPr>
          <w:tblCellSpacing w:w="15" w:type="dxa"/>
        </w:trPr>
        <w:tc>
          <w:tcPr>
            <w:tcW w:w="0" w:type="auto"/>
            <w:vAlign w:val="center"/>
            <w:hideMark/>
          </w:tcPr>
          <w:p w14:paraId="4496C8D4"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email</w:t>
            </w:r>
          </w:p>
        </w:tc>
        <w:tc>
          <w:tcPr>
            <w:tcW w:w="0" w:type="auto"/>
            <w:vAlign w:val="center"/>
            <w:hideMark/>
          </w:tcPr>
          <w:p w14:paraId="67A347AD"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Customer email address</w:t>
            </w:r>
          </w:p>
        </w:tc>
      </w:tr>
      <w:tr w:rsidR="00046001" w:rsidRPr="008E13C4" w14:paraId="07EC858E" w14:textId="77777777">
        <w:trPr>
          <w:tblCellSpacing w:w="15" w:type="dxa"/>
        </w:trPr>
        <w:tc>
          <w:tcPr>
            <w:tcW w:w="0" w:type="auto"/>
            <w:vAlign w:val="center"/>
            <w:hideMark/>
          </w:tcPr>
          <w:p w14:paraId="21C26A9F"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phone</w:t>
            </w:r>
          </w:p>
        </w:tc>
        <w:tc>
          <w:tcPr>
            <w:tcW w:w="0" w:type="auto"/>
            <w:vAlign w:val="center"/>
            <w:hideMark/>
          </w:tcPr>
          <w:p w14:paraId="3A81281C"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Customer phone number</w:t>
            </w:r>
          </w:p>
        </w:tc>
      </w:tr>
      <w:tr w:rsidR="00046001" w:rsidRPr="008E13C4" w14:paraId="775F0086" w14:textId="77777777">
        <w:trPr>
          <w:tblCellSpacing w:w="15" w:type="dxa"/>
        </w:trPr>
        <w:tc>
          <w:tcPr>
            <w:tcW w:w="0" w:type="auto"/>
            <w:vAlign w:val="center"/>
            <w:hideMark/>
          </w:tcPr>
          <w:p w14:paraId="17CC41B9"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payment_status</w:t>
            </w:r>
            <w:proofErr w:type="spellEnd"/>
          </w:p>
        </w:tc>
        <w:tc>
          <w:tcPr>
            <w:tcW w:w="0" w:type="auto"/>
            <w:vAlign w:val="center"/>
            <w:hideMark/>
          </w:tcPr>
          <w:p w14:paraId="12022556"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Transaction payment completion status</w:t>
            </w:r>
          </w:p>
        </w:tc>
      </w:tr>
    </w:tbl>
    <w:p w14:paraId="12A3FBEF"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retail transaction dataset contains business-critical transactional information required for downstream analytics, reporting and KPI calculation.</w:t>
      </w:r>
    </w:p>
    <w:p w14:paraId="3804BEFD" w14:textId="77777777" w:rsidR="00046001" w:rsidRPr="008E13C4" w:rsidRDefault="00000000" w:rsidP="00046001">
      <w:pPr>
        <w:rPr>
          <w:rFonts w:ascii="Times New Roman" w:hAnsi="Times New Roman" w:cs="Times New Roman"/>
          <w:sz w:val="24"/>
          <w:szCs w:val="24"/>
        </w:rPr>
      </w:pPr>
      <w:r>
        <w:rPr>
          <w:rFonts w:ascii="Times New Roman" w:hAnsi="Times New Roman" w:cs="Times New Roman"/>
          <w:sz w:val="24"/>
          <w:szCs w:val="24"/>
        </w:rPr>
        <w:pict w14:anchorId="68760288">
          <v:rect id="_x0000_i1025" style="width:0;height:1.5pt" o:hralign="center" o:hrstd="t" o:hr="t" fillcolor="#a0a0a0" stroked="f"/>
        </w:pict>
      </w:r>
    </w:p>
    <w:p w14:paraId="291FCE79"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Product Dimension Dataset Structure (</w:t>
      </w:r>
      <w:proofErr w:type="spellStart"/>
      <w:r w:rsidRPr="008E13C4">
        <w:rPr>
          <w:rFonts w:ascii="Times New Roman" w:hAnsi="Times New Roman" w:cs="Times New Roman"/>
          <w:b/>
          <w:bCs/>
          <w:sz w:val="24"/>
          <w:szCs w:val="24"/>
        </w:rPr>
        <w:t>product_dim</w:t>
      </w:r>
      <w:proofErr w:type="spellEnd"/>
      <w:r w:rsidRPr="008E13C4">
        <w:rPr>
          <w:rFonts w:ascii="Times New Roman" w:hAnsi="Times New Roman" w:cs="Times New Roman"/>
          <w:b/>
          <w:bCs/>
          <w:sz w:val="24"/>
          <w:szCs w:val="24"/>
        </w:rPr>
        <w:t>)</w:t>
      </w:r>
    </w:p>
    <w:p w14:paraId="4440B446"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 xml:space="preserve">The project also uses a standardized </w:t>
      </w:r>
      <w:r w:rsidRPr="008E13C4">
        <w:rPr>
          <w:rFonts w:ascii="Times New Roman" w:hAnsi="Times New Roman" w:cs="Times New Roman"/>
          <w:b/>
          <w:bCs/>
          <w:sz w:val="24"/>
          <w:szCs w:val="24"/>
        </w:rPr>
        <w:t>Product Dimension Table (</w:t>
      </w:r>
      <w:proofErr w:type="spellStart"/>
      <w:r w:rsidRPr="008E13C4">
        <w:rPr>
          <w:rFonts w:ascii="Times New Roman" w:hAnsi="Times New Roman" w:cs="Times New Roman"/>
          <w:b/>
          <w:bCs/>
          <w:sz w:val="24"/>
          <w:szCs w:val="24"/>
        </w:rPr>
        <w:t>product_dim</w:t>
      </w:r>
      <w:proofErr w:type="spellEnd"/>
      <w:r w:rsidRPr="008E13C4">
        <w:rPr>
          <w:rFonts w:ascii="Times New Roman" w:hAnsi="Times New Roman" w:cs="Times New Roman"/>
          <w:b/>
          <w:bCs/>
          <w:sz w:val="24"/>
          <w:szCs w:val="24"/>
        </w:rPr>
        <w:t>)</w:t>
      </w:r>
      <w:r w:rsidRPr="008E13C4">
        <w:rPr>
          <w:rFonts w:ascii="Times New Roman" w:hAnsi="Times New Roman" w:cs="Times New Roman"/>
          <w:sz w:val="24"/>
          <w:szCs w:val="24"/>
        </w:rPr>
        <w:t>.</w:t>
      </w:r>
    </w:p>
    <w:p w14:paraId="0150C3BD"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product dimension dataset acts as the reference dataset containing standardized product information used for dimensional enrichment and analytical consistency.</w:t>
      </w:r>
    </w:p>
    <w:p w14:paraId="1271E921"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structure of the Product Dimension dataset is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5620"/>
      </w:tblGrid>
      <w:tr w:rsidR="00046001" w:rsidRPr="008E13C4" w14:paraId="206E41EA" w14:textId="77777777">
        <w:trPr>
          <w:tblHeader/>
          <w:tblCellSpacing w:w="15" w:type="dxa"/>
        </w:trPr>
        <w:tc>
          <w:tcPr>
            <w:tcW w:w="0" w:type="auto"/>
            <w:vAlign w:val="center"/>
            <w:hideMark/>
          </w:tcPr>
          <w:p w14:paraId="370944B2"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Column Name</w:t>
            </w:r>
          </w:p>
        </w:tc>
        <w:tc>
          <w:tcPr>
            <w:tcW w:w="0" w:type="auto"/>
            <w:vAlign w:val="center"/>
            <w:hideMark/>
          </w:tcPr>
          <w:p w14:paraId="799D3E5C" w14:textId="68CA900D" w:rsidR="00046001" w:rsidRPr="008E13C4" w:rsidRDefault="008E13C4" w:rsidP="00046001">
            <w:pPr>
              <w:rPr>
                <w:rFonts w:ascii="Times New Roman" w:hAnsi="Times New Roman" w:cs="Times New Roman"/>
                <w:b/>
                <w:bCs/>
                <w:sz w:val="24"/>
                <w:szCs w:val="24"/>
              </w:rPr>
            </w:pPr>
            <w:r w:rsidRPr="008E13C4">
              <w:rPr>
                <w:rFonts w:ascii="Times New Roman" w:hAnsi="Times New Roman" w:cs="Times New Roman"/>
                <w:b/>
                <w:bCs/>
                <w:sz w:val="24"/>
                <w:szCs w:val="24"/>
              </w:rPr>
              <w:t xml:space="preserve">  </w:t>
            </w:r>
            <w:r w:rsidR="00046001" w:rsidRPr="008E13C4">
              <w:rPr>
                <w:rFonts w:ascii="Times New Roman" w:hAnsi="Times New Roman" w:cs="Times New Roman"/>
                <w:b/>
                <w:bCs/>
                <w:sz w:val="24"/>
                <w:szCs w:val="24"/>
              </w:rPr>
              <w:t>Data Description</w:t>
            </w:r>
          </w:p>
        </w:tc>
      </w:tr>
      <w:tr w:rsidR="00046001" w:rsidRPr="008E13C4" w14:paraId="6BDC749E" w14:textId="77777777">
        <w:trPr>
          <w:tblCellSpacing w:w="15" w:type="dxa"/>
        </w:trPr>
        <w:tc>
          <w:tcPr>
            <w:tcW w:w="0" w:type="auto"/>
            <w:vAlign w:val="center"/>
            <w:hideMark/>
          </w:tcPr>
          <w:p w14:paraId="40E37677"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product_id</w:t>
            </w:r>
            <w:proofErr w:type="spellEnd"/>
          </w:p>
        </w:tc>
        <w:tc>
          <w:tcPr>
            <w:tcW w:w="0" w:type="auto"/>
            <w:vAlign w:val="center"/>
            <w:hideMark/>
          </w:tcPr>
          <w:p w14:paraId="71447F81" w14:textId="6A7AF48D" w:rsidR="00046001" w:rsidRPr="008E13C4" w:rsidRDefault="008E13C4" w:rsidP="00046001">
            <w:pPr>
              <w:rPr>
                <w:rFonts w:ascii="Times New Roman" w:hAnsi="Times New Roman" w:cs="Times New Roman"/>
                <w:sz w:val="24"/>
                <w:szCs w:val="24"/>
              </w:rPr>
            </w:pPr>
            <w:r w:rsidRPr="008E13C4">
              <w:rPr>
                <w:rFonts w:ascii="Times New Roman" w:hAnsi="Times New Roman" w:cs="Times New Roman"/>
                <w:sz w:val="24"/>
                <w:szCs w:val="24"/>
              </w:rPr>
              <w:t xml:space="preserve">  </w:t>
            </w:r>
            <w:r w:rsidR="00046001" w:rsidRPr="008E13C4">
              <w:rPr>
                <w:rFonts w:ascii="Times New Roman" w:hAnsi="Times New Roman" w:cs="Times New Roman"/>
                <w:sz w:val="24"/>
                <w:szCs w:val="24"/>
              </w:rPr>
              <w:t>Unique identifier assigned to the product</w:t>
            </w:r>
          </w:p>
        </w:tc>
      </w:tr>
      <w:tr w:rsidR="00046001" w:rsidRPr="008E13C4" w14:paraId="47DEBC5E" w14:textId="77777777">
        <w:trPr>
          <w:tblCellSpacing w:w="15" w:type="dxa"/>
        </w:trPr>
        <w:tc>
          <w:tcPr>
            <w:tcW w:w="0" w:type="auto"/>
            <w:vAlign w:val="center"/>
            <w:hideMark/>
          </w:tcPr>
          <w:p w14:paraId="0372BBE0" w14:textId="77777777" w:rsidR="00046001" w:rsidRPr="008E13C4" w:rsidRDefault="00046001" w:rsidP="00046001">
            <w:pPr>
              <w:rPr>
                <w:rFonts w:ascii="Times New Roman" w:hAnsi="Times New Roman" w:cs="Times New Roman"/>
                <w:sz w:val="24"/>
                <w:szCs w:val="24"/>
              </w:rPr>
            </w:pPr>
            <w:proofErr w:type="spellStart"/>
            <w:r w:rsidRPr="008E13C4">
              <w:rPr>
                <w:rFonts w:ascii="Times New Roman" w:hAnsi="Times New Roman" w:cs="Times New Roman"/>
                <w:sz w:val="24"/>
                <w:szCs w:val="24"/>
              </w:rPr>
              <w:t>product_name</w:t>
            </w:r>
            <w:proofErr w:type="spellEnd"/>
          </w:p>
        </w:tc>
        <w:tc>
          <w:tcPr>
            <w:tcW w:w="0" w:type="auto"/>
            <w:vAlign w:val="center"/>
            <w:hideMark/>
          </w:tcPr>
          <w:p w14:paraId="639E3832" w14:textId="73E01AB9" w:rsidR="00046001" w:rsidRPr="008E13C4" w:rsidRDefault="008E13C4" w:rsidP="00046001">
            <w:pPr>
              <w:rPr>
                <w:rFonts w:ascii="Times New Roman" w:hAnsi="Times New Roman" w:cs="Times New Roman"/>
                <w:sz w:val="24"/>
                <w:szCs w:val="24"/>
              </w:rPr>
            </w:pPr>
            <w:r w:rsidRPr="008E13C4">
              <w:rPr>
                <w:rFonts w:ascii="Times New Roman" w:hAnsi="Times New Roman" w:cs="Times New Roman"/>
                <w:sz w:val="24"/>
                <w:szCs w:val="24"/>
              </w:rPr>
              <w:t xml:space="preserve">  </w:t>
            </w:r>
            <w:r w:rsidR="00046001" w:rsidRPr="008E13C4">
              <w:rPr>
                <w:rFonts w:ascii="Times New Roman" w:hAnsi="Times New Roman" w:cs="Times New Roman"/>
                <w:sz w:val="24"/>
                <w:szCs w:val="24"/>
              </w:rPr>
              <w:t>Standardized product name</w:t>
            </w:r>
          </w:p>
        </w:tc>
      </w:tr>
      <w:tr w:rsidR="00046001" w:rsidRPr="008E13C4" w14:paraId="740A2513" w14:textId="77777777">
        <w:trPr>
          <w:tblCellSpacing w:w="15" w:type="dxa"/>
        </w:trPr>
        <w:tc>
          <w:tcPr>
            <w:tcW w:w="0" w:type="auto"/>
            <w:vAlign w:val="center"/>
            <w:hideMark/>
          </w:tcPr>
          <w:p w14:paraId="46ED32B2"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category</w:t>
            </w:r>
          </w:p>
        </w:tc>
        <w:tc>
          <w:tcPr>
            <w:tcW w:w="0" w:type="auto"/>
            <w:vAlign w:val="center"/>
            <w:hideMark/>
          </w:tcPr>
          <w:p w14:paraId="14BEBA9F" w14:textId="58AF4B06" w:rsidR="00046001" w:rsidRPr="008E13C4" w:rsidRDefault="008E13C4" w:rsidP="00046001">
            <w:pPr>
              <w:rPr>
                <w:rFonts w:ascii="Times New Roman" w:hAnsi="Times New Roman" w:cs="Times New Roman"/>
                <w:sz w:val="24"/>
                <w:szCs w:val="24"/>
              </w:rPr>
            </w:pPr>
            <w:r w:rsidRPr="008E13C4">
              <w:rPr>
                <w:rFonts w:ascii="Times New Roman" w:hAnsi="Times New Roman" w:cs="Times New Roman"/>
                <w:sz w:val="24"/>
                <w:szCs w:val="24"/>
              </w:rPr>
              <w:t xml:space="preserve">  </w:t>
            </w:r>
            <w:r w:rsidR="00046001" w:rsidRPr="008E13C4">
              <w:rPr>
                <w:rFonts w:ascii="Times New Roman" w:hAnsi="Times New Roman" w:cs="Times New Roman"/>
                <w:sz w:val="24"/>
                <w:szCs w:val="24"/>
              </w:rPr>
              <w:t>Standardized product category</w:t>
            </w:r>
          </w:p>
        </w:tc>
      </w:tr>
      <w:tr w:rsidR="00046001" w:rsidRPr="008E13C4" w14:paraId="3077E1D4" w14:textId="77777777">
        <w:trPr>
          <w:tblCellSpacing w:w="15" w:type="dxa"/>
        </w:trPr>
        <w:tc>
          <w:tcPr>
            <w:tcW w:w="0" w:type="auto"/>
            <w:vAlign w:val="center"/>
            <w:hideMark/>
          </w:tcPr>
          <w:p w14:paraId="443D3666"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price</w:t>
            </w:r>
          </w:p>
        </w:tc>
        <w:tc>
          <w:tcPr>
            <w:tcW w:w="0" w:type="auto"/>
            <w:vAlign w:val="center"/>
            <w:hideMark/>
          </w:tcPr>
          <w:p w14:paraId="7B5CC17D" w14:textId="7ED18357" w:rsidR="00046001" w:rsidRPr="008E13C4" w:rsidRDefault="008E13C4" w:rsidP="00046001">
            <w:pPr>
              <w:rPr>
                <w:rFonts w:ascii="Times New Roman" w:hAnsi="Times New Roman" w:cs="Times New Roman"/>
                <w:sz w:val="24"/>
                <w:szCs w:val="24"/>
              </w:rPr>
            </w:pPr>
            <w:r w:rsidRPr="008E13C4">
              <w:rPr>
                <w:rFonts w:ascii="Times New Roman" w:hAnsi="Times New Roman" w:cs="Times New Roman"/>
                <w:sz w:val="24"/>
                <w:szCs w:val="24"/>
              </w:rPr>
              <w:t xml:space="preserve">  </w:t>
            </w:r>
            <w:r w:rsidR="00046001" w:rsidRPr="008E13C4">
              <w:rPr>
                <w:rFonts w:ascii="Times New Roman" w:hAnsi="Times New Roman" w:cs="Times New Roman"/>
                <w:sz w:val="24"/>
                <w:szCs w:val="24"/>
              </w:rPr>
              <w:t>Standardized reference price associated with the product</w:t>
            </w:r>
          </w:p>
        </w:tc>
      </w:tr>
    </w:tbl>
    <w:p w14:paraId="021F60F4"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Product Dimension Table provides standardized product metadata used to enrich the retail transaction dataset during the merge stage of the pipeline.</w:t>
      </w:r>
    </w:p>
    <w:p w14:paraId="08D72971"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dimension table ensures consistency in:</w:t>
      </w:r>
    </w:p>
    <w:p w14:paraId="415D7B64" w14:textId="77777777" w:rsidR="00046001" w:rsidRPr="008E13C4" w:rsidRDefault="00046001">
      <w:pPr>
        <w:numPr>
          <w:ilvl w:val="0"/>
          <w:numId w:val="29"/>
        </w:numPr>
        <w:rPr>
          <w:rFonts w:ascii="Times New Roman" w:hAnsi="Times New Roman" w:cs="Times New Roman"/>
          <w:sz w:val="24"/>
          <w:szCs w:val="24"/>
        </w:rPr>
      </w:pPr>
      <w:r w:rsidRPr="008E13C4">
        <w:rPr>
          <w:rFonts w:ascii="Times New Roman" w:hAnsi="Times New Roman" w:cs="Times New Roman"/>
          <w:sz w:val="24"/>
          <w:szCs w:val="24"/>
        </w:rPr>
        <w:t xml:space="preserve">Product Naming </w:t>
      </w:r>
    </w:p>
    <w:p w14:paraId="3A5383A9" w14:textId="77777777" w:rsidR="00046001" w:rsidRPr="008E13C4" w:rsidRDefault="00046001">
      <w:pPr>
        <w:numPr>
          <w:ilvl w:val="0"/>
          <w:numId w:val="29"/>
        </w:numPr>
        <w:rPr>
          <w:rFonts w:ascii="Times New Roman" w:hAnsi="Times New Roman" w:cs="Times New Roman"/>
          <w:sz w:val="24"/>
          <w:szCs w:val="24"/>
        </w:rPr>
      </w:pPr>
      <w:r w:rsidRPr="008E13C4">
        <w:rPr>
          <w:rFonts w:ascii="Times New Roman" w:hAnsi="Times New Roman" w:cs="Times New Roman"/>
          <w:sz w:val="24"/>
          <w:szCs w:val="24"/>
        </w:rPr>
        <w:t xml:space="preserve">Category Classification </w:t>
      </w:r>
    </w:p>
    <w:p w14:paraId="30EEBADE" w14:textId="77777777" w:rsidR="00046001" w:rsidRPr="008E13C4" w:rsidRDefault="00046001">
      <w:pPr>
        <w:numPr>
          <w:ilvl w:val="0"/>
          <w:numId w:val="29"/>
        </w:numPr>
        <w:rPr>
          <w:rFonts w:ascii="Times New Roman" w:hAnsi="Times New Roman" w:cs="Times New Roman"/>
          <w:sz w:val="24"/>
          <w:szCs w:val="24"/>
        </w:rPr>
      </w:pPr>
      <w:r w:rsidRPr="008E13C4">
        <w:rPr>
          <w:rFonts w:ascii="Times New Roman" w:hAnsi="Times New Roman" w:cs="Times New Roman"/>
          <w:sz w:val="24"/>
          <w:szCs w:val="24"/>
        </w:rPr>
        <w:t xml:space="preserve">Reference Product Information </w:t>
      </w:r>
    </w:p>
    <w:p w14:paraId="5183B3A2" w14:textId="77777777" w:rsidR="00046001" w:rsidRPr="008E13C4" w:rsidRDefault="00046001">
      <w:pPr>
        <w:numPr>
          <w:ilvl w:val="0"/>
          <w:numId w:val="29"/>
        </w:numPr>
        <w:rPr>
          <w:rFonts w:ascii="Times New Roman" w:hAnsi="Times New Roman" w:cs="Times New Roman"/>
          <w:sz w:val="24"/>
          <w:szCs w:val="24"/>
        </w:rPr>
      </w:pPr>
      <w:r w:rsidRPr="008E13C4">
        <w:rPr>
          <w:rFonts w:ascii="Times New Roman" w:hAnsi="Times New Roman" w:cs="Times New Roman"/>
          <w:sz w:val="24"/>
          <w:szCs w:val="24"/>
        </w:rPr>
        <w:t xml:space="preserve">Analytical Grouping </w:t>
      </w:r>
    </w:p>
    <w:p w14:paraId="448F37A6" w14:textId="77777777" w:rsidR="00046001" w:rsidRPr="008E13C4" w:rsidRDefault="00000000" w:rsidP="00046001">
      <w:pPr>
        <w:rPr>
          <w:rFonts w:ascii="Times New Roman" w:hAnsi="Times New Roman" w:cs="Times New Roman"/>
          <w:sz w:val="24"/>
          <w:szCs w:val="24"/>
        </w:rPr>
      </w:pPr>
      <w:r>
        <w:rPr>
          <w:rFonts w:ascii="Times New Roman" w:hAnsi="Times New Roman" w:cs="Times New Roman"/>
          <w:sz w:val="24"/>
          <w:szCs w:val="24"/>
        </w:rPr>
        <w:lastRenderedPageBreak/>
        <w:pict w14:anchorId="124C12D8">
          <v:rect id="_x0000_i1026" style="width:0;height:1.5pt" o:hralign="center" o:hrstd="t" o:hr="t" fillcolor="#a0a0a0" stroked="f"/>
        </w:pict>
      </w:r>
    </w:p>
    <w:p w14:paraId="4556C76D"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Dataset Characteristics</w:t>
      </w:r>
    </w:p>
    <w:p w14:paraId="2D2D7E8F"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retail transaction dataset contains several important business attributes used for analytics and reporting.</w:t>
      </w:r>
    </w:p>
    <w:p w14:paraId="455D053F"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dataset includes:</w:t>
      </w:r>
    </w:p>
    <w:p w14:paraId="1C9F1ECD"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Transaction Attributes</w:t>
      </w:r>
    </w:p>
    <w:p w14:paraId="1F6D5AF1"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These fields capture transactional business activity.</w:t>
      </w:r>
    </w:p>
    <w:p w14:paraId="4146996E"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Examples include:</w:t>
      </w:r>
    </w:p>
    <w:p w14:paraId="4C78EE8C" w14:textId="77777777" w:rsidR="00046001" w:rsidRPr="008E13C4" w:rsidRDefault="00046001">
      <w:pPr>
        <w:numPr>
          <w:ilvl w:val="0"/>
          <w:numId w:val="30"/>
        </w:numPr>
        <w:rPr>
          <w:rFonts w:ascii="Times New Roman" w:hAnsi="Times New Roman" w:cs="Times New Roman"/>
          <w:sz w:val="24"/>
          <w:szCs w:val="24"/>
        </w:rPr>
      </w:pPr>
      <w:proofErr w:type="spellStart"/>
      <w:r w:rsidRPr="008E13C4">
        <w:rPr>
          <w:rFonts w:ascii="Times New Roman" w:hAnsi="Times New Roman" w:cs="Times New Roman"/>
          <w:sz w:val="24"/>
          <w:szCs w:val="24"/>
        </w:rPr>
        <w:t>transaction_id</w:t>
      </w:r>
      <w:proofErr w:type="spellEnd"/>
      <w:r w:rsidRPr="008E13C4">
        <w:rPr>
          <w:rFonts w:ascii="Times New Roman" w:hAnsi="Times New Roman" w:cs="Times New Roman"/>
          <w:sz w:val="24"/>
          <w:szCs w:val="24"/>
        </w:rPr>
        <w:t xml:space="preserve"> </w:t>
      </w:r>
    </w:p>
    <w:p w14:paraId="566445AD" w14:textId="77777777" w:rsidR="00046001" w:rsidRPr="008E13C4" w:rsidRDefault="00046001">
      <w:pPr>
        <w:numPr>
          <w:ilvl w:val="0"/>
          <w:numId w:val="30"/>
        </w:numPr>
        <w:rPr>
          <w:rFonts w:ascii="Times New Roman" w:hAnsi="Times New Roman" w:cs="Times New Roman"/>
          <w:sz w:val="24"/>
          <w:szCs w:val="24"/>
        </w:rPr>
      </w:pPr>
      <w:proofErr w:type="spellStart"/>
      <w:r w:rsidRPr="008E13C4">
        <w:rPr>
          <w:rFonts w:ascii="Times New Roman" w:hAnsi="Times New Roman" w:cs="Times New Roman"/>
          <w:sz w:val="24"/>
          <w:szCs w:val="24"/>
        </w:rPr>
        <w:t>transaction_date</w:t>
      </w:r>
      <w:proofErr w:type="spellEnd"/>
      <w:r w:rsidRPr="008E13C4">
        <w:rPr>
          <w:rFonts w:ascii="Times New Roman" w:hAnsi="Times New Roman" w:cs="Times New Roman"/>
          <w:sz w:val="24"/>
          <w:szCs w:val="24"/>
        </w:rPr>
        <w:t xml:space="preserve"> </w:t>
      </w:r>
    </w:p>
    <w:p w14:paraId="5FD1EF5D" w14:textId="77777777" w:rsidR="00046001" w:rsidRPr="008E13C4" w:rsidRDefault="00046001">
      <w:pPr>
        <w:numPr>
          <w:ilvl w:val="0"/>
          <w:numId w:val="30"/>
        </w:numPr>
        <w:rPr>
          <w:rFonts w:ascii="Times New Roman" w:hAnsi="Times New Roman" w:cs="Times New Roman"/>
          <w:sz w:val="24"/>
          <w:szCs w:val="24"/>
        </w:rPr>
      </w:pPr>
      <w:proofErr w:type="spellStart"/>
      <w:r w:rsidRPr="008E13C4">
        <w:rPr>
          <w:rFonts w:ascii="Times New Roman" w:hAnsi="Times New Roman" w:cs="Times New Roman"/>
          <w:sz w:val="24"/>
          <w:szCs w:val="24"/>
        </w:rPr>
        <w:t>payment_method</w:t>
      </w:r>
      <w:proofErr w:type="spellEnd"/>
      <w:r w:rsidRPr="008E13C4">
        <w:rPr>
          <w:rFonts w:ascii="Times New Roman" w:hAnsi="Times New Roman" w:cs="Times New Roman"/>
          <w:sz w:val="24"/>
          <w:szCs w:val="24"/>
        </w:rPr>
        <w:t xml:space="preserve"> </w:t>
      </w:r>
    </w:p>
    <w:p w14:paraId="13D8A3BF" w14:textId="77777777" w:rsidR="00046001" w:rsidRPr="008E13C4" w:rsidRDefault="00046001">
      <w:pPr>
        <w:numPr>
          <w:ilvl w:val="0"/>
          <w:numId w:val="30"/>
        </w:numPr>
        <w:rPr>
          <w:rFonts w:ascii="Times New Roman" w:hAnsi="Times New Roman" w:cs="Times New Roman"/>
          <w:sz w:val="24"/>
          <w:szCs w:val="24"/>
        </w:rPr>
      </w:pPr>
      <w:proofErr w:type="spellStart"/>
      <w:r w:rsidRPr="008E13C4">
        <w:rPr>
          <w:rFonts w:ascii="Times New Roman" w:hAnsi="Times New Roman" w:cs="Times New Roman"/>
          <w:sz w:val="24"/>
          <w:szCs w:val="24"/>
        </w:rPr>
        <w:t>payment_status</w:t>
      </w:r>
      <w:proofErr w:type="spellEnd"/>
      <w:r w:rsidRPr="008E13C4">
        <w:rPr>
          <w:rFonts w:ascii="Times New Roman" w:hAnsi="Times New Roman" w:cs="Times New Roman"/>
          <w:sz w:val="24"/>
          <w:szCs w:val="24"/>
        </w:rPr>
        <w:t xml:space="preserve"> </w:t>
      </w:r>
    </w:p>
    <w:p w14:paraId="790E8B82" w14:textId="77777777" w:rsidR="00046001" w:rsidRPr="008E13C4" w:rsidRDefault="00046001">
      <w:pPr>
        <w:numPr>
          <w:ilvl w:val="0"/>
          <w:numId w:val="30"/>
        </w:numPr>
        <w:rPr>
          <w:rFonts w:ascii="Times New Roman" w:hAnsi="Times New Roman" w:cs="Times New Roman"/>
          <w:sz w:val="24"/>
          <w:szCs w:val="24"/>
        </w:rPr>
      </w:pPr>
      <w:proofErr w:type="spellStart"/>
      <w:r w:rsidRPr="008E13C4">
        <w:rPr>
          <w:rFonts w:ascii="Times New Roman" w:hAnsi="Times New Roman" w:cs="Times New Roman"/>
          <w:sz w:val="24"/>
          <w:szCs w:val="24"/>
        </w:rPr>
        <w:t>purchase_location</w:t>
      </w:r>
      <w:proofErr w:type="spellEnd"/>
      <w:r w:rsidRPr="008E13C4">
        <w:rPr>
          <w:rFonts w:ascii="Times New Roman" w:hAnsi="Times New Roman" w:cs="Times New Roman"/>
          <w:sz w:val="24"/>
          <w:szCs w:val="24"/>
        </w:rPr>
        <w:t xml:space="preserve"> </w:t>
      </w:r>
    </w:p>
    <w:p w14:paraId="3E0AF21D"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These columns are important for transaction-level analysis, sales monitoring and operational reporting.</w:t>
      </w:r>
    </w:p>
    <w:p w14:paraId="44F70DFD"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Customer Attributes</w:t>
      </w:r>
    </w:p>
    <w:p w14:paraId="54E07960"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These fields contain customer-related information.</w:t>
      </w:r>
    </w:p>
    <w:p w14:paraId="429D493E"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Examples include:</w:t>
      </w:r>
    </w:p>
    <w:p w14:paraId="270FA28C" w14:textId="77777777" w:rsidR="00046001" w:rsidRPr="008E13C4" w:rsidRDefault="00046001">
      <w:pPr>
        <w:numPr>
          <w:ilvl w:val="0"/>
          <w:numId w:val="31"/>
        </w:numPr>
        <w:rPr>
          <w:rFonts w:ascii="Times New Roman" w:hAnsi="Times New Roman" w:cs="Times New Roman"/>
          <w:sz w:val="24"/>
          <w:szCs w:val="24"/>
        </w:rPr>
      </w:pPr>
      <w:proofErr w:type="spellStart"/>
      <w:r w:rsidRPr="008E13C4">
        <w:rPr>
          <w:rFonts w:ascii="Times New Roman" w:hAnsi="Times New Roman" w:cs="Times New Roman"/>
          <w:sz w:val="24"/>
          <w:szCs w:val="24"/>
        </w:rPr>
        <w:t>customer_id</w:t>
      </w:r>
      <w:proofErr w:type="spellEnd"/>
      <w:r w:rsidRPr="008E13C4">
        <w:rPr>
          <w:rFonts w:ascii="Times New Roman" w:hAnsi="Times New Roman" w:cs="Times New Roman"/>
          <w:sz w:val="24"/>
          <w:szCs w:val="24"/>
        </w:rPr>
        <w:t xml:space="preserve"> </w:t>
      </w:r>
    </w:p>
    <w:p w14:paraId="1DDB923A" w14:textId="77777777" w:rsidR="00046001" w:rsidRPr="008E13C4" w:rsidRDefault="00046001">
      <w:pPr>
        <w:numPr>
          <w:ilvl w:val="0"/>
          <w:numId w:val="31"/>
        </w:numPr>
        <w:rPr>
          <w:rFonts w:ascii="Times New Roman" w:hAnsi="Times New Roman" w:cs="Times New Roman"/>
          <w:sz w:val="24"/>
          <w:szCs w:val="24"/>
        </w:rPr>
      </w:pPr>
      <w:proofErr w:type="spellStart"/>
      <w:r w:rsidRPr="008E13C4">
        <w:rPr>
          <w:rFonts w:ascii="Times New Roman" w:hAnsi="Times New Roman" w:cs="Times New Roman"/>
          <w:sz w:val="24"/>
          <w:szCs w:val="24"/>
        </w:rPr>
        <w:t>customer_name</w:t>
      </w:r>
      <w:proofErr w:type="spellEnd"/>
      <w:r w:rsidRPr="008E13C4">
        <w:rPr>
          <w:rFonts w:ascii="Times New Roman" w:hAnsi="Times New Roman" w:cs="Times New Roman"/>
          <w:sz w:val="24"/>
          <w:szCs w:val="24"/>
        </w:rPr>
        <w:t xml:space="preserve"> </w:t>
      </w:r>
    </w:p>
    <w:p w14:paraId="0B858BD9" w14:textId="77777777" w:rsidR="00046001" w:rsidRPr="008E13C4" w:rsidRDefault="00046001">
      <w:pPr>
        <w:numPr>
          <w:ilvl w:val="0"/>
          <w:numId w:val="31"/>
        </w:numPr>
        <w:rPr>
          <w:rFonts w:ascii="Times New Roman" w:hAnsi="Times New Roman" w:cs="Times New Roman"/>
          <w:sz w:val="24"/>
          <w:szCs w:val="24"/>
        </w:rPr>
      </w:pPr>
      <w:r w:rsidRPr="008E13C4">
        <w:rPr>
          <w:rFonts w:ascii="Times New Roman" w:hAnsi="Times New Roman" w:cs="Times New Roman"/>
          <w:sz w:val="24"/>
          <w:szCs w:val="24"/>
        </w:rPr>
        <w:t xml:space="preserve">email </w:t>
      </w:r>
    </w:p>
    <w:p w14:paraId="1D52AFF8" w14:textId="77777777" w:rsidR="00046001" w:rsidRPr="008E13C4" w:rsidRDefault="00046001">
      <w:pPr>
        <w:numPr>
          <w:ilvl w:val="0"/>
          <w:numId w:val="31"/>
        </w:numPr>
        <w:rPr>
          <w:rFonts w:ascii="Times New Roman" w:hAnsi="Times New Roman" w:cs="Times New Roman"/>
          <w:sz w:val="24"/>
          <w:szCs w:val="24"/>
        </w:rPr>
      </w:pPr>
      <w:r w:rsidRPr="008E13C4">
        <w:rPr>
          <w:rFonts w:ascii="Times New Roman" w:hAnsi="Times New Roman" w:cs="Times New Roman"/>
          <w:sz w:val="24"/>
          <w:szCs w:val="24"/>
        </w:rPr>
        <w:t xml:space="preserve">phone </w:t>
      </w:r>
    </w:p>
    <w:p w14:paraId="0835700C"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Since customer information includes Personally Identifiable Information (PII), privacy protection measures were applied during preprocessing.</w:t>
      </w:r>
    </w:p>
    <w:p w14:paraId="0518439F"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Product Attributes</w:t>
      </w:r>
    </w:p>
    <w:p w14:paraId="0EE6D446"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These fields capture product-related information.</w:t>
      </w:r>
    </w:p>
    <w:p w14:paraId="486A4D08"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Examples include:</w:t>
      </w:r>
    </w:p>
    <w:p w14:paraId="311A1050" w14:textId="77777777" w:rsidR="00046001" w:rsidRPr="008E13C4" w:rsidRDefault="00046001">
      <w:pPr>
        <w:numPr>
          <w:ilvl w:val="0"/>
          <w:numId w:val="32"/>
        </w:numPr>
        <w:rPr>
          <w:rFonts w:ascii="Times New Roman" w:hAnsi="Times New Roman" w:cs="Times New Roman"/>
          <w:sz w:val="24"/>
          <w:szCs w:val="24"/>
        </w:rPr>
      </w:pP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 xml:space="preserve"> </w:t>
      </w:r>
    </w:p>
    <w:p w14:paraId="4FF08FD3" w14:textId="77777777" w:rsidR="00046001" w:rsidRPr="008E13C4" w:rsidRDefault="00046001">
      <w:pPr>
        <w:numPr>
          <w:ilvl w:val="0"/>
          <w:numId w:val="32"/>
        </w:numPr>
        <w:rPr>
          <w:rFonts w:ascii="Times New Roman" w:hAnsi="Times New Roman" w:cs="Times New Roman"/>
          <w:sz w:val="24"/>
          <w:szCs w:val="24"/>
        </w:rPr>
      </w:pPr>
      <w:proofErr w:type="spellStart"/>
      <w:r w:rsidRPr="008E13C4">
        <w:rPr>
          <w:rFonts w:ascii="Times New Roman" w:hAnsi="Times New Roman" w:cs="Times New Roman"/>
          <w:sz w:val="24"/>
          <w:szCs w:val="24"/>
        </w:rPr>
        <w:t>product_name</w:t>
      </w:r>
      <w:proofErr w:type="spellEnd"/>
      <w:r w:rsidRPr="008E13C4">
        <w:rPr>
          <w:rFonts w:ascii="Times New Roman" w:hAnsi="Times New Roman" w:cs="Times New Roman"/>
          <w:sz w:val="24"/>
          <w:szCs w:val="24"/>
        </w:rPr>
        <w:t xml:space="preserve"> </w:t>
      </w:r>
    </w:p>
    <w:p w14:paraId="5ACA656C" w14:textId="77777777" w:rsidR="00046001" w:rsidRPr="008E13C4" w:rsidRDefault="00046001">
      <w:pPr>
        <w:numPr>
          <w:ilvl w:val="0"/>
          <w:numId w:val="32"/>
        </w:numPr>
        <w:rPr>
          <w:rFonts w:ascii="Times New Roman" w:hAnsi="Times New Roman" w:cs="Times New Roman"/>
          <w:sz w:val="24"/>
          <w:szCs w:val="24"/>
        </w:rPr>
      </w:pPr>
      <w:r w:rsidRPr="008E13C4">
        <w:rPr>
          <w:rFonts w:ascii="Times New Roman" w:hAnsi="Times New Roman" w:cs="Times New Roman"/>
          <w:sz w:val="24"/>
          <w:szCs w:val="24"/>
        </w:rPr>
        <w:t xml:space="preserve">category </w:t>
      </w:r>
    </w:p>
    <w:p w14:paraId="21A1BCEC" w14:textId="77777777" w:rsidR="00046001" w:rsidRPr="008E13C4" w:rsidRDefault="00046001">
      <w:pPr>
        <w:numPr>
          <w:ilvl w:val="0"/>
          <w:numId w:val="32"/>
        </w:numPr>
        <w:rPr>
          <w:rFonts w:ascii="Times New Roman" w:hAnsi="Times New Roman" w:cs="Times New Roman"/>
          <w:sz w:val="24"/>
          <w:szCs w:val="24"/>
        </w:rPr>
      </w:pPr>
      <w:r w:rsidRPr="008E13C4">
        <w:rPr>
          <w:rFonts w:ascii="Times New Roman" w:hAnsi="Times New Roman" w:cs="Times New Roman"/>
          <w:sz w:val="24"/>
          <w:szCs w:val="24"/>
        </w:rPr>
        <w:t xml:space="preserve">price </w:t>
      </w:r>
    </w:p>
    <w:p w14:paraId="54D977A9" w14:textId="77777777" w:rsidR="00046001" w:rsidRPr="008E13C4" w:rsidRDefault="00046001">
      <w:pPr>
        <w:numPr>
          <w:ilvl w:val="0"/>
          <w:numId w:val="32"/>
        </w:numPr>
        <w:rPr>
          <w:rFonts w:ascii="Times New Roman" w:hAnsi="Times New Roman" w:cs="Times New Roman"/>
          <w:sz w:val="24"/>
          <w:szCs w:val="24"/>
        </w:rPr>
      </w:pPr>
      <w:r w:rsidRPr="008E13C4">
        <w:rPr>
          <w:rFonts w:ascii="Times New Roman" w:hAnsi="Times New Roman" w:cs="Times New Roman"/>
          <w:sz w:val="24"/>
          <w:szCs w:val="24"/>
        </w:rPr>
        <w:t xml:space="preserve">quantity </w:t>
      </w:r>
    </w:p>
    <w:p w14:paraId="35D064A3" w14:textId="77777777" w:rsidR="00046001" w:rsidRPr="008E13C4" w:rsidRDefault="00046001">
      <w:pPr>
        <w:numPr>
          <w:ilvl w:val="0"/>
          <w:numId w:val="32"/>
        </w:numPr>
        <w:rPr>
          <w:rFonts w:ascii="Times New Roman" w:hAnsi="Times New Roman" w:cs="Times New Roman"/>
          <w:sz w:val="24"/>
          <w:szCs w:val="24"/>
        </w:rPr>
      </w:pPr>
      <w:r w:rsidRPr="008E13C4">
        <w:rPr>
          <w:rFonts w:ascii="Times New Roman" w:hAnsi="Times New Roman" w:cs="Times New Roman"/>
          <w:sz w:val="24"/>
          <w:szCs w:val="24"/>
        </w:rPr>
        <w:t xml:space="preserve">discount </w:t>
      </w:r>
    </w:p>
    <w:p w14:paraId="16B19DAE"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These attributes support revenue calculation, category analysis, product-level reporting and KPI generation.</w:t>
      </w:r>
    </w:p>
    <w:p w14:paraId="36FAD53B"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Geographic Attributes</w:t>
      </w:r>
    </w:p>
    <w:p w14:paraId="4FD31B0A"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dataset also contains location-based analytical information.</w:t>
      </w:r>
    </w:p>
    <w:p w14:paraId="70C129F8"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lastRenderedPageBreak/>
        <w:t>Examples include:</w:t>
      </w:r>
    </w:p>
    <w:p w14:paraId="3D73F90B" w14:textId="77777777" w:rsidR="00046001" w:rsidRPr="008E13C4" w:rsidRDefault="00046001">
      <w:pPr>
        <w:numPr>
          <w:ilvl w:val="0"/>
          <w:numId w:val="33"/>
        </w:numPr>
        <w:rPr>
          <w:rFonts w:ascii="Times New Roman" w:hAnsi="Times New Roman" w:cs="Times New Roman"/>
          <w:sz w:val="24"/>
          <w:szCs w:val="24"/>
        </w:rPr>
      </w:pPr>
      <w:r w:rsidRPr="008E13C4">
        <w:rPr>
          <w:rFonts w:ascii="Times New Roman" w:hAnsi="Times New Roman" w:cs="Times New Roman"/>
          <w:sz w:val="24"/>
          <w:szCs w:val="24"/>
        </w:rPr>
        <w:t xml:space="preserve">city </w:t>
      </w:r>
    </w:p>
    <w:p w14:paraId="2525EED8" w14:textId="77777777" w:rsidR="00046001" w:rsidRPr="008E13C4" w:rsidRDefault="00046001">
      <w:pPr>
        <w:numPr>
          <w:ilvl w:val="0"/>
          <w:numId w:val="33"/>
        </w:numPr>
        <w:rPr>
          <w:rFonts w:ascii="Times New Roman" w:hAnsi="Times New Roman" w:cs="Times New Roman"/>
          <w:sz w:val="24"/>
          <w:szCs w:val="24"/>
        </w:rPr>
      </w:pPr>
      <w:proofErr w:type="spellStart"/>
      <w:r w:rsidRPr="008E13C4">
        <w:rPr>
          <w:rFonts w:ascii="Times New Roman" w:hAnsi="Times New Roman" w:cs="Times New Roman"/>
          <w:sz w:val="24"/>
          <w:szCs w:val="24"/>
        </w:rPr>
        <w:t>purchase_location</w:t>
      </w:r>
      <w:proofErr w:type="spellEnd"/>
      <w:r w:rsidRPr="008E13C4">
        <w:rPr>
          <w:rFonts w:ascii="Times New Roman" w:hAnsi="Times New Roman" w:cs="Times New Roman"/>
          <w:sz w:val="24"/>
          <w:szCs w:val="24"/>
        </w:rPr>
        <w:t xml:space="preserve"> </w:t>
      </w:r>
    </w:p>
    <w:p w14:paraId="3B4891C3"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These fields enable geographic revenue analysis and city-level reporting.</w:t>
      </w:r>
    </w:p>
    <w:p w14:paraId="6A0CAFA4" w14:textId="77777777" w:rsidR="00046001" w:rsidRPr="008E13C4" w:rsidRDefault="00000000" w:rsidP="00046001">
      <w:pPr>
        <w:rPr>
          <w:rFonts w:ascii="Times New Roman" w:hAnsi="Times New Roman" w:cs="Times New Roman"/>
          <w:sz w:val="24"/>
          <w:szCs w:val="24"/>
        </w:rPr>
      </w:pPr>
      <w:r>
        <w:rPr>
          <w:rFonts w:ascii="Times New Roman" w:hAnsi="Times New Roman" w:cs="Times New Roman"/>
          <w:sz w:val="24"/>
          <w:szCs w:val="24"/>
        </w:rPr>
        <w:pict w14:anchorId="0B7BB07A">
          <v:rect id="_x0000_i1027" style="width:0;height:1.5pt" o:hralign="center" o:hrstd="t" o:hr="t" fillcolor="#a0a0a0" stroked="f"/>
        </w:pict>
      </w:r>
    </w:p>
    <w:p w14:paraId="03BB2390" w14:textId="77777777" w:rsidR="00046001" w:rsidRPr="008E13C4" w:rsidRDefault="00046001" w:rsidP="00046001">
      <w:pPr>
        <w:rPr>
          <w:rFonts w:ascii="Times New Roman" w:hAnsi="Times New Roman" w:cs="Times New Roman"/>
          <w:b/>
          <w:bCs/>
          <w:sz w:val="24"/>
          <w:szCs w:val="24"/>
        </w:rPr>
      </w:pPr>
      <w:r w:rsidRPr="008E13C4">
        <w:rPr>
          <w:rFonts w:ascii="Times New Roman" w:hAnsi="Times New Roman" w:cs="Times New Roman"/>
          <w:b/>
          <w:bCs/>
          <w:sz w:val="24"/>
          <w:szCs w:val="24"/>
        </w:rPr>
        <w:t>Dataset Usage within the Pipeline</w:t>
      </w:r>
    </w:p>
    <w:p w14:paraId="3D4FFDE4"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datasets are used throughout multiple stages of the pipeline.</w:t>
      </w:r>
    </w:p>
    <w:p w14:paraId="40CBDE9B"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retail transaction dataset is used for:</w:t>
      </w:r>
    </w:p>
    <w:p w14:paraId="6827C4C9" w14:textId="77777777" w:rsidR="00046001" w:rsidRPr="008E13C4" w:rsidRDefault="00046001">
      <w:pPr>
        <w:numPr>
          <w:ilvl w:val="0"/>
          <w:numId w:val="34"/>
        </w:numPr>
        <w:rPr>
          <w:rFonts w:ascii="Times New Roman" w:hAnsi="Times New Roman" w:cs="Times New Roman"/>
          <w:sz w:val="24"/>
          <w:szCs w:val="24"/>
        </w:rPr>
      </w:pPr>
      <w:r w:rsidRPr="008E13C4">
        <w:rPr>
          <w:rFonts w:ascii="Times New Roman" w:hAnsi="Times New Roman" w:cs="Times New Roman"/>
          <w:sz w:val="24"/>
          <w:szCs w:val="24"/>
        </w:rPr>
        <w:t xml:space="preserve">Data ingestion </w:t>
      </w:r>
    </w:p>
    <w:p w14:paraId="58B5431C" w14:textId="77777777" w:rsidR="00046001" w:rsidRPr="008E13C4" w:rsidRDefault="00046001">
      <w:pPr>
        <w:numPr>
          <w:ilvl w:val="0"/>
          <w:numId w:val="34"/>
        </w:numPr>
        <w:rPr>
          <w:rFonts w:ascii="Times New Roman" w:hAnsi="Times New Roman" w:cs="Times New Roman"/>
          <w:sz w:val="24"/>
          <w:szCs w:val="24"/>
        </w:rPr>
      </w:pPr>
      <w:r w:rsidRPr="008E13C4">
        <w:rPr>
          <w:rFonts w:ascii="Times New Roman" w:hAnsi="Times New Roman" w:cs="Times New Roman"/>
          <w:sz w:val="24"/>
          <w:szCs w:val="24"/>
        </w:rPr>
        <w:t xml:space="preserve">Validation checks </w:t>
      </w:r>
    </w:p>
    <w:p w14:paraId="3CDC7F2F" w14:textId="77777777" w:rsidR="00046001" w:rsidRPr="008E13C4" w:rsidRDefault="00046001">
      <w:pPr>
        <w:numPr>
          <w:ilvl w:val="0"/>
          <w:numId w:val="34"/>
        </w:numPr>
        <w:rPr>
          <w:rFonts w:ascii="Times New Roman" w:hAnsi="Times New Roman" w:cs="Times New Roman"/>
          <w:sz w:val="24"/>
          <w:szCs w:val="24"/>
        </w:rPr>
      </w:pPr>
      <w:r w:rsidRPr="008E13C4">
        <w:rPr>
          <w:rFonts w:ascii="Times New Roman" w:hAnsi="Times New Roman" w:cs="Times New Roman"/>
          <w:sz w:val="24"/>
          <w:szCs w:val="24"/>
        </w:rPr>
        <w:t xml:space="preserve">Data cleaning </w:t>
      </w:r>
    </w:p>
    <w:p w14:paraId="72080B22" w14:textId="77777777" w:rsidR="00046001" w:rsidRPr="008E13C4" w:rsidRDefault="00046001">
      <w:pPr>
        <w:numPr>
          <w:ilvl w:val="0"/>
          <w:numId w:val="34"/>
        </w:numPr>
        <w:rPr>
          <w:rFonts w:ascii="Times New Roman" w:hAnsi="Times New Roman" w:cs="Times New Roman"/>
          <w:sz w:val="24"/>
          <w:szCs w:val="24"/>
        </w:rPr>
      </w:pPr>
      <w:r w:rsidRPr="008E13C4">
        <w:rPr>
          <w:rFonts w:ascii="Times New Roman" w:hAnsi="Times New Roman" w:cs="Times New Roman"/>
          <w:sz w:val="24"/>
          <w:szCs w:val="24"/>
        </w:rPr>
        <w:t xml:space="preserve">Transformation logic </w:t>
      </w:r>
    </w:p>
    <w:p w14:paraId="39A0081F" w14:textId="77777777" w:rsidR="00046001" w:rsidRPr="008E13C4" w:rsidRDefault="00046001">
      <w:pPr>
        <w:numPr>
          <w:ilvl w:val="0"/>
          <w:numId w:val="34"/>
        </w:numPr>
        <w:rPr>
          <w:rFonts w:ascii="Times New Roman" w:hAnsi="Times New Roman" w:cs="Times New Roman"/>
          <w:sz w:val="24"/>
          <w:szCs w:val="24"/>
        </w:rPr>
      </w:pPr>
      <w:r w:rsidRPr="008E13C4">
        <w:rPr>
          <w:rFonts w:ascii="Times New Roman" w:hAnsi="Times New Roman" w:cs="Times New Roman"/>
          <w:sz w:val="24"/>
          <w:szCs w:val="24"/>
        </w:rPr>
        <w:t xml:space="preserve">KPI generation </w:t>
      </w:r>
    </w:p>
    <w:p w14:paraId="4B644EF9" w14:textId="77777777" w:rsidR="00046001" w:rsidRPr="008E13C4" w:rsidRDefault="00046001">
      <w:pPr>
        <w:numPr>
          <w:ilvl w:val="0"/>
          <w:numId w:val="34"/>
        </w:numPr>
        <w:rPr>
          <w:rFonts w:ascii="Times New Roman" w:hAnsi="Times New Roman" w:cs="Times New Roman"/>
          <w:sz w:val="24"/>
          <w:szCs w:val="24"/>
        </w:rPr>
      </w:pPr>
      <w:r w:rsidRPr="008E13C4">
        <w:rPr>
          <w:rFonts w:ascii="Times New Roman" w:hAnsi="Times New Roman" w:cs="Times New Roman"/>
          <w:sz w:val="24"/>
          <w:szCs w:val="24"/>
        </w:rPr>
        <w:t xml:space="preserve">Power BI reporting </w:t>
      </w:r>
    </w:p>
    <w:p w14:paraId="62368BC2"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Product Dimension Table is used for:</w:t>
      </w:r>
    </w:p>
    <w:p w14:paraId="619C817E" w14:textId="77777777" w:rsidR="00046001" w:rsidRPr="008E13C4" w:rsidRDefault="00046001">
      <w:pPr>
        <w:numPr>
          <w:ilvl w:val="0"/>
          <w:numId w:val="35"/>
        </w:numPr>
        <w:rPr>
          <w:rFonts w:ascii="Times New Roman" w:hAnsi="Times New Roman" w:cs="Times New Roman"/>
          <w:sz w:val="24"/>
          <w:szCs w:val="24"/>
        </w:rPr>
      </w:pPr>
      <w:r w:rsidRPr="008E13C4">
        <w:rPr>
          <w:rFonts w:ascii="Times New Roman" w:hAnsi="Times New Roman" w:cs="Times New Roman"/>
          <w:sz w:val="24"/>
          <w:szCs w:val="24"/>
        </w:rPr>
        <w:t xml:space="preserve">Product standardization </w:t>
      </w:r>
    </w:p>
    <w:p w14:paraId="4C20ADD1" w14:textId="77777777" w:rsidR="00046001" w:rsidRPr="008E13C4" w:rsidRDefault="00046001">
      <w:pPr>
        <w:numPr>
          <w:ilvl w:val="0"/>
          <w:numId w:val="35"/>
        </w:numPr>
        <w:rPr>
          <w:rFonts w:ascii="Times New Roman" w:hAnsi="Times New Roman" w:cs="Times New Roman"/>
          <w:sz w:val="24"/>
          <w:szCs w:val="24"/>
        </w:rPr>
      </w:pPr>
      <w:r w:rsidRPr="008E13C4">
        <w:rPr>
          <w:rFonts w:ascii="Times New Roman" w:hAnsi="Times New Roman" w:cs="Times New Roman"/>
          <w:sz w:val="24"/>
          <w:szCs w:val="24"/>
        </w:rPr>
        <w:t xml:space="preserve">Category normalization </w:t>
      </w:r>
    </w:p>
    <w:p w14:paraId="1CB90C1C" w14:textId="77777777" w:rsidR="00046001" w:rsidRPr="008E13C4" w:rsidRDefault="00046001">
      <w:pPr>
        <w:numPr>
          <w:ilvl w:val="0"/>
          <w:numId w:val="35"/>
        </w:numPr>
        <w:rPr>
          <w:rFonts w:ascii="Times New Roman" w:hAnsi="Times New Roman" w:cs="Times New Roman"/>
          <w:sz w:val="24"/>
          <w:szCs w:val="24"/>
        </w:rPr>
      </w:pPr>
      <w:r w:rsidRPr="008E13C4">
        <w:rPr>
          <w:rFonts w:ascii="Times New Roman" w:hAnsi="Times New Roman" w:cs="Times New Roman"/>
          <w:sz w:val="24"/>
          <w:szCs w:val="24"/>
        </w:rPr>
        <w:t xml:space="preserve">Dimensional enrichment </w:t>
      </w:r>
    </w:p>
    <w:p w14:paraId="02125835" w14:textId="77777777" w:rsidR="00046001" w:rsidRPr="008E13C4" w:rsidRDefault="00046001">
      <w:pPr>
        <w:numPr>
          <w:ilvl w:val="0"/>
          <w:numId w:val="35"/>
        </w:numPr>
        <w:rPr>
          <w:rFonts w:ascii="Times New Roman" w:hAnsi="Times New Roman" w:cs="Times New Roman"/>
          <w:sz w:val="24"/>
          <w:szCs w:val="24"/>
        </w:rPr>
      </w:pPr>
      <w:r w:rsidRPr="008E13C4">
        <w:rPr>
          <w:rFonts w:ascii="Times New Roman" w:hAnsi="Times New Roman" w:cs="Times New Roman"/>
          <w:sz w:val="24"/>
          <w:szCs w:val="24"/>
        </w:rPr>
        <w:t xml:space="preserve">Merge operations </w:t>
      </w:r>
    </w:p>
    <w:p w14:paraId="14CE880D" w14:textId="77777777" w:rsidR="00046001" w:rsidRPr="008E13C4" w:rsidRDefault="00046001">
      <w:pPr>
        <w:numPr>
          <w:ilvl w:val="0"/>
          <w:numId w:val="35"/>
        </w:numPr>
        <w:rPr>
          <w:rFonts w:ascii="Times New Roman" w:hAnsi="Times New Roman" w:cs="Times New Roman"/>
          <w:sz w:val="24"/>
          <w:szCs w:val="24"/>
        </w:rPr>
      </w:pPr>
      <w:r w:rsidRPr="008E13C4">
        <w:rPr>
          <w:rFonts w:ascii="Times New Roman" w:hAnsi="Times New Roman" w:cs="Times New Roman"/>
          <w:sz w:val="24"/>
          <w:szCs w:val="24"/>
        </w:rPr>
        <w:t xml:space="preserve">Analytical consistency </w:t>
      </w:r>
    </w:p>
    <w:p w14:paraId="5246274D"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 xml:space="preserve">Both datasets are integrated using </w:t>
      </w:r>
      <w:proofErr w:type="spellStart"/>
      <w:r w:rsidRPr="008E13C4">
        <w:rPr>
          <w:rFonts w:ascii="Times New Roman" w:hAnsi="Times New Roman" w:cs="Times New Roman"/>
          <w:b/>
          <w:bCs/>
          <w:sz w:val="24"/>
          <w:szCs w:val="24"/>
        </w:rPr>
        <w:t>product_id</w:t>
      </w:r>
      <w:proofErr w:type="spellEnd"/>
      <w:r w:rsidRPr="008E13C4">
        <w:rPr>
          <w:rFonts w:ascii="Times New Roman" w:hAnsi="Times New Roman" w:cs="Times New Roman"/>
          <w:sz w:val="24"/>
          <w:szCs w:val="24"/>
        </w:rPr>
        <w:t xml:space="preserve"> as the common business key.</w:t>
      </w:r>
    </w:p>
    <w:p w14:paraId="685E97E0"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The merged dataset forms the basis of the final analytical dataset exported as:</w:t>
      </w:r>
    </w:p>
    <w:p w14:paraId="0FF56397"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b/>
          <w:bCs/>
          <w:sz w:val="24"/>
          <w:szCs w:val="24"/>
        </w:rPr>
        <w:t>cleaned_retail_dataset.csv</w:t>
      </w:r>
    </w:p>
    <w:p w14:paraId="53FA4AF5" w14:textId="77777777" w:rsidR="00046001" w:rsidRPr="008E13C4" w:rsidRDefault="00046001" w:rsidP="00046001">
      <w:pPr>
        <w:rPr>
          <w:rFonts w:ascii="Times New Roman" w:hAnsi="Times New Roman" w:cs="Times New Roman"/>
          <w:sz w:val="24"/>
          <w:szCs w:val="24"/>
        </w:rPr>
      </w:pPr>
      <w:r w:rsidRPr="008E13C4">
        <w:rPr>
          <w:rFonts w:ascii="Times New Roman" w:hAnsi="Times New Roman" w:cs="Times New Roman"/>
          <w:sz w:val="24"/>
          <w:szCs w:val="24"/>
        </w:rPr>
        <w:t>This curated dataset serves as the official reporting source for dashboard development and business intelligence visualization in Power BI.</w:t>
      </w:r>
    </w:p>
    <w:p w14:paraId="1BAE43D1" w14:textId="77777777" w:rsidR="00046001" w:rsidRPr="00046001" w:rsidRDefault="00046001" w:rsidP="00040CCE">
      <w:pPr>
        <w:rPr>
          <w:rFonts w:ascii="Times New Roman" w:hAnsi="Times New Roman" w:cs="Times New Roman"/>
          <w:sz w:val="24"/>
          <w:szCs w:val="24"/>
        </w:rPr>
      </w:pPr>
    </w:p>
    <w:p w14:paraId="15CB6CF0" w14:textId="4F252BD3" w:rsidR="00046001" w:rsidRPr="00046001" w:rsidRDefault="008E13C4" w:rsidP="00046001">
      <w:pPr>
        <w:rPr>
          <w:rFonts w:ascii="Times New Roman" w:hAnsi="Times New Roman" w:cs="Times New Roman"/>
          <w:b/>
          <w:bCs/>
          <w:sz w:val="28"/>
          <w:szCs w:val="28"/>
          <w:u w:val="single"/>
        </w:rPr>
      </w:pPr>
      <w:r>
        <w:rPr>
          <w:rFonts w:ascii="Times New Roman" w:hAnsi="Times New Roman" w:cs="Times New Roman"/>
          <w:b/>
          <w:bCs/>
          <w:sz w:val="28"/>
          <w:szCs w:val="28"/>
          <w:u w:val="single"/>
        </w:rPr>
        <w:t>3</w:t>
      </w:r>
      <w:r w:rsidR="00046001" w:rsidRPr="00046001">
        <w:rPr>
          <w:rFonts w:ascii="Times New Roman" w:hAnsi="Times New Roman" w:cs="Times New Roman"/>
          <w:b/>
          <w:bCs/>
          <w:sz w:val="28"/>
          <w:szCs w:val="28"/>
          <w:u w:val="single"/>
        </w:rPr>
        <w:t>. Complete Workflow Walkthrough</w:t>
      </w:r>
    </w:p>
    <w:p w14:paraId="3DA072F9" w14:textId="77777777" w:rsidR="008E13C4" w:rsidRDefault="008E13C4" w:rsidP="00046001">
      <w:pPr>
        <w:rPr>
          <w:rFonts w:ascii="Times New Roman" w:hAnsi="Times New Roman" w:cs="Times New Roman"/>
          <w:sz w:val="24"/>
          <w:szCs w:val="24"/>
        </w:rPr>
      </w:pPr>
    </w:p>
    <w:p w14:paraId="381EF50D" w14:textId="600F14DE"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project implements a complete end-to-end retail data engineering workflow designed to transform raw transactional data into a structured, cleaned and analytics-ready dataset suitable for business intelligence reporting.</w:t>
      </w:r>
    </w:p>
    <w:p w14:paraId="16ABC09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solution follows a layered processing pipeline consisting of source data ingestion, validation, preprocessing, transformation, dimensional enrichment, KPI generation and reporting.</w:t>
      </w:r>
    </w:p>
    <w:p w14:paraId="5608955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workflow begins with raw Excel source files and concludes with Power BI dashboard visualization.</w:t>
      </w:r>
    </w:p>
    <w:p w14:paraId="2256B3DB"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6E27E2F0">
          <v:rect id="_x0000_i1028" style="width:0;height:1.5pt" o:hralign="center" o:hrstd="t" o:hr="t" fillcolor="#a0a0a0" stroked="f"/>
        </w:pict>
      </w:r>
    </w:p>
    <w:p w14:paraId="733E8C55"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lastRenderedPageBreak/>
        <w:t>Source Data Acquisition</w:t>
      </w:r>
    </w:p>
    <w:p w14:paraId="419A866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first stage of the workflow involves acquiring the required source datasets.</w:t>
      </w:r>
    </w:p>
    <w:p w14:paraId="6023CCA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project uses three primary Excel source files:</w:t>
      </w:r>
    </w:p>
    <w:p w14:paraId="586F0054" w14:textId="77777777" w:rsidR="00046001" w:rsidRPr="00046001" w:rsidRDefault="00046001" w:rsidP="00046001">
      <w:pPr>
        <w:numPr>
          <w:ilvl w:val="0"/>
          <w:numId w:val="4"/>
        </w:numPr>
        <w:rPr>
          <w:rFonts w:ascii="Times New Roman" w:hAnsi="Times New Roman" w:cs="Times New Roman"/>
          <w:sz w:val="24"/>
          <w:szCs w:val="24"/>
        </w:rPr>
      </w:pPr>
      <w:r w:rsidRPr="00046001">
        <w:rPr>
          <w:rFonts w:ascii="Times New Roman" w:hAnsi="Times New Roman" w:cs="Times New Roman"/>
          <w:sz w:val="24"/>
          <w:szCs w:val="24"/>
        </w:rPr>
        <w:t xml:space="preserve">Retail Data 1 </w:t>
      </w:r>
    </w:p>
    <w:p w14:paraId="356C724E" w14:textId="77777777" w:rsidR="00046001" w:rsidRPr="00046001" w:rsidRDefault="00046001" w:rsidP="00046001">
      <w:pPr>
        <w:numPr>
          <w:ilvl w:val="0"/>
          <w:numId w:val="4"/>
        </w:numPr>
        <w:rPr>
          <w:rFonts w:ascii="Times New Roman" w:hAnsi="Times New Roman" w:cs="Times New Roman"/>
          <w:sz w:val="24"/>
          <w:szCs w:val="24"/>
        </w:rPr>
      </w:pPr>
      <w:r w:rsidRPr="00046001">
        <w:rPr>
          <w:rFonts w:ascii="Times New Roman" w:hAnsi="Times New Roman" w:cs="Times New Roman"/>
          <w:sz w:val="24"/>
          <w:szCs w:val="24"/>
        </w:rPr>
        <w:t xml:space="preserve">Retail Data 2 </w:t>
      </w:r>
    </w:p>
    <w:p w14:paraId="1C69E15F" w14:textId="77777777" w:rsidR="00046001" w:rsidRPr="00046001" w:rsidRDefault="00046001" w:rsidP="00046001">
      <w:pPr>
        <w:numPr>
          <w:ilvl w:val="0"/>
          <w:numId w:val="4"/>
        </w:numPr>
        <w:rPr>
          <w:rFonts w:ascii="Times New Roman" w:hAnsi="Times New Roman" w:cs="Times New Roman"/>
          <w:sz w:val="24"/>
          <w:szCs w:val="24"/>
        </w:rPr>
      </w:pPr>
      <w:r w:rsidRPr="00046001">
        <w:rPr>
          <w:rFonts w:ascii="Times New Roman" w:hAnsi="Times New Roman" w:cs="Times New Roman"/>
          <w:sz w:val="24"/>
          <w:szCs w:val="24"/>
        </w:rPr>
        <w:t>Product Dimension Table (</w:t>
      </w:r>
      <w:proofErr w:type="spellStart"/>
      <w:r w:rsidRPr="00046001">
        <w:rPr>
          <w:rFonts w:ascii="Times New Roman" w:hAnsi="Times New Roman" w:cs="Times New Roman"/>
          <w:sz w:val="24"/>
          <w:szCs w:val="24"/>
        </w:rPr>
        <w:t>product_dim</w:t>
      </w:r>
      <w:proofErr w:type="spellEnd"/>
      <w:r w:rsidRPr="00046001">
        <w:rPr>
          <w:rFonts w:ascii="Times New Roman" w:hAnsi="Times New Roman" w:cs="Times New Roman"/>
          <w:sz w:val="24"/>
          <w:szCs w:val="24"/>
        </w:rPr>
        <w:t xml:space="preserve">) </w:t>
      </w:r>
    </w:p>
    <w:p w14:paraId="24F7B47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retail transaction datasets contain transactional business information including:</w:t>
      </w:r>
    </w:p>
    <w:p w14:paraId="4DD3AAA6"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Transaction ID </w:t>
      </w:r>
    </w:p>
    <w:p w14:paraId="4C468596"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Customer ID </w:t>
      </w:r>
    </w:p>
    <w:p w14:paraId="487F98D1"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Customer Name </w:t>
      </w:r>
    </w:p>
    <w:p w14:paraId="62167525"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Product ID </w:t>
      </w:r>
    </w:p>
    <w:p w14:paraId="129909E0"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Product Name </w:t>
      </w:r>
    </w:p>
    <w:p w14:paraId="141C8C67"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Category </w:t>
      </w:r>
    </w:p>
    <w:p w14:paraId="2642FD79"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Quantity </w:t>
      </w:r>
    </w:p>
    <w:p w14:paraId="7302CB51"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Price </w:t>
      </w:r>
    </w:p>
    <w:p w14:paraId="4D3EE3C0"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Discount </w:t>
      </w:r>
    </w:p>
    <w:p w14:paraId="00B42A60"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Payment Method </w:t>
      </w:r>
    </w:p>
    <w:p w14:paraId="1ACA4E63"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Transaction Date </w:t>
      </w:r>
    </w:p>
    <w:p w14:paraId="5E2DF791"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Purchase Location </w:t>
      </w:r>
    </w:p>
    <w:p w14:paraId="247F6595"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Customer Email </w:t>
      </w:r>
    </w:p>
    <w:p w14:paraId="4668D680"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Phone Number </w:t>
      </w:r>
    </w:p>
    <w:p w14:paraId="3EF9D061" w14:textId="77777777" w:rsidR="00046001" w:rsidRPr="00046001" w:rsidRDefault="00046001" w:rsidP="00046001">
      <w:pPr>
        <w:numPr>
          <w:ilvl w:val="0"/>
          <w:numId w:val="5"/>
        </w:numPr>
        <w:rPr>
          <w:rFonts w:ascii="Times New Roman" w:hAnsi="Times New Roman" w:cs="Times New Roman"/>
          <w:sz w:val="24"/>
          <w:szCs w:val="24"/>
        </w:rPr>
      </w:pPr>
      <w:r w:rsidRPr="00046001">
        <w:rPr>
          <w:rFonts w:ascii="Times New Roman" w:hAnsi="Times New Roman" w:cs="Times New Roman"/>
          <w:sz w:val="24"/>
          <w:szCs w:val="24"/>
        </w:rPr>
        <w:t xml:space="preserve">Payment Status </w:t>
      </w:r>
    </w:p>
    <w:p w14:paraId="10BBF7F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Product Dimension Table contains standardized product information including:</w:t>
      </w:r>
    </w:p>
    <w:p w14:paraId="1623EF89" w14:textId="77777777" w:rsidR="00046001" w:rsidRPr="00046001" w:rsidRDefault="00046001" w:rsidP="00046001">
      <w:pPr>
        <w:numPr>
          <w:ilvl w:val="0"/>
          <w:numId w:val="6"/>
        </w:numPr>
        <w:rPr>
          <w:rFonts w:ascii="Times New Roman" w:hAnsi="Times New Roman" w:cs="Times New Roman"/>
          <w:sz w:val="24"/>
          <w:szCs w:val="24"/>
        </w:rPr>
      </w:pPr>
      <w:r w:rsidRPr="00046001">
        <w:rPr>
          <w:rFonts w:ascii="Times New Roman" w:hAnsi="Times New Roman" w:cs="Times New Roman"/>
          <w:sz w:val="24"/>
          <w:szCs w:val="24"/>
        </w:rPr>
        <w:t xml:space="preserve">Product ID </w:t>
      </w:r>
    </w:p>
    <w:p w14:paraId="7BA90E77" w14:textId="77777777" w:rsidR="00046001" w:rsidRPr="00046001" w:rsidRDefault="00046001" w:rsidP="00046001">
      <w:pPr>
        <w:numPr>
          <w:ilvl w:val="0"/>
          <w:numId w:val="6"/>
        </w:numPr>
        <w:rPr>
          <w:rFonts w:ascii="Times New Roman" w:hAnsi="Times New Roman" w:cs="Times New Roman"/>
          <w:sz w:val="24"/>
          <w:szCs w:val="24"/>
        </w:rPr>
      </w:pPr>
      <w:r w:rsidRPr="00046001">
        <w:rPr>
          <w:rFonts w:ascii="Times New Roman" w:hAnsi="Times New Roman" w:cs="Times New Roman"/>
          <w:sz w:val="24"/>
          <w:szCs w:val="24"/>
        </w:rPr>
        <w:t xml:space="preserve">Product Name </w:t>
      </w:r>
    </w:p>
    <w:p w14:paraId="1F9CF82C" w14:textId="77777777" w:rsidR="00046001" w:rsidRPr="00046001" w:rsidRDefault="00046001" w:rsidP="00046001">
      <w:pPr>
        <w:numPr>
          <w:ilvl w:val="0"/>
          <w:numId w:val="6"/>
        </w:numPr>
        <w:rPr>
          <w:rFonts w:ascii="Times New Roman" w:hAnsi="Times New Roman" w:cs="Times New Roman"/>
          <w:sz w:val="24"/>
          <w:szCs w:val="24"/>
        </w:rPr>
      </w:pPr>
      <w:r w:rsidRPr="00046001">
        <w:rPr>
          <w:rFonts w:ascii="Times New Roman" w:hAnsi="Times New Roman" w:cs="Times New Roman"/>
          <w:sz w:val="24"/>
          <w:szCs w:val="24"/>
        </w:rPr>
        <w:t xml:space="preserve">Product Category </w:t>
      </w:r>
    </w:p>
    <w:p w14:paraId="63E97D15" w14:textId="77777777" w:rsidR="00046001" w:rsidRPr="00046001" w:rsidRDefault="00046001" w:rsidP="00046001">
      <w:pPr>
        <w:numPr>
          <w:ilvl w:val="0"/>
          <w:numId w:val="6"/>
        </w:numPr>
        <w:rPr>
          <w:rFonts w:ascii="Times New Roman" w:hAnsi="Times New Roman" w:cs="Times New Roman"/>
          <w:sz w:val="24"/>
          <w:szCs w:val="24"/>
        </w:rPr>
      </w:pPr>
      <w:r w:rsidRPr="00046001">
        <w:rPr>
          <w:rFonts w:ascii="Times New Roman" w:hAnsi="Times New Roman" w:cs="Times New Roman"/>
          <w:sz w:val="24"/>
          <w:szCs w:val="24"/>
        </w:rPr>
        <w:t xml:space="preserve">Standardized Pricing Information </w:t>
      </w:r>
    </w:p>
    <w:p w14:paraId="0F708B5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These datasets collectively provide the raw information required to build the analytical pipeline.</w:t>
      </w:r>
    </w:p>
    <w:p w14:paraId="6B9D3920"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0B39F239">
          <v:rect id="_x0000_i1029" style="width:0;height:1.5pt" o:hralign="center" o:hrstd="t" o:hr="t" fillcolor="#a0a0a0" stroked="f"/>
        </w:pict>
      </w:r>
    </w:p>
    <w:p w14:paraId="09A58241"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Local Development Environment Setup</w:t>
      </w:r>
    </w:p>
    <w:p w14:paraId="2D82B46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entire solution was developed using a local implementation approach.</w:t>
      </w:r>
    </w:p>
    <w:p w14:paraId="0A4ED2F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processing environment consists of:</w:t>
      </w:r>
    </w:p>
    <w:p w14:paraId="0D012761" w14:textId="77777777" w:rsidR="00046001" w:rsidRPr="00046001" w:rsidRDefault="00046001" w:rsidP="00046001">
      <w:pPr>
        <w:numPr>
          <w:ilvl w:val="0"/>
          <w:numId w:val="7"/>
        </w:numPr>
        <w:rPr>
          <w:rFonts w:ascii="Times New Roman" w:hAnsi="Times New Roman" w:cs="Times New Roman"/>
          <w:sz w:val="24"/>
          <w:szCs w:val="24"/>
        </w:rPr>
      </w:pPr>
      <w:r w:rsidRPr="00046001">
        <w:rPr>
          <w:rFonts w:ascii="Times New Roman" w:hAnsi="Times New Roman" w:cs="Times New Roman"/>
          <w:sz w:val="24"/>
          <w:szCs w:val="24"/>
        </w:rPr>
        <w:t xml:space="preserve">VS Code </w:t>
      </w:r>
    </w:p>
    <w:p w14:paraId="00506432" w14:textId="77777777" w:rsidR="00046001" w:rsidRPr="00046001" w:rsidRDefault="00046001" w:rsidP="00046001">
      <w:pPr>
        <w:numPr>
          <w:ilvl w:val="0"/>
          <w:numId w:val="7"/>
        </w:numPr>
        <w:rPr>
          <w:rFonts w:ascii="Times New Roman" w:hAnsi="Times New Roman" w:cs="Times New Roman"/>
          <w:sz w:val="24"/>
          <w:szCs w:val="24"/>
        </w:rPr>
      </w:pPr>
      <w:proofErr w:type="spellStart"/>
      <w:r w:rsidRPr="00046001">
        <w:rPr>
          <w:rFonts w:ascii="Times New Roman" w:hAnsi="Times New Roman" w:cs="Times New Roman"/>
          <w:sz w:val="24"/>
          <w:szCs w:val="24"/>
        </w:rPr>
        <w:t>Jupyter</w:t>
      </w:r>
      <w:proofErr w:type="spellEnd"/>
      <w:r w:rsidRPr="00046001">
        <w:rPr>
          <w:rFonts w:ascii="Times New Roman" w:hAnsi="Times New Roman" w:cs="Times New Roman"/>
          <w:sz w:val="24"/>
          <w:szCs w:val="24"/>
        </w:rPr>
        <w:t xml:space="preserve"> Notebook </w:t>
      </w:r>
    </w:p>
    <w:p w14:paraId="27208F3C" w14:textId="77777777" w:rsidR="00046001" w:rsidRPr="00046001" w:rsidRDefault="00046001" w:rsidP="00046001">
      <w:pPr>
        <w:numPr>
          <w:ilvl w:val="0"/>
          <w:numId w:val="7"/>
        </w:numPr>
        <w:rPr>
          <w:rFonts w:ascii="Times New Roman" w:hAnsi="Times New Roman" w:cs="Times New Roman"/>
          <w:sz w:val="24"/>
          <w:szCs w:val="24"/>
        </w:rPr>
      </w:pPr>
      <w:r w:rsidRPr="00046001">
        <w:rPr>
          <w:rFonts w:ascii="Times New Roman" w:hAnsi="Times New Roman" w:cs="Times New Roman"/>
          <w:sz w:val="24"/>
          <w:szCs w:val="24"/>
        </w:rPr>
        <w:lastRenderedPageBreak/>
        <w:t xml:space="preserve">Python </w:t>
      </w:r>
    </w:p>
    <w:p w14:paraId="2723A5B3" w14:textId="77777777" w:rsidR="00046001" w:rsidRPr="00046001" w:rsidRDefault="00046001" w:rsidP="00046001">
      <w:pPr>
        <w:numPr>
          <w:ilvl w:val="0"/>
          <w:numId w:val="7"/>
        </w:numPr>
        <w:rPr>
          <w:rFonts w:ascii="Times New Roman" w:hAnsi="Times New Roman" w:cs="Times New Roman"/>
          <w:sz w:val="24"/>
          <w:szCs w:val="24"/>
        </w:rPr>
      </w:pPr>
      <w:r w:rsidRPr="00046001">
        <w:rPr>
          <w:rFonts w:ascii="Times New Roman" w:hAnsi="Times New Roman" w:cs="Times New Roman"/>
          <w:sz w:val="24"/>
          <w:szCs w:val="24"/>
        </w:rPr>
        <w:t xml:space="preserve">Pandas </w:t>
      </w:r>
    </w:p>
    <w:p w14:paraId="1D988F0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VS Code functions as the primary development platform used for coding, notebook execution and debugging.</w:t>
      </w:r>
    </w:p>
    <w:p w14:paraId="00B3F8EE" w14:textId="77777777" w:rsidR="00046001" w:rsidRPr="00046001" w:rsidRDefault="00046001" w:rsidP="00046001">
      <w:pPr>
        <w:rPr>
          <w:rFonts w:ascii="Times New Roman" w:hAnsi="Times New Roman" w:cs="Times New Roman"/>
          <w:sz w:val="24"/>
          <w:szCs w:val="24"/>
        </w:rPr>
      </w:pPr>
      <w:proofErr w:type="spellStart"/>
      <w:r w:rsidRPr="00046001">
        <w:rPr>
          <w:rFonts w:ascii="Times New Roman" w:hAnsi="Times New Roman" w:cs="Times New Roman"/>
          <w:sz w:val="24"/>
          <w:szCs w:val="24"/>
        </w:rPr>
        <w:t>Jupyter</w:t>
      </w:r>
      <w:proofErr w:type="spellEnd"/>
      <w:r w:rsidRPr="00046001">
        <w:rPr>
          <w:rFonts w:ascii="Times New Roman" w:hAnsi="Times New Roman" w:cs="Times New Roman"/>
          <w:sz w:val="24"/>
          <w:szCs w:val="24"/>
        </w:rPr>
        <w:t xml:space="preserve"> Notebook enables step-by-step execution of data engineering tasks and supports interactive data inspection.</w:t>
      </w:r>
    </w:p>
    <w:p w14:paraId="13617FD5"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Python acts as the core implementation language used to build the processing pipeline.</w:t>
      </w:r>
    </w:p>
    <w:p w14:paraId="1E71B8C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Pandas library provides powerful tabular data manipulation capabilities used throughout the workflow.</w:t>
      </w:r>
    </w:p>
    <w:p w14:paraId="0BCAFB6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environment forms the operational backbone of the solution.</w:t>
      </w:r>
    </w:p>
    <w:p w14:paraId="051AA035"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490E30E0">
          <v:rect id="_x0000_i1030" style="width:0;height:1.5pt" o:hralign="center" o:hrstd="t" o:hr="t" fillcolor="#a0a0a0" stroked="f"/>
        </w:pict>
      </w:r>
    </w:p>
    <w:p w14:paraId="6980B28F"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Data Ingestion Process</w:t>
      </w:r>
    </w:p>
    <w:p w14:paraId="094EFAF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After loading the development environment, the next stage involves data ingestion.</w:t>
      </w:r>
    </w:p>
    <w:p w14:paraId="35FEC42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source Excel files are imported into the processing environment using Pandas.</w:t>
      </w:r>
    </w:p>
    <w:p w14:paraId="09B8C22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Excel ingestion is implemented using:</w:t>
      </w:r>
    </w:p>
    <w:p w14:paraId="0FFCF071" w14:textId="77777777" w:rsidR="00046001" w:rsidRPr="00046001" w:rsidRDefault="00046001" w:rsidP="00046001">
      <w:pPr>
        <w:rPr>
          <w:rFonts w:ascii="Times New Roman" w:hAnsi="Times New Roman" w:cs="Times New Roman"/>
          <w:sz w:val="24"/>
          <w:szCs w:val="24"/>
        </w:rPr>
      </w:pPr>
      <w:proofErr w:type="spellStart"/>
      <w:proofErr w:type="gramStart"/>
      <w:r w:rsidRPr="00046001">
        <w:rPr>
          <w:rFonts w:ascii="Times New Roman" w:hAnsi="Times New Roman" w:cs="Times New Roman"/>
          <w:sz w:val="24"/>
          <w:szCs w:val="24"/>
        </w:rPr>
        <w:t>pd.read</w:t>
      </w:r>
      <w:proofErr w:type="gramEnd"/>
      <w:r w:rsidRPr="00046001">
        <w:rPr>
          <w:rFonts w:ascii="Times New Roman" w:hAnsi="Times New Roman" w:cs="Times New Roman"/>
          <w:sz w:val="24"/>
          <w:szCs w:val="24"/>
        </w:rPr>
        <w:t>_</w:t>
      </w:r>
      <w:proofErr w:type="gramStart"/>
      <w:r w:rsidRPr="00046001">
        <w:rPr>
          <w:rFonts w:ascii="Times New Roman" w:hAnsi="Times New Roman" w:cs="Times New Roman"/>
          <w:sz w:val="24"/>
          <w:szCs w:val="24"/>
        </w:rPr>
        <w:t>excel</w:t>
      </w:r>
      <w:proofErr w:type="spellEnd"/>
      <w:r w:rsidRPr="00046001">
        <w:rPr>
          <w:rFonts w:ascii="Times New Roman" w:hAnsi="Times New Roman" w:cs="Times New Roman"/>
          <w:sz w:val="24"/>
          <w:szCs w:val="24"/>
        </w:rPr>
        <w:t>(</w:t>
      </w:r>
      <w:proofErr w:type="gramEnd"/>
      <w:r w:rsidRPr="00046001">
        <w:rPr>
          <w:rFonts w:ascii="Times New Roman" w:hAnsi="Times New Roman" w:cs="Times New Roman"/>
          <w:sz w:val="24"/>
          <w:szCs w:val="24"/>
        </w:rPr>
        <w:t>)</w:t>
      </w:r>
    </w:p>
    <w:p w14:paraId="75A0E13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Multiple worksheets and source files are loaded into structured Pandas </w:t>
      </w:r>
      <w:proofErr w:type="spellStart"/>
      <w:r w:rsidRPr="00046001">
        <w:rPr>
          <w:rFonts w:ascii="Times New Roman" w:hAnsi="Times New Roman" w:cs="Times New Roman"/>
          <w:sz w:val="24"/>
          <w:szCs w:val="24"/>
        </w:rPr>
        <w:t>DataFrames</w:t>
      </w:r>
      <w:proofErr w:type="spellEnd"/>
      <w:r w:rsidRPr="00046001">
        <w:rPr>
          <w:rFonts w:ascii="Times New Roman" w:hAnsi="Times New Roman" w:cs="Times New Roman"/>
          <w:sz w:val="24"/>
          <w:szCs w:val="24"/>
        </w:rPr>
        <w:t>.</w:t>
      </w:r>
    </w:p>
    <w:p w14:paraId="37ECBD5E"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During ingestion, schema handling is performed to ensure datasets are loaded with correct headers, compatible column structures and appropriate data organization.</w:t>
      </w:r>
    </w:p>
    <w:p w14:paraId="1029969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Since the project contains multiple retail datasets, both retail sources are ingested separately and subsequently combined into a unified transactional dataset.</w:t>
      </w:r>
    </w:p>
    <w:p w14:paraId="2682F7B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Dataset combination ensures analytical continuity across multiple transaction sources.</w:t>
      </w:r>
    </w:p>
    <w:p w14:paraId="09663805"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stage transforms raw Excel spreadsheets into structured machine-readable datasets.</w:t>
      </w:r>
    </w:p>
    <w:p w14:paraId="317FDA0E"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4075D5BF">
          <v:rect id="_x0000_i1031" style="width:0;height:1.5pt" o:hralign="center" o:hrstd="t" o:hr="t" fillcolor="#a0a0a0" stroked="f"/>
        </w:pict>
      </w:r>
    </w:p>
    <w:p w14:paraId="10DD1472"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Data Quality Validation</w:t>
      </w:r>
    </w:p>
    <w:p w14:paraId="0C66063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Following ingestion, data quality validation procedures are applied to evaluate dataset reliability and completeness.</w:t>
      </w:r>
    </w:p>
    <w:p w14:paraId="4109840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Data quality checks are necessary because raw business data frequently contains inconsistencies, missing values and invalid business records.</w:t>
      </w:r>
    </w:p>
    <w:p w14:paraId="251A2F9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Several validation checks are implemented during this stage.</w:t>
      </w:r>
    </w:p>
    <w:p w14:paraId="78A1BA01"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Missing Value Validation</w:t>
      </w:r>
    </w:p>
    <w:p w14:paraId="6F69B0F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dataset is examined for missing information across columns.</w:t>
      </w:r>
    </w:p>
    <w:p w14:paraId="44B8118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Missing values can negatively impact aggregation accuracy, KPI generation and reporting quality.</w:t>
      </w:r>
    </w:p>
    <w:p w14:paraId="64867C94"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validation process identifies incomplete records requiring cleaning operations.</w:t>
      </w:r>
    </w:p>
    <w:p w14:paraId="16662D9C"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0395C819">
          <v:rect id="_x0000_i1032" style="width:0;height:1.5pt" o:hralign="center" o:hrstd="t" o:hr="t" fillcolor="#a0a0a0" stroked="f"/>
        </w:pict>
      </w:r>
    </w:p>
    <w:p w14:paraId="68F0661A"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Duplicate Validation</w:t>
      </w:r>
    </w:p>
    <w:p w14:paraId="6989E8A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Duplicate transaction checks are performed to detect repeated records.</w:t>
      </w:r>
    </w:p>
    <w:p w14:paraId="6AAE6BF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lastRenderedPageBreak/>
        <w:t>Duplicate transactions can artificially inflate business KPIs such as:</w:t>
      </w:r>
    </w:p>
    <w:p w14:paraId="40719A48" w14:textId="77777777" w:rsidR="00046001" w:rsidRPr="00046001" w:rsidRDefault="00046001" w:rsidP="00046001">
      <w:pPr>
        <w:numPr>
          <w:ilvl w:val="0"/>
          <w:numId w:val="8"/>
        </w:numPr>
        <w:rPr>
          <w:rFonts w:ascii="Times New Roman" w:hAnsi="Times New Roman" w:cs="Times New Roman"/>
          <w:sz w:val="24"/>
          <w:szCs w:val="24"/>
        </w:rPr>
      </w:pPr>
      <w:r w:rsidRPr="00046001">
        <w:rPr>
          <w:rFonts w:ascii="Times New Roman" w:hAnsi="Times New Roman" w:cs="Times New Roman"/>
          <w:sz w:val="24"/>
          <w:szCs w:val="24"/>
        </w:rPr>
        <w:t xml:space="preserve">Revenue </w:t>
      </w:r>
    </w:p>
    <w:p w14:paraId="6138A009" w14:textId="77777777" w:rsidR="00046001" w:rsidRPr="00046001" w:rsidRDefault="00046001" w:rsidP="00046001">
      <w:pPr>
        <w:numPr>
          <w:ilvl w:val="0"/>
          <w:numId w:val="8"/>
        </w:numPr>
        <w:rPr>
          <w:rFonts w:ascii="Times New Roman" w:hAnsi="Times New Roman" w:cs="Times New Roman"/>
          <w:sz w:val="24"/>
          <w:szCs w:val="24"/>
        </w:rPr>
      </w:pPr>
      <w:r w:rsidRPr="00046001">
        <w:rPr>
          <w:rFonts w:ascii="Times New Roman" w:hAnsi="Times New Roman" w:cs="Times New Roman"/>
          <w:sz w:val="24"/>
          <w:szCs w:val="24"/>
        </w:rPr>
        <w:t xml:space="preserve">Transaction Count </w:t>
      </w:r>
    </w:p>
    <w:p w14:paraId="546057FA" w14:textId="77777777" w:rsidR="00046001" w:rsidRPr="00046001" w:rsidRDefault="00046001" w:rsidP="00046001">
      <w:pPr>
        <w:numPr>
          <w:ilvl w:val="0"/>
          <w:numId w:val="8"/>
        </w:numPr>
        <w:rPr>
          <w:rFonts w:ascii="Times New Roman" w:hAnsi="Times New Roman" w:cs="Times New Roman"/>
          <w:sz w:val="24"/>
          <w:szCs w:val="24"/>
        </w:rPr>
      </w:pPr>
      <w:r w:rsidRPr="00046001">
        <w:rPr>
          <w:rFonts w:ascii="Times New Roman" w:hAnsi="Times New Roman" w:cs="Times New Roman"/>
          <w:sz w:val="24"/>
          <w:szCs w:val="24"/>
        </w:rPr>
        <w:t xml:space="preserve">Sales Volume </w:t>
      </w:r>
    </w:p>
    <w:p w14:paraId="0F1C0271"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Validation logic ensures transactional uniqueness and protects analytical integrity.</w:t>
      </w:r>
    </w:p>
    <w:p w14:paraId="40965CC0"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242A140B">
          <v:rect id="_x0000_i1033" style="width:0;height:1.5pt" o:hralign="center" o:hrstd="t" o:hr="t" fillcolor="#a0a0a0" stroked="f"/>
        </w:pict>
      </w:r>
    </w:p>
    <w:p w14:paraId="63711853"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Schema Validation</w:t>
      </w:r>
    </w:p>
    <w:p w14:paraId="04BF1B8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Schema validation ensures that all imported datasets maintain expected structural consistency.</w:t>
      </w:r>
    </w:p>
    <w:p w14:paraId="329072D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Validation includes verification of:</w:t>
      </w:r>
    </w:p>
    <w:p w14:paraId="6A92B004" w14:textId="77777777" w:rsidR="00046001" w:rsidRPr="00046001" w:rsidRDefault="00046001" w:rsidP="00046001">
      <w:pPr>
        <w:numPr>
          <w:ilvl w:val="0"/>
          <w:numId w:val="9"/>
        </w:numPr>
        <w:rPr>
          <w:rFonts w:ascii="Times New Roman" w:hAnsi="Times New Roman" w:cs="Times New Roman"/>
          <w:sz w:val="24"/>
          <w:szCs w:val="24"/>
        </w:rPr>
      </w:pPr>
      <w:r w:rsidRPr="00046001">
        <w:rPr>
          <w:rFonts w:ascii="Times New Roman" w:hAnsi="Times New Roman" w:cs="Times New Roman"/>
          <w:sz w:val="24"/>
          <w:szCs w:val="24"/>
        </w:rPr>
        <w:t xml:space="preserve">Column Names </w:t>
      </w:r>
    </w:p>
    <w:p w14:paraId="18778AB5" w14:textId="77777777" w:rsidR="00046001" w:rsidRPr="00046001" w:rsidRDefault="00046001" w:rsidP="00046001">
      <w:pPr>
        <w:numPr>
          <w:ilvl w:val="0"/>
          <w:numId w:val="9"/>
        </w:numPr>
        <w:rPr>
          <w:rFonts w:ascii="Times New Roman" w:hAnsi="Times New Roman" w:cs="Times New Roman"/>
          <w:sz w:val="24"/>
          <w:szCs w:val="24"/>
        </w:rPr>
      </w:pPr>
      <w:r w:rsidRPr="00046001">
        <w:rPr>
          <w:rFonts w:ascii="Times New Roman" w:hAnsi="Times New Roman" w:cs="Times New Roman"/>
          <w:sz w:val="24"/>
          <w:szCs w:val="24"/>
        </w:rPr>
        <w:t xml:space="preserve">Data Structure </w:t>
      </w:r>
    </w:p>
    <w:p w14:paraId="3D1101E5" w14:textId="77777777" w:rsidR="00046001" w:rsidRPr="00046001" w:rsidRDefault="00046001" w:rsidP="00046001">
      <w:pPr>
        <w:numPr>
          <w:ilvl w:val="0"/>
          <w:numId w:val="9"/>
        </w:numPr>
        <w:rPr>
          <w:rFonts w:ascii="Times New Roman" w:hAnsi="Times New Roman" w:cs="Times New Roman"/>
          <w:sz w:val="24"/>
          <w:szCs w:val="24"/>
        </w:rPr>
      </w:pPr>
      <w:r w:rsidRPr="00046001">
        <w:rPr>
          <w:rFonts w:ascii="Times New Roman" w:hAnsi="Times New Roman" w:cs="Times New Roman"/>
          <w:sz w:val="24"/>
          <w:szCs w:val="24"/>
        </w:rPr>
        <w:t xml:space="preserve">Column Availability </w:t>
      </w:r>
    </w:p>
    <w:p w14:paraId="50827440" w14:textId="77777777" w:rsidR="00046001" w:rsidRPr="00046001" w:rsidRDefault="00046001" w:rsidP="00046001">
      <w:pPr>
        <w:numPr>
          <w:ilvl w:val="0"/>
          <w:numId w:val="9"/>
        </w:numPr>
        <w:rPr>
          <w:rFonts w:ascii="Times New Roman" w:hAnsi="Times New Roman" w:cs="Times New Roman"/>
          <w:sz w:val="24"/>
          <w:szCs w:val="24"/>
        </w:rPr>
      </w:pPr>
      <w:r w:rsidRPr="00046001">
        <w:rPr>
          <w:rFonts w:ascii="Times New Roman" w:hAnsi="Times New Roman" w:cs="Times New Roman"/>
          <w:sz w:val="24"/>
          <w:szCs w:val="24"/>
        </w:rPr>
        <w:t xml:space="preserve">Schema Compatibility </w:t>
      </w:r>
    </w:p>
    <w:p w14:paraId="37B28EB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Maintaining schema consistency is essential when combining multiple datasets originating from different Excel files.</w:t>
      </w:r>
    </w:p>
    <w:p w14:paraId="581A1005"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7D4F9CDE">
          <v:rect id="_x0000_i1034" style="width:0;height:1.5pt" o:hralign="center" o:hrstd="t" o:hr="t" fillcolor="#a0a0a0" stroked="f"/>
        </w:pict>
      </w:r>
    </w:p>
    <w:p w14:paraId="7AE56E39"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Data Cleaning and Transformation</w:t>
      </w:r>
    </w:p>
    <w:p w14:paraId="4EC27BD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Once validation is completed, preprocessing and transformation operations are applied.</w:t>
      </w:r>
    </w:p>
    <w:p w14:paraId="1614C53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stage converts raw datasets into standardized analytics-ready data.</w:t>
      </w:r>
    </w:p>
    <w:p w14:paraId="35DD881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Several transformation procedures are implemented.</w:t>
      </w:r>
    </w:p>
    <w:p w14:paraId="0EBBE442"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Missing Price Handling</w:t>
      </w:r>
    </w:p>
    <w:p w14:paraId="5930670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Missing pricing information represents an important business data quality issue.</w:t>
      </w:r>
    </w:p>
    <w:p w14:paraId="30ED7A7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The project handles missing prices using </w:t>
      </w:r>
      <w:r w:rsidRPr="00046001">
        <w:rPr>
          <w:rFonts w:ascii="Times New Roman" w:hAnsi="Times New Roman" w:cs="Times New Roman"/>
          <w:b/>
          <w:bCs/>
          <w:sz w:val="24"/>
          <w:szCs w:val="24"/>
        </w:rPr>
        <w:t>group-based price imputation</w:t>
      </w:r>
      <w:r w:rsidRPr="00046001">
        <w:rPr>
          <w:rFonts w:ascii="Times New Roman" w:hAnsi="Times New Roman" w:cs="Times New Roman"/>
          <w:sz w:val="24"/>
          <w:szCs w:val="24"/>
        </w:rPr>
        <w:t>.</w:t>
      </w:r>
    </w:p>
    <w:p w14:paraId="217F276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Average pricing values are calculated using:</w:t>
      </w:r>
    </w:p>
    <w:p w14:paraId="261778E8" w14:textId="77777777" w:rsidR="00046001" w:rsidRPr="00046001" w:rsidRDefault="00046001" w:rsidP="00046001">
      <w:pPr>
        <w:rPr>
          <w:rFonts w:ascii="Times New Roman" w:hAnsi="Times New Roman" w:cs="Times New Roman"/>
          <w:sz w:val="24"/>
          <w:szCs w:val="24"/>
        </w:rPr>
      </w:pPr>
      <w:proofErr w:type="spellStart"/>
      <w:r w:rsidRPr="00046001">
        <w:rPr>
          <w:rFonts w:ascii="Times New Roman" w:hAnsi="Times New Roman" w:cs="Times New Roman"/>
          <w:b/>
          <w:bCs/>
          <w:sz w:val="24"/>
          <w:szCs w:val="24"/>
        </w:rPr>
        <w:t>product_id</w:t>
      </w:r>
      <w:proofErr w:type="spellEnd"/>
      <w:r w:rsidRPr="00046001">
        <w:rPr>
          <w:rFonts w:ascii="Times New Roman" w:hAnsi="Times New Roman" w:cs="Times New Roman"/>
          <w:b/>
          <w:bCs/>
          <w:sz w:val="24"/>
          <w:szCs w:val="24"/>
        </w:rPr>
        <w:t xml:space="preserve"> grouping logic</w:t>
      </w:r>
    </w:p>
    <w:p w14:paraId="6D8611A1"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Missing prices are filled using the mean price of the corresponding product.</w:t>
      </w:r>
    </w:p>
    <w:p w14:paraId="4B5F33E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strategy preserves product-level pricing consistency while preventing data loss caused by null values.</w:t>
      </w:r>
    </w:p>
    <w:p w14:paraId="1E577D8A"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7241FDA9">
          <v:rect id="_x0000_i1035" style="width:0;height:1.5pt" o:hralign="center" o:hrstd="t" o:hr="t" fillcolor="#a0a0a0" stroked="f"/>
        </w:pict>
      </w:r>
    </w:p>
    <w:p w14:paraId="1D77CF55"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Invalid Record Removal</w:t>
      </w:r>
    </w:p>
    <w:p w14:paraId="1859AC3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Business validation rules are applied to identify invalid transactional records.</w:t>
      </w:r>
    </w:p>
    <w:p w14:paraId="432FDC7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Examples of invalid records include:</w:t>
      </w:r>
    </w:p>
    <w:p w14:paraId="1E29CD6C" w14:textId="77777777" w:rsidR="00046001" w:rsidRPr="00046001" w:rsidRDefault="00046001" w:rsidP="00046001">
      <w:pPr>
        <w:numPr>
          <w:ilvl w:val="0"/>
          <w:numId w:val="10"/>
        </w:numPr>
        <w:rPr>
          <w:rFonts w:ascii="Times New Roman" w:hAnsi="Times New Roman" w:cs="Times New Roman"/>
          <w:sz w:val="24"/>
          <w:szCs w:val="24"/>
        </w:rPr>
      </w:pPr>
      <w:r w:rsidRPr="00046001">
        <w:rPr>
          <w:rFonts w:ascii="Times New Roman" w:hAnsi="Times New Roman" w:cs="Times New Roman"/>
          <w:sz w:val="24"/>
          <w:szCs w:val="24"/>
        </w:rPr>
        <w:t xml:space="preserve">Negative prices </w:t>
      </w:r>
    </w:p>
    <w:p w14:paraId="44BA7C4E" w14:textId="77777777" w:rsidR="00046001" w:rsidRPr="00046001" w:rsidRDefault="00046001" w:rsidP="00046001">
      <w:pPr>
        <w:numPr>
          <w:ilvl w:val="0"/>
          <w:numId w:val="10"/>
        </w:numPr>
        <w:rPr>
          <w:rFonts w:ascii="Times New Roman" w:hAnsi="Times New Roman" w:cs="Times New Roman"/>
          <w:sz w:val="24"/>
          <w:szCs w:val="24"/>
        </w:rPr>
      </w:pPr>
      <w:r w:rsidRPr="00046001">
        <w:rPr>
          <w:rFonts w:ascii="Times New Roman" w:hAnsi="Times New Roman" w:cs="Times New Roman"/>
          <w:sz w:val="24"/>
          <w:szCs w:val="24"/>
        </w:rPr>
        <w:t xml:space="preserve">Zero quantity transactions </w:t>
      </w:r>
    </w:p>
    <w:p w14:paraId="413F8E88" w14:textId="77777777" w:rsidR="00046001" w:rsidRPr="00046001" w:rsidRDefault="00046001" w:rsidP="00046001">
      <w:pPr>
        <w:numPr>
          <w:ilvl w:val="0"/>
          <w:numId w:val="10"/>
        </w:numPr>
        <w:rPr>
          <w:rFonts w:ascii="Times New Roman" w:hAnsi="Times New Roman" w:cs="Times New Roman"/>
          <w:sz w:val="24"/>
          <w:szCs w:val="24"/>
        </w:rPr>
      </w:pPr>
      <w:r w:rsidRPr="00046001">
        <w:rPr>
          <w:rFonts w:ascii="Times New Roman" w:hAnsi="Times New Roman" w:cs="Times New Roman"/>
          <w:sz w:val="24"/>
          <w:szCs w:val="24"/>
        </w:rPr>
        <w:t xml:space="preserve">Negative quantity values </w:t>
      </w:r>
    </w:p>
    <w:p w14:paraId="3E4BDB3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lastRenderedPageBreak/>
        <w:t>These records violate expected business logic and may distort reporting outputs.</w:t>
      </w:r>
    </w:p>
    <w:p w14:paraId="7F257E5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Invalid entries are therefore removed from the analytical dataset.</w:t>
      </w:r>
    </w:p>
    <w:p w14:paraId="5C6D5DC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process improves dataset credibility and KPI accuracy.</w:t>
      </w:r>
    </w:p>
    <w:p w14:paraId="6AB434F2"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68AD36E6">
          <v:rect id="_x0000_i1036" style="width:0;height:1.5pt" o:hralign="center" o:hrstd="t" o:hr="t" fillcolor="#a0a0a0" stroked="f"/>
        </w:pict>
      </w:r>
    </w:p>
    <w:p w14:paraId="1E601FF4"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Category Standardization</w:t>
      </w:r>
    </w:p>
    <w:p w14:paraId="68B686A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raw source datasets contained inconsistent category naming conventions.</w:t>
      </w:r>
    </w:p>
    <w:p w14:paraId="3D591C5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Examples included:</w:t>
      </w:r>
    </w:p>
    <w:p w14:paraId="1EA14E16" w14:textId="77777777" w:rsidR="00046001" w:rsidRPr="00046001" w:rsidRDefault="00046001" w:rsidP="00046001">
      <w:pPr>
        <w:numPr>
          <w:ilvl w:val="0"/>
          <w:numId w:val="11"/>
        </w:numPr>
        <w:rPr>
          <w:rFonts w:ascii="Times New Roman" w:hAnsi="Times New Roman" w:cs="Times New Roman"/>
          <w:sz w:val="24"/>
          <w:szCs w:val="24"/>
        </w:rPr>
      </w:pPr>
      <w:r w:rsidRPr="00046001">
        <w:rPr>
          <w:rFonts w:ascii="Times New Roman" w:hAnsi="Times New Roman" w:cs="Times New Roman"/>
          <w:sz w:val="24"/>
          <w:szCs w:val="24"/>
        </w:rPr>
        <w:t xml:space="preserve">ELEC </w:t>
      </w:r>
    </w:p>
    <w:p w14:paraId="2D3D6DF9" w14:textId="77777777" w:rsidR="00046001" w:rsidRPr="00046001" w:rsidRDefault="00046001" w:rsidP="00046001">
      <w:pPr>
        <w:numPr>
          <w:ilvl w:val="0"/>
          <w:numId w:val="11"/>
        </w:numPr>
        <w:rPr>
          <w:rFonts w:ascii="Times New Roman" w:hAnsi="Times New Roman" w:cs="Times New Roman"/>
          <w:sz w:val="24"/>
          <w:szCs w:val="24"/>
        </w:rPr>
      </w:pPr>
      <w:r w:rsidRPr="00046001">
        <w:rPr>
          <w:rFonts w:ascii="Times New Roman" w:hAnsi="Times New Roman" w:cs="Times New Roman"/>
          <w:sz w:val="24"/>
          <w:szCs w:val="24"/>
        </w:rPr>
        <w:t xml:space="preserve">Electronics </w:t>
      </w:r>
    </w:p>
    <w:p w14:paraId="28B0A3FA" w14:textId="77777777" w:rsidR="00046001" w:rsidRPr="00046001" w:rsidRDefault="00046001" w:rsidP="00046001">
      <w:pPr>
        <w:numPr>
          <w:ilvl w:val="0"/>
          <w:numId w:val="11"/>
        </w:numPr>
        <w:rPr>
          <w:rFonts w:ascii="Times New Roman" w:hAnsi="Times New Roman" w:cs="Times New Roman"/>
          <w:sz w:val="24"/>
          <w:szCs w:val="24"/>
        </w:rPr>
      </w:pPr>
      <w:r w:rsidRPr="00046001">
        <w:rPr>
          <w:rFonts w:ascii="Times New Roman" w:hAnsi="Times New Roman" w:cs="Times New Roman"/>
          <w:sz w:val="24"/>
          <w:szCs w:val="24"/>
        </w:rPr>
        <w:t xml:space="preserve">FURN </w:t>
      </w:r>
    </w:p>
    <w:p w14:paraId="1B8F8258" w14:textId="77777777" w:rsidR="00046001" w:rsidRPr="00046001" w:rsidRDefault="00046001" w:rsidP="00046001">
      <w:pPr>
        <w:numPr>
          <w:ilvl w:val="0"/>
          <w:numId w:val="11"/>
        </w:numPr>
        <w:rPr>
          <w:rFonts w:ascii="Times New Roman" w:hAnsi="Times New Roman" w:cs="Times New Roman"/>
          <w:sz w:val="24"/>
          <w:szCs w:val="24"/>
        </w:rPr>
      </w:pPr>
      <w:r w:rsidRPr="00046001">
        <w:rPr>
          <w:rFonts w:ascii="Times New Roman" w:hAnsi="Times New Roman" w:cs="Times New Roman"/>
          <w:sz w:val="24"/>
          <w:szCs w:val="24"/>
        </w:rPr>
        <w:t xml:space="preserve">HOME APPLIANCES </w:t>
      </w:r>
    </w:p>
    <w:p w14:paraId="6B88193F" w14:textId="77777777" w:rsidR="00046001" w:rsidRPr="00046001" w:rsidRDefault="00046001" w:rsidP="00046001">
      <w:pPr>
        <w:numPr>
          <w:ilvl w:val="0"/>
          <w:numId w:val="11"/>
        </w:numPr>
        <w:rPr>
          <w:rFonts w:ascii="Times New Roman" w:hAnsi="Times New Roman" w:cs="Times New Roman"/>
          <w:sz w:val="24"/>
          <w:szCs w:val="24"/>
        </w:rPr>
      </w:pPr>
      <w:r w:rsidRPr="00046001">
        <w:rPr>
          <w:rFonts w:ascii="Times New Roman" w:hAnsi="Times New Roman" w:cs="Times New Roman"/>
          <w:sz w:val="24"/>
          <w:szCs w:val="24"/>
        </w:rPr>
        <w:t xml:space="preserve">home appliances </w:t>
      </w:r>
    </w:p>
    <w:p w14:paraId="5F3D7754"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Such inconsistencies negatively affect grouping operations, aggregation accuracy and dashboard visualization.</w:t>
      </w:r>
    </w:p>
    <w:p w14:paraId="5417ABA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Category values are standardized into consistent naming formats.</w:t>
      </w:r>
    </w:p>
    <w:p w14:paraId="2B21133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Examples include:</w:t>
      </w:r>
    </w:p>
    <w:p w14:paraId="2EEAEDE3" w14:textId="77777777" w:rsidR="00046001" w:rsidRPr="00046001" w:rsidRDefault="00046001" w:rsidP="00046001">
      <w:pPr>
        <w:numPr>
          <w:ilvl w:val="0"/>
          <w:numId w:val="12"/>
        </w:numPr>
        <w:rPr>
          <w:rFonts w:ascii="Times New Roman" w:hAnsi="Times New Roman" w:cs="Times New Roman"/>
          <w:sz w:val="24"/>
          <w:szCs w:val="24"/>
        </w:rPr>
      </w:pPr>
      <w:r w:rsidRPr="00046001">
        <w:rPr>
          <w:rFonts w:ascii="Times New Roman" w:hAnsi="Times New Roman" w:cs="Times New Roman"/>
          <w:sz w:val="24"/>
          <w:szCs w:val="24"/>
        </w:rPr>
        <w:t xml:space="preserve">ELEC → Electronics </w:t>
      </w:r>
    </w:p>
    <w:p w14:paraId="05B4ED31" w14:textId="77777777" w:rsidR="00046001" w:rsidRPr="00046001" w:rsidRDefault="00046001" w:rsidP="00046001">
      <w:pPr>
        <w:numPr>
          <w:ilvl w:val="0"/>
          <w:numId w:val="12"/>
        </w:numPr>
        <w:rPr>
          <w:rFonts w:ascii="Times New Roman" w:hAnsi="Times New Roman" w:cs="Times New Roman"/>
          <w:sz w:val="24"/>
          <w:szCs w:val="24"/>
        </w:rPr>
      </w:pPr>
      <w:r w:rsidRPr="00046001">
        <w:rPr>
          <w:rFonts w:ascii="Times New Roman" w:hAnsi="Times New Roman" w:cs="Times New Roman"/>
          <w:sz w:val="24"/>
          <w:szCs w:val="24"/>
        </w:rPr>
        <w:t xml:space="preserve">FURN → Furniture </w:t>
      </w:r>
    </w:p>
    <w:p w14:paraId="08FC2E78" w14:textId="77777777" w:rsidR="00046001" w:rsidRPr="00046001" w:rsidRDefault="00046001" w:rsidP="00046001">
      <w:pPr>
        <w:numPr>
          <w:ilvl w:val="0"/>
          <w:numId w:val="12"/>
        </w:numPr>
        <w:rPr>
          <w:rFonts w:ascii="Times New Roman" w:hAnsi="Times New Roman" w:cs="Times New Roman"/>
          <w:sz w:val="24"/>
          <w:szCs w:val="24"/>
        </w:rPr>
      </w:pPr>
      <w:r w:rsidRPr="00046001">
        <w:rPr>
          <w:rFonts w:ascii="Times New Roman" w:hAnsi="Times New Roman" w:cs="Times New Roman"/>
          <w:sz w:val="24"/>
          <w:szCs w:val="24"/>
        </w:rPr>
        <w:t xml:space="preserve">HOME APPLIANCES → Home Appliances </w:t>
      </w:r>
    </w:p>
    <w:p w14:paraId="4D8F77E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transformation ensures analytical uniformity.</w:t>
      </w:r>
    </w:p>
    <w:p w14:paraId="13F6B4C1"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58201528">
          <v:rect id="_x0000_i1037" style="width:0;height:1.5pt" o:hralign="center" o:hrstd="t" o:hr="t" fillcolor="#a0a0a0" stroked="f"/>
        </w:pict>
      </w:r>
    </w:p>
    <w:p w14:paraId="7A81048F"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Product Name Standardization</w:t>
      </w:r>
    </w:p>
    <w:p w14:paraId="4298E7D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dataset also contained inconsistent product naming formats.</w:t>
      </w:r>
    </w:p>
    <w:p w14:paraId="7F033A15"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Examples included:</w:t>
      </w:r>
    </w:p>
    <w:p w14:paraId="39D8380F" w14:textId="77777777" w:rsidR="00046001" w:rsidRPr="00046001" w:rsidRDefault="00046001" w:rsidP="00046001">
      <w:pPr>
        <w:numPr>
          <w:ilvl w:val="0"/>
          <w:numId w:val="13"/>
        </w:numPr>
        <w:rPr>
          <w:rFonts w:ascii="Times New Roman" w:hAnsi="Times New Roman" w:cs="Times New Roman"/>
          <w:sz w:val="24"/>
          <w:szCs w:val="24"/>
        </w:rPr>
      </w:pPr>
      <w:r w:rsidRPr="00046001">
        <w:rPr>
          <w:rFonts w:ascii="Times New Roman" w:hAnsi="Times New Roman" w:cs="Times New Roman"/>
          <w:sz w:val="24"/>
          <w:szCs w:val="24"/>
        </w:rPr>
        <w:t xml:space="preserve">TV </w:t>
      </w:r>
    </w:p>
    <w:p w14:paraId="36EB57D0" w14:textId="77777777" w:rsidR="00046001" w:rsidRPr="00046001" w:rsidRDefault="00046001" w:rsidP="00046001">
      <w:pPr>
        <w:numPr>
          <w:ilvl w:val="0"/>
          <w:numId w:val="13"/>
        </w:numPr>
        <w:rPr>
          <w:rFonts w:ascii="Times New Roman" w:hAnsi="Times New Roman" w:cs="Times New Roman"/>
          <w:sz w:val="24"/>
          <w:szCs w:val="24"/>
        </w:rPr>
      </w:pPr>
      <w:r w:rsidRPr="00046001">
        <w:rPr>
          <w:rFonts w:ascii="Times New Roman" w:hAnsi="Times New Roman" w:cs="Times New Roman"/>
          <w:sz w:val="24"/>
          <w:szCs w:val="24"/>
        </w:rPr>
        <w:t xml:space="preserve">Tv </w:t>
      </w:r>
    </w:p>
    <w:p w14:paraId="7D94A186" w14:textId="77777777" w:rsidR="00046001" w:rsidRPr="00046001" w:rsidRDefault="00046001" w:rsidP="00046001">
      <w:pPr>
        <w:numPr>
          <w:ilvl w:val="0"/>
          <w:numId w:val="13"/>
        </w:numPr>
        <w:rPr>
          <w:rFonts w:ascii="Times New Roman" w:hAnsi="Times New Roman" w:cs="Times New Roman"/>
          <w:sz w:val="24"/>
          <w:szCs w:val="24"/>
        </w:rPr>
      </w:pPr>
      <w:r w:rsidRPr="00046001">
        <w:rPr>
          <w:rFonts w:ascii="Times New Roman" w:hAnsi="Times New Roman" w:cs="Times New Roman"/>
          <w:sz w:val="24"/>
          <w:szCs w:val="24"/>
        </w:rPr>
        <w:t xml:space="preserve">sofa </w:t>
      </w:r>
    </w:p>
    <w:p w14:paraId="4A057F26" w14:textId="77777777" w:rsidR="00046001" w:rsidRPr="00046001" w:rsidRDefault="00046001" w:rsidP="00046001">
      <w:pPr>
        <w:numPr>
          <w:ilvl w:val="0"/>
          <w:numId w:val="13"/>
        </w:numPr>
        <w:rPr>
          <w:rFonts w:ascii="Times New Roman" w:hAnsi="Times New Roman" w:cs="Times New Roman"/>
          <w:sz w:val="24"/>
          <w:szCs w:val="24"/>
        </w:rPr>
      </w:pPr>
      <w:r w:rsidRPr="00046001">
        <w:rPr>
          <w:rFonts w:ascii="Times New Roman" w:hAnsi="Times New Roman" w:cs="Times New Roman"/>
          <w:sz w:val="24"/>
          <w:szCs w:val="24"/>
        </w:rPr>
        <w:t xml:space="preserve">DINING TABLE </w:t>
      </w:r>
    </w:p>
    <w:p w14:paraId="4FEBBD2E"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Standardization logic converts product names into a consistent formatting style.</w:t>
      </w:r>
    </w:p>
    <w:p w14:paraId="21C5688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Title capitalization methods are applied to normalize naming conventions.</w:t>
      </w:r>
    </w:p>
    <w:p w14:paraId="2D47BC3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improves dataset readability and reporting consistency.</w:t>
      </w:r>
    </w:p>
    <w:p w14:paraId="340C5429"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61D8862E">
          <v:rect id="_x0000_i1038" style="width:0;height:1.5pt" o:hralign="center" o:hrstd="t" o:hr="t" fillcolor="#a0a0a0" stroked="f"/>
        </w:pict>
      </w:r>
    </w:p>
    <w:p w14:paraId="58057BFD"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PII Masking Implementation</w:t>
      </w:r>
    </w:p>
    <w:p w14:paraId="6572839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retail dataset contains Personally Identifiable Information (PII) including:</w:t>
      </w:r>
    </w:p>
    <w:p w14:paraId="752FC452" w14:textId="77777777" w:rsidR="00046001" w:rsidRPr="00046001" w:rsidRDefault="00046001" w:rsidP="00046001">
      <w:pPr>
        <w:numPr>
          <w:ilvl w:val="0"/>
          <w:numId w:val="14"/>
        </w:numPr>
        <w:rPr>
          <w:rFonts w:ascii="Times New Roman" w:hAnsi="Times New Roman" w:cs="Times New Roman"/>
          <w:sz w:val="24"/>
          <w:szCs w:val="24"/>
        </w:rPr>
      </w:pPr>
      <w:r w:rsidRPr="00046001">
        <w:rPr>
          <w:rFonts w:ascii="Times New Roman" w:hAnsi="Times New Roman" w:cs="Times New Roman"/>
          <w:sz w:val="24"/>
          <w:szCs w:val="24"/>
        </w:rPr>
        <w:lastRenderedPageBreak/>
        <w:t xml:space="preserve">Customer Email Addresses </w:t>
      </w:r>
    </w:p>
    <w:p w14:paraId="448B7706" w14:textId="77777777" w:rsidR="00046001" w:rsidRPr="00046001" w:rsidRDefault="00046001" w:rsidP="00046001">
      <w:pPr>
        <w:numPr>
          <w:ilvl w:val="0"/>
          <w:numId w:val="14"/>
        </w:numPr>
        <w:rPr>
          <w:rFonts w:ascii="Times New Roman" w:hAnsi="Times New Roman" w:cs="Times New Roman"/>
          <w:sz w:val="24"/>
          <w:szCs w:val="24"/>
        </w:rPr>
      </w:pPr>
      <w:r w:rsidRPr="00046001">
        <w:rPr>
          <w:rFonts w:ascii="Times New Roman" w:hAnsi="Times New Roman" w:cs="Times New Roman"/>
          <w:sz w:val="24"/>
          <w:szCs w:val="24"/>
        </w:rPr>
        <w:t xml:space="preserve">Phone Numbers </w:t>
      </w:r>
    </w:p>
    <w:p w14:paraId="3561F72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To protect sensitive customer information, masking techniques are implemented during transformation.</w:t>
      </w:r>
    </w:p>
    <w:p w14:paraId="0A52473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PII masking reduces direct exposure of confidential data while maintaining analytical usability.</w:t>
      </w:r>
    </w:p>
    <w:p w14:paraId="1182D27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step strengthens privacy compliance and responsible data handling practices.</w:t>
      </w:r>
    </w:p>
    <w:p w14:paraId="62D1C027"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4AA08D12">
          <v:rect id="_x0000_i1039" style="width:0;height:1.5pt" o:hralign="center" o:hrstd="t" o:hr="t" fillcolor="#a0a0a0" stroked="f"/>
        </w:pict>
      </w:r>
    </w:p>
    <w:p w14:paraId="23C58198"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Product Dimension Integration</w:t>
      </w:r>
    </w:p>
    <w:p w14:paraId="6B096D7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After cleaning and standardization, dimensional integration is performed.</w:t>
      </w:r>
    </w:p>
    <w:p w14:paraId="63BA93B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retail transaction dataset is merged with the standardized Product Dimension Table.</w:t>
      </w:r>
    </w:p>
    <w:p w14:paraId="07C12FE5"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merge operation uses:</w:t>
      </w:r>
    </w:p>
    <w:p w14:paraId="19570CF5" w14:textId="77777777" w:rsidR="00046001" w:rsidRPr="00046001" w:rsidRDefault="00046001" w:rsidP="00046001">
      <w:pPr>
        <w:rPr>
          <w:rFonts w:ascii="Times New Roman" w:hAnsi="Times New Roman" w:cs="Times New Roman"/>
          <w:sz w:val="24"/>
          <w:szCs w:val="24"/>
        </w:rPr>
      </w:pPr>
      <w:proofErr w:type="spellStart"/>
      <w:r w:rsidRPr="00046001">
        <w:rPr>
          <w:rFonts w:ascii="Times New Roman" w:hAnsi="Times New Roman" w:cs="Times New Roman"/>
          <w:b/>
          <w:bCs/>
          <w:sz w:val="24"/>
          <w:szCs w:val="24"/>
        </w:rPr>
        <w:t>product_id</w:t>
      </w:r>
      <w:proofErr w:type="spellEnd"/>
    </w:p>
    <w:p w14:paraId="3B98BF4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as the common business key.</w:t>
      </w:r>
    </w:p>
    <w:p w14:paraId="6DEF3AC5"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merge enriches transactional records with standardized reference information including:</w:t>
      </w:r>
    </w:p>
    <w:p w14:paraId="0DAE7CF3" w14:textId="77777777" w:rsidR="00046001" w:rsidRPr="00046001" w:rsidRDefault="00046001" w:rsidP="00046001">
      <w:pPr>
        <w:numPr>
          <w:ilvl w:val="0"/>
          <w:numId w:val="15"/>
        </w:numPr>
        <w:rPr>
          <w:rFonts w:ascii="Times New Roman" w:hAnsi="Times New Roman" w:cs="Times New Roman"/>
          <w:sz w:val="24"/>
          <w:szCs w:val="24"/>
        </w:rPr>
      </w:pPr>
      <w:r w:rsidRPr="00046001">
        <w:rPr>
          <w:rFonts w:ascii="Times New Roman" w:hAnsi="Times New Roman" w:cs="Times New Roman"/>
          <w:sz w:val="24"/>
          <w:szCs w:val="24"/>
        </w:rPr>
        <w:t xml:space="preserve">Product Name </w:t>
      </w:r>
    </w:p>
    <w:p w14:paraId="79FC209C" w14:textId="77777777" w:rsidR="00046001" w:rsidRPr="00046001" w:rsidRDefault="00046001" w:rsidP="00046001">
      <w:pPr>
        <w:numPr>
          <w:ilvl w:val="0"/>
          <w:numId w:val="15"/>
        </w:numPr>
        <w:rPr>
          <w:rFonts w:ascii="Times New Roman" w:hAnsi="Times New Roman" w:cs="Times New Roman"/>
          <w:sz w:val="24"/>
          <w:szCs w:val="24"/>
        </w:rPr>
      </w:pPr>
      <w:r w:rsidRPr="00046001">
        <w:rPr>
          <w:rFonts w:ascii="Times New Roman" w:hAnsi="Times New Roman" w:cs="Times New Roman"/>
          <w:sz w:val="24"/>
          <w:szCs w:val="24"/>
        </w:rPr>
        <w:t xml:space="preserve">Category Information </w:t>
      </w:r>
    </w:p>
    <w:p w14:paraId="587BF290" w14:textId="77777777" w:rsidR="00046001" w:rsidRPr="00046001" w:rsidRDefault="00046001" w:rsidP="00046001">
      <w:pPr>
        <w:numPr>
          <w:ilvl w:val="0"/>
          <w:numId w:val="15"/>
        </w:numPr>
        <w:rPr>
          <w:rFonts w:ascii="Times New Roman" w:hAnsi="Times New Roman" w:cs="Times New Roman"/>
          <w:sz w:val="24"/>
          <w:szCs w:val="24"/>
        </w:rPr>
      </w:pPr>
      <w:r w:rsidRPr="00046001">
        <w:rPr>
          <w:rFonts w:ascii="Times New Roman" w:hAnsi="Times New Roman" w:cs="Times New Roman"/>
          <w:sz w:val="24"/>
          <w:szCs w:val="24"/>
        </w:rPr>
        <w:t xml:space="preserve">Pricing Reference Data </w:t>
      </w:r>
    </w:p>
    <w:p w14:paraId="26155BC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Dimension integration improves analytical consistency and supports dimensional </w:t>
      </w:r>
      <w:proofErr w:type="spellStart"/>
      <w:r w:rsidRPr="00046001">
        <w:rPr>
          <w:rFonts w:ascii="Times New Roman" w:hAnsi="Times New Roman" w:cs="Times New Roman"/>
          <w:sz w:val="24"/>
          <w:szCs w:val="24"/>
        </w:rPr>
        <w:t>modeling</w:t>
      </w:r>
      <w:proofErr w:type="spellEnd"/>
      <w:r w:rsidRPr="00046001">
        <w:rPr>
          <w:rFonts w:ascii="Times New Roman" w:hAnsi="Times New Roman" w:cs="Times New Roman"/>
          <w:sz w:val="24"/>
          <w:szCs w:val="24"/>
        </w:rPr>
        <w:t xml:space="preserve"> principles.</w:t>
      </w:r>
    </w:p>
    <w:p w14:paraId="1C6D9BA2"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0C50B6C5">
          <v:rect id="_x0000_i1040" style="width:0;height:1.5pt" o:hralign="center" o:hrstd="t" o:hr="t" fillcolor="#a0a0a0" stroked="f"/>
        </w:pict>
      </w:r>
    </w:p>
    <w:p w14:paraId="33F8693F"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KPI Generation and Business Metrics</w:t>
      </w:r>
    </w:p>
    <w:p w14:paraId="5BEA761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Following dimensional integration, KPI calculations are performed.</w:t>
      </w:r>
    </w:p>
    <w:p w14:paraId="4CC1594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project generates several business performance measures.</w:t>
      </w:r>
    </w:p>
    <w:p w14:paraId="3089C09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 primary KPI implemented is Revenue.</w:t>
      </w:r>
    </w:p>
    <w:p w14:paraId="2FAF5B7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Revenue is calculated using the formula:</w:t>
      </w:r>
    </w:p>
    <w:p w14:paraId="7554DDE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Revenue = Price × Quantity × (1 − Discount)</w:t>
      </w:r>
    </w:p>
    <w:p w14:paraId="53D2333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Additional analytical measures generated include:</w:t>
      </w:r>
    </w:p>
    <w:p w14:paraId="4204DE9D" w14:textId="77777777" w:rsidR="00046001" w:rsidRPr="00046001" w:rsidRDefault="00046001" w:rsidP="00046001">
      <w:pPr>
        <w:numPr>
          <w:ilvl w:val="0"/>
          <w:numId w:val="16"/>
        </w:numPr>
        <w:rPr>
          <w:rFonts w:ascii="Times New Roman" w:hAnsi="Times New Roman" w:cs="Times New Roman"/>
          <w:sz w:val="24"/>
          <w:szCs w:val="24"/>
        </w:rPr>
      </w:pPr>
      <w:r w:rsidRPr="00046001">
        <w:rPr>
          <w:rFonts w:ascii="Times New Roman" w:hAnsi="Times New Roman" w:cs="Times New Roman"/>
          <w:sz w:val="24"/>
          <w:szCs w:val="24"/>
        </w:rPr>
        <w:t xml:space="preserve">Total Revenue </w:t>
      </w:r>
    </w:p>
    <w:p w14:paraId="4FDD07FF" w14:textId="77777777" w:rsidR="00046001" w:rsidRPr="00046001" w:rsidRDefault="00046001" w:rsidP="00046001">
      <w:pPr>
        <w:numPr>
          <w:ilvl w:val="0"/>
          <w:numId w:val="16"/>
        </w:numPr>
        <w:rPr>
          <w:rFonts w:ascii="Times New Roman" w:hAnsi="Times New Roman" w:cs="Times New Roman"/>
          <w:sz w:val="24"/>
          <w:szCs w:val="24"/>
        </w:rPr>
      </w:pPr>
      <w:r w:rsidRPr="00046001">
        <w:rPr>
          <w:rFonts w:ascii="Times New Roman" w:hAnsi="Times New Roman" w:cs="Times New Roman"/>
          <w:sz w:val="24"/>
          <w:szCs w:val="24"/>
        </w:rPr>
        <w:t xml:space="preserve">Revenue by Category </w:t>
      </w:r>
    </w:p>
    <w:p w14:paraId="6D88AF1B" w14:textId="77777777" w:rsidR="00046001" w:rsidRPr="00046001" w:rsidRDefault="00046001" w:rsidP="00046001">
      <w:pPr>
        <w:numPr>
          <w:ilvl w:val="0"/>
          <w:numId w:val="16"/>
        </w:numPr>
        <w:rPr>
          <w:rFonts w:ascii="Times New Roman" w:hAnsi="Times New Roman" w:cs="Times New Roman"/>
          <w:sz w:val="24"/>
          <w:szCs w:val="24"/>
        </w:rPr>
      </w:pPr>
      <w:r w:rsidRPr="00046001">
        <w:rPr>
          <w:rFonts w:ascii="Times New Roman" w:hAnsi="Times New Roman" w:cs="Times New Roman"/>
          <w:sz w:val="24"/>
          <w:szCs w:val="24"/>
        </w:rPr>
        <w:t xml:space="preserve">Revenue by City </w:t>
      </w:r>
    </w:p>
    <w:p w14:paraId="2FB2871C" w14:textId="77777777" w:rsidR="00046001" w:rsidRPr="00046001" w:rsidRDefault="00046001" w:rsidP="00046001">
      <w:pPr>
        <w:numPr>
          <w:ilvl w:val="0"/>
          <w:numId w:val="16"/>
        </w:numPr>
        <w:rPr>
          <w:rFonts w:ascii="Times New Roman" w:hAnsi="Times New Roman" w:cs="Times New Roman"/>
          <w:sz w:val="24"/>
          <w:szCs w:val="24"/>
        </w:rPr>
      </w:pPr>
      <w:r w:rsidRPr="00046001">
        <w:rPr>
          <w:rFonts w:ascii="Times New Roman" w:hAnsi="Times New Roman" w:cs="Times New Roman"/>
          <w:sz w:val="24"/>
          <w:szCs w:val="24"/>
        </w:rPr>
        <w:t xml:space="preserve">Revenue by Payment Method </w:t>
      </w:r>
    </w:p>
    <w:p w14:paraId="6EF61104" w14:textId="77777777" w:rsidR="00046001" w:rsidRPr="00046001" w:rsidRDefault="00046001" w:rsidP="00046001">
      <w:pPr>
        <w:numPr>
          <w:ilvl w:val="0"/>
          <w:numId w:val="16"/>
        </w:numPr>
        <w:rPr>
          <w:rFonts w:ascii="Times New Roman" w:hAnsi="Times New Roman" w:cs="Times New Roman"/>
          <w:sz w:val="24"/>
          <w:szCs w:val="24"/>
        </w:rPr>
      </w:pPr>
      <w:r w:rsidRPr="00046001">
        <w:rPr>
          <w:rFonts w:ascii="Times New Roman" w:hAnsi="Times New Roman" w:cs="Times New Roman"/>
          <w:sz w:val="24"/>
          <w:szCs w:val="24"/>
        </w:rPr>
        <w:t xml:space="preserve">Average Revenue </w:t>
      </w:r>
    </w:p>
    <w:p w14:paraId="70F7AA1B" w14:textId="77777777" w:rsidR="00046001" w:rsidRPr="00046001" w:rsidRDefault="00046001" w:rsidP="00046001">
      <w:pPr>
        <w:numPr>
          <w:ilvl w:val="0"/>
          <w:numId w:val="16"/>
        </w:numPr>
        <w:rPr>
          <w:rFonts w:ascii="Times New Roman" w:hAnsi="Times New Roman" w:cs="Times New Roman"/>
          <w:sz w:val="24"/>
          <w:szCs w:val="24"/>
        </w:rPr>
      </w:pPr>
      <w:r w:rsidRPr="00046001">
        <w:rPr>
          <w:rFonts w:ascii="Times New Roman" w:hAnsi="Times New Roman" w:cs="Times New Roman"/>
          <w:sz w:val="24"/>
          <w:szCs w:val="24"/>
        </w:rPr>
        <w:t xml:space="preserve">Total Orders </w:t>
      </w:r>
    </w:p>
    <w:p w14:paraId="6845BE2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These KPIs support downstream dashboard reporting and business performance analysis.</w:t>
      </w:r>
    </w:p>
    <w:p w14:paraId="569BB641"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0F806522">
          <v:rect id="_x0000_i1041" style="width:0;height:1.5pt" o:hralign="center" o:hrstd="t" o:hr="t" fillcolor="#a0a0a0" stroked="f"/>
        </w:pict>
      </w:r>
    </w:p>
    <w:p w14:paraId="523E29F7" w14:textId="77777777" w:rsidR="008E13C4" w:rsidRDefault="008E13C4" w:rsidP="00046001">
      <w:pPr>
        <w:rPr>
          <w:rFonts w:ascii="Times New Roman" w:hAnsi="Times New Roman" w:cs="Times New Roman"/>
          <w:b/>
          <w:bCs/>
          <w:sz w:val="24"/>
          <w:szCs w:val="24"/>
        </w:rPr>
      </w:pPr>
    </w:p>
    <w:p w14:paraId="2EABB348" w14:textId="4F678AA1"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lastRenderedPageBreak/>
        <w:t>Curated Dataset Creation</w:t>
      </w:r>
    </w:p>
    <w:p w14:paraId="0C099891"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After completing validation, cleaning, transformation and KPI generation, the final analytical dataset is created.</w:t>
      </w:r>
    </w:p>
    <w:p w14:paraId="672EAA1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processed dataset is exported as:</w:t>
      </w:r>
    </w:p>
    <w:p w14:paraId="044150F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b/>
          <w:bCs/>
          <w:sz w:val="24"/>
          <w:szCs w:val="24"/>
        </w:rPr>
        <w:t>cleaned_retail_dataset.csv</w:t>
      </w:r>
    </w:p>
    <w:p w14:paraId="58CCB8B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curated dataset represents a cleaned, validated and standardized analytical asset.</w:t>
      </w:r>
    </w:p>
    <w:p w14:paraId="40D68D1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It serves as the official reporting source for visualization and business analytics.</w:t>
      </w:r>
    </w:p>
    <w:p w14:paraId="01F03C19"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4BB47A5B">
          <v:rect id="_x0000_i1042" style="width:0;height:1.5pt" o:hralign="center" o:hrstd="t" o:hr="t" fillcolor="#a0a0a0" stroked="f"/>
        </w:pict>
      </w:r>
    </w:p>
    <w:p w14:paraId="783E4526"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Power BI Reporting and Visualization</w:t>
      </w:r>
    </w:p>
    <w:p w14:paraId="07EFBA3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final stage of the workflow involves business intelligence reporting.</w:t>
      </w:r>
    </w:p>
    <w:p w14:paraId="12C8BB9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curated dataset is imported into Power BI.</w:t>
      </w:r>
    </w:p>
    <w:p w14:paraId="39D2166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Power BI is used to develop interactive dashboards, KPI reports and visual analytics.</w:t>
      </w:r>
    </w:p>
    <w:p w14:paraId="4BB2593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Several reporting outputs are implemented.</w:t>
      </w:r>
    </w:p>
    <w:p w14:paraId="1416619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These include:</w:t>
      </w:r>
    </w:p>
    <w:p w14:paraId="39AB7F74" w14:textId="77777777" w:rsidR="00046001" w:rsidRPr="00046001" w:rsidRDefault="00046001" w:rsidP="00046001">
      <w:pPr>
        <w:numPr>
          <w:ilvl w:val="0"/>
          <w:numId w:val="17"/>
        </w:numPr>
        <w:rPr>
          <w:rFonts w:ascii="Times New Roman" w:hAnsi="Times New Roman" w:cs="Times New Roman"/>
          <w:sz w:val="24"/>
          <w:szCs w:val="24"/>
        </w:rPr>
      </w:pPr>
      <w:r w:rsidRPr="00046001">
        <w:rPr>
          <w:rFonts w:ascii="Times New Roman" w:hAnsi="Times New Roman" w:cs="Times New Roman"/>
          <w:sz w:val="24"/>
          <w:szCs w:val="24"/>
        </w:rPr>
        <w:t xml:space="preserve">Revenue KPIs </w:t>
      </w:r>
    </w:p>
    <w:p w14:paraId="0345608F" w14:textId="77777777" w:rsidR="00046001" w:rsidRPr="00046001" w:rsidRDefault="00046001" w:rsidP="00046001">
      <w:pPr>
        <w:numPr>
          <w:ilvl w:val="0"/>
          <w:numId w:val="17"/>
        </w:numPr>
        <w:rPr>
          <w:rFonts w:ascii="Times New Roman" w:hAnsi="Times New Roman" w:cs="Times New Roman"/>
          <w:sz w:val="24"/>
          <w:szCs w:val="24"/>
        </w:rPr>
      </w:pPr>
      <w:r w:rsidRPr="00046001">
        <w:rPr>
          <w:rFonts w:ascii="Times New Roman" w:hAnsi="Times New Roman" w:cs="Times New Roman"/>
          <w:sz w:val="24"/>
          <w:szCs w:val="24"/>
        </w:rPr>
        <w:t xml:space="preserve">Category-level analysis </w:t>
      </w:r>
    </w:p>
    <w:p w14:paraId="1795F224" w14:textId="77777777" w:rsidR="00046001" w:rsidRPr="00046001" w:rsidRDefault="00046001" w:rsidP="00046001">
      <w:pPr>
        <w:numPr>
          <w:ilvl w:val="0"/>
          <w:numId w:val="17"/>
        </w:numPr>
        <w:rPr>
          <w:rFonts w:ascii="Times New Roman" w:hAnsi="Times New Roman" w:cs="Times New Roman"/>
          <w:sz w:val="24"/>
          <w:szCs w:val="24"/>
        </w:rPr>
      </w:pPr>
      <w:r w:rsidRPr="00046001">
        <w:rPr>
          <w:rFonts w:ascii="Times New Roman" w:hAnsi="Times New Roman" w:cs="Times New Roman"/>
          <w:sz w:val="24"/>
          <w:szCs w:val="24"/>
        </w:rPr>
        <w:t xml:space="preserve">City-level revenue reporting </w:t>
      </w:r>
    </w:p>
    <w:p w14:paraId="6E771EA7" w14:textId="77777777" w:rsidR="00046001" w:rsidRPr="00046001" w:rsidRDefault="00046001" w:rsidP="00046001">
      <w:pPr>
        <w:numPr>
          <w:ilvl w:val="0"/>
          <w:numId w:val="17"/>
        </w:numPr>
        <w:rPr>
          <w:rFonts w:ascii="Times New Roman" w:hAnsi="Times New Roman" w:cs="Times New Roman"/>
          <w:sz w:val="24"/>
          <w:szCs w:val="24"/>
        </w:rPr>
      </w:pPr>
      <w:r w:rsidRPr="00046001">
        <w:rPr>
          <w:rFonts w:ascii="Times New Roman" w:hAnsi="Times New Roman" w:cs="Times New Roman"/>
          <w:sz w:val="24"/>
          <w:szCs w:val="24"/>
        </w:rPr>
        <w:t xml:space="preserve">Payment method analytics </w:t>
      </w:r>
    </w:p>
    <w:p w14:paraId="6ADFD9C3" w14:textId="77777777" w:rsidR="00046001" w:rsidRPr="00046001" w:rsidRDefault="00046001" w:rsidP="00046001">
      <w:pPr>
        <w:numPr>
          <w:ilvl w:val="0"/>
          <w:numId w:val="17"/>
        </w:numPr>
        <w:rPr>
          <w:rFonts w:ascii="Times New Roman" w:hAnsi="Times New Roman" w:cs="Times New Roman"/>
          <w:sz w:val="24"/>
          <w:szCs w:val="24"/>
        </w:rPr>
      </w:pPr>
      <w:r w:rsidRPr="00046001">
        <w:rPr>
          <w:rFonts w:ascii="Times New Roman" w:hAnsi="Times New Roman" w:cs="Times New Roman"/>
          <w:sz w:val="24"/>
          <w:szCs w:val="24"/>
        </w:rPr>
        <w:t xml:space="preserve">Interactive dashboard visualizations </w:t>
      </w:r>
    </w:p>
    <w:p w14:paraId="28B1F9A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Power BI transforms processed analytical data into actionable business insights supporting decision-making and performance evaluation.</w:t>
      </w:r>
    </w:p>
    <w:p w14:paraId="4EC3B0EB"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65C6C6F4">
          <v:rect id="_x0000_i1043" style="width:0;height:1.5pt" o:hralign="center" o:hrstd="t" o:hr="t" fillcolor="#a0a0a0" stroked="f"/>
        </w:pict>
      </w:r>
    </w:p>
    <w:p w14:paraId="4467101F"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b/>
          <w:bCs/>
          <w:sz w:val="24"/>
          <w:szCs w:val="24"/>
        </w:rPr>
        <w:t>Workflow Summary</w:t>
      </w:r>
    </w:p>
    <w:p w14:paraId="40E24C8E"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The overall workflow follows a structured </w:t>
      </w:r>
      <w:r w:rsidRPr="00046001">
        <w:rPr>
          <w:rFonts w:ascii="Times New Roman" w:hAnsi="Times New Roman" w:cs="Times New Roman"/>
          <w:b/>
          <w:bCs/>
          <w:sz w:val="24"/>
          <w:szCs w:val="24"/>
        </w:rPr>
        <w:t>ETL-style analytical pipeline</w:t>
      </w:r>
      <w:r w:rsidRPr="00046001">
        <w:rPr>
          <w:rFonts w:ascii="Times New Roman" w:hAnsi="Times New Roman" w:cs="Times New Roman"/>
          <w:sz w:val="24"/>
          <w:szCs w:val="24"/>
        </w:rPr>
        <w:t>.</w:t>
      </w:r>
    </w:p>
    <w:p w14:paraId="449FAE84"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complete sequence is:</w:t>
      </w:r>
    </w:p>
    <w:p w14:paraId="3CF6CA01"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b/>
          <w:bCs/>
          <w:sz w:val="24"/>
          <w:szCs w:val="24"/>
        </w:rPr>
        <w:t>Excel Source Files → Data Ingestion → Data Validation → Cleaning &amp; Transformation → Product Dimension Merge → KPI Generation → Curated Dataset → Power BI Dashboard</w:t>
      </w:r>
    </w:p>
    <w:p w14:paraId="62B0703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workflow emphasizes:</w:t>
      </w:r>
    </w:p>
    <w:p w14:paraId="25CDBE61" w14:textId="77777777" w:rsidR="00046001" w:rsidRPr="00046001" w:rsidRDefault="00046001" w:rsidP="00046001">
      <w:pPr>
        <w:numPr>
          <w:ilvl w:val="0"/>
          <w:numId w:val="18"/>
        </w:numPr>
        <w:rPr>
          <w:rFonts w:ascii="Times New Roman" w:hAnsi="Times New Roman" w:cs="Times New Roman"/>
          <w:sz w:val="24"/>
          <w:szCs w:val="24"/>
        </w:rPr>
      </w:pPr>
      <w:r w:rsidRPr="00046001">
        <w:rPr>
          <w:rFonts w:ascii="Times New Roman" w:hAnsi="Times New Roman" w:cs="Times New Roman"/>
          <w:sz w:val="24"/>
          <w:szCs w:val="24"/>
        </w:rPr>
        <w:t xml:space="preserve">Data Quality </w:t>
      </w:r>
    </w:p>
    <w:p w14:paraId="610D6541" w14:textId="77777777" w:rsidR="00046001" w:rsidRPr="00046001" w:rsidRDefault="00046001" w:rsidP="00046001">
      <w:pPr>
        <w:numPr>
          <w:ilvl w:val="0"/>
          <w:numId w:val="18"/>
        </w:numPr>
        <w:rPr>
          <w:rFonts w:ascii="Times New Roman" w:hAnsi="Times New Roman" w:cs="Times New Roman"/>
          <w:sz w:val="24"/>
          <w:szCs w:val="24"/>
        </w:rPr>
      </w:pPr>
      <w:r w:rsidRPr="00046001">
        <w:rPr>
          <w:rFonts w:ascii="Times New Roman" w:hAnsi="Times New Roman" w:cs="Times New Roman"/>
          <w:sz w:val="24"/>
          <w:szCs w:val="24"/>
        </w:rPr>
        <w:t xml:space="preserve">Standardization </w:t>
      </w:r>
    </w:p>
    <w:p w14:paraId="59F25C88" w14:textId="77777777" w:rsidR="00046001" w:rsidRPr="00046001" w:rsidRDefault="00046001" w:rsidP="00046001">
      <w:pPr>
        <w:numPr>
          <w:ilvl w:val="0"/>
          <w:numId w:val="18"/>
        </w:numPr>
        <w:rPr>
          <w:rFonts w:ascii="Times New Roman" w:hAnsi="Times New Roman" w:cs="Times New Roman"/>
          <w:sz w:val="24"/>
          <w:szCs w:val="24"/>
        </w:rPr>
      </w:pPr>
      <w:r w:rsidRPr="00046001">
        <w:rPr>
          <w:rFonts w:ascii="Times New Roman" w:hAnsi="Times New Roman" w:cs="Times New Roman"/>
          <w:sz w:val="24"/>
          <w:szCs w:val="24"/>
        </w:rPr>
        <w:t xml:space="preserve">Privacy Protection </w:t>
      </w:r>
    </w:p>
    <w:p w14:paraId="41D4B927" w14:textId="77777777" w:rsidR="00046001" w:rsidRPr="00046001" w:rsidRDefault="00046001" w:rsidP="00046001">
      <w:pPr>
        <w:numPr>
          <w:ilvl w:val="0"/>
          <w:numId w:val="18"/>
        </w:numPr>
        <w:rPr>
          <w:rFonts w:ascii="Times New Roman" w:hAnsi="Times New Roman" w:cs="Times New Roman"/>
          <w:sz w:val="24"/>
          <w:szCs w:val="24"/>
        </w:rPr>
      </w:pPr>
      <w:r w:rsidRPr="00046001">
        <w:rPr>
          <w:rFonts w:ascii="Times New Roman" w:hAnsi="Times New Roman" w:cs="Times New Roman"/>
          <w:sz w:val="24"/>
          <w:szCs w:val="24"/>
        </w:rPr>
        <w:t xml:space="preserve">Business Logic Validation </w:t>
      </w:r>
    </w:p>
    <w:p w14:paraId="18CFEEA7" w14:textId="77777777" w:rsidR="00046001" w:rsidRPr="00046001" w:rsidRDefault="00046001" w:rsidP="00046001">
      <w:pPr>
        <w:numPr>
          <w:ilvl w:val="0"/>
          <w:numId w:val="18"/>
        </w:numPr>
        <w:rPr>
          <w:rFonts w:ascii="Times New Roman" w:hAnsi="Times New Roman" w:cs="Times New Roman"/>
          <w:sz w:val="24"/>
          <w:szCs w:val="24"/>
        </w:rPr>
      </w:pPr>
      <w:r w:rsidRPr="00046001">
        <w:rPr>
          <w:rFonts w:ascii="Times New Roman" w:hAnsi="Times New Roman" w:cs="Times New Roman"/>
          <w:sz w:val="24"/>
          <w:szCs w:val="24"/>
        </w:rPr>
        <w:t xml:space="preserve">Analytical Readiness </w:t>
      </w:r>
    </w:p>
    <w:p w14:paraId="7C033C34" w14:textId="77777777" w:rsidR="00046001" w:rsidRPr="00046001" w:rsidRDefault="00046001" w:rsidP="00046001">
      <w:pPr>
        <w:numPr>
          <w:ilvl w:val="0"/>
          <w:numId w:val="18"/>
        </w:numPr>
        <w:rPr>
          <w:rFonts w:ascii="Times New Roman" w:hAnsi="Times New Roman" w:cs="Times New Roman"/>
          <w:sz w:val="24"/>
          <w:szCs w:val="24"/>
        </w:rPr>
      </w:pPr>
      <w:r w:rsidRPr="00046001">
        <w:rPr>
          <w:rFonts w:ascii="Times New Roman" w:hAnsi="Times New Roman" w:cs="Times New Roman"/>
          <w:sz w:val="24"/>
          <w:szCs w:val="24"/>
        </w:rPr>
        <w:t xml:space="preserve">Reporting Reliability </w:t>
      </w:r>
    </w:p>
    <w:p w14:paraId="52770E00" w14:textId="77777777" w:rsidR="00040CCE" w:rsidRDefault="00040CCE" w:rsidP="00040CCE">
      <w:pPr>
        <w:rPr>
          <w:rFonts w:ascii="Times New Roman" w:hAnsi="Times New Roman" w:cs="Times New Roman"/>
          <w:sz w:val="24"/>
          <w:szCs w:val="24"/>
        </w:rPr>
      </w:pPr>
    </w:p>
    <w:p w14:paraId="5DCE849B" w14:textId="13627D28" w:rsidR="00046001" w:rsidRDefault="00046001" w:rsidP="00040CCE">
      <w:pPr>
        <w:rPr>
          <w:rFonts w:ascii="Times New Roman" w:hAnsi="Times New Roman" w:cs="Times New Roman"/>
          <w:b/>
          <w:bCs/>
          <w:sz w:val="28"/>
          <w:szCs w:val="28"/>
          <w:u w:val="single"/>
        </w:rPr>
      </w:pPr>
      <w:r w:rsidRPr="00046001">
        <w:rPr>
          <w:rFonts w:ascii="Times New Roman" w:hAnsi="Times New Roman" w:cs="Times New Roman"/>
          <w:b/>
          <w:bCs/>
          <w:sz w:val="24"/>
          <w:szCs w:val="24"/>
        </w:rPr>
        <w:lastRenderedPageBreak/>
        <w:t xml:space="preserve">3. </w:t>
      </w:r>
      <w:r w:rsidRPr="00046001">
        <w:rPr>
          <w:rFonts w:ascii="Times New Roman" w:hAnsi="Times New Roman" w:cs="Times New Roman"/>
          <w:b/>
          <w:bCs/>
          <w:sz w:val="28"/>
          <w:szCs w:val="28"/>
          <w:u w:val="single"/>
        </w:rPr>
        <w:t>Architecture Diagram</w:t>
      </w:r>
    </w:p>
    <w:p w14:paraId="6FD5A19F" w14:textId="44682379" w:rsidR="00046001" w:rsidRDefault="00046001" w:rsidP="00040CCE">
      <w:pPr>
        <w:rPr>
          <w:rFonts w:ascii="Times New Roman" w:hAnsi="Times New Roman" w:cs="Times New Roman"/>
          <w:b/>
          <w:bCs/>
          <w:sz w:val="28"/>
          <w:szCs w:val="28"/>
          <w:u w:val="single"/>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432764F7" wp14:editId="23F76A3B">
            <wp:simplePos x="0" y="0"/>
            <wp:positionH relativeFrom="column">
              <wp:posOffset>1005840</wp:posOffset>
            </wp:positionH>
            <wp:positionV relativeFrom="paragraph">
              <wp:posOffset>81915</wp:posOffset>
            </wp:positionV>
            <wp:extent cx="4701540" cy="8844915"/>
            <wp:effectExtent l="0" t="0" r="3810" b="0"/>
            <wp:wrapThrough wrapText="bothSides">
              <wp:wrapPolygon edited="0">
                <wp:start x="0" y="0"/>
                <wp:lineTo x="0" y="21540"/>
                <wp:lineTo x="21530" y="21540"/>
                <wp:lineTo x="21530" y="0"/>
                <wp:lineTo x="0" y="0"/>
              </wp:wrapPolygon>
            </wp:wrapThrough>
            <wp:docPr id="36236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5472" name="Picture 3623654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1540" cy="8844915"/>
                    </a:xfrm>
                    <a:prstGeom prst="rect">
                      <a:avLst/>
                    </a:prstGeom>
                  </pic:spPr>
                </pic:pic>
              </a:graphicData>
            </a:graphic>
            <wp14:sizeRelH relativeFrom="page">
              <wp14:pctWidth>0</wp14:pctWidth>
            </wp14:sizeRelH>
            <wp14:sizeRelV relativeFrom="page">
              <wp14:pctHeight>0</wp14:pctHeight>
            </wp14:sizeRelV>
          </wp:anchor>
        </w:drawing>
      </w:r>
    </w:p>
    <w:p w14:paraId="0FEAFA0B" w14:textId="2894E772" w:rsidR="00046001" w:rsidRDefault="00046001" w:rsidP="00040CCE">
      <w:pPr>
        <w:rPr>
          <w:rFonts w:ascii="Times New Roman" w:hAnsi="Times New Roman" w:cs="Times New Roman"/>
          <w:b/>
          <w:bCs/>
          <w:sz w:val="24"/>
          <w:szCs w:val="24"/>
        </w:rPr>
      </w:pPr>
    </w:p>
    <w:p w14:paraId="02DCF320" w14:textId="7F6AAA3E" w:rsidR="00046001" w:rsidRDefault="00046001" w:rsidP="00040CCE">
      <w:pPr>
        <w:rPr>
          <w:rFonts w:ascii="Times New Roman" w:hAnsi="Times New Roman" w:cs="Times New Roman"/>
          <w:b/>
          <w:bCs/>
          <w:sz w:val="24"/>
          <w:szCs w:val="24"/>
        </w:rPr>
      </w:pPr>
    </w:p>
    <w:p w14:paraId="3A11FBA5" w14:textId="77777777" w:rsidR="00046001" w:rsidRDefault="00046001">
      <w:pPr>
        <w:rPr>
          <w:rFonts w:ascii="Times New Roman" w:hAnsi="Times New Roman" w:cs="Times New Roman"/>
          <w:b/>
          <w:bCs/>
          <w:sz w:val="24"/>
          <w:szCs w:val="24"/>
        </w:rPr>
      </w:pPr>
      <w:r>
        <w:rPr>
          <w:rFonts w:ascii="Times New Roman" w:hAnsi="Times New Roman" w:cs="Times New Roman"/>
          <w:b/>
          <w:bCs/>
          <w:sz w:val="24"/>
          <w:szCs w:val="24"/>
        </w:rPr>
        <w:br w:type="page"/>
      </w:r>
    </w:p>
    <w:p w14:paraId="0C32C89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lastRenderedPageBreak/>
        <w:t>The architecture diagram illustrates the complete end-to-end retail data engineering workflow implemented in this project. The solution follows a layered pipeline architecture beginning with raw source data ingestion and ending with business intelligence reporting through Power BI.</w:t>
      </w:r>
    </w:p>
    <w:p w14:paraId="1344F26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architecture is composed of multiple processing layers, each responsible for a specific function within the data pipeline.</w:t>
      </w:r>
    </w:p>
    <w:p w14:paraId="5714858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1. </w:t>
      </w:r>
      <w:r w:rsidRPr="00046001">
        <w:rPr>
          <w:rFonts w:ascii="Times New Roman" w:hAnsi="Times New Roman" w:cs="Times New Roman"/>
          <w:b/>
          <w:bCs/>
          <w:sz w:val="24"/>
          <w:szCs w:val="24"/>
        </w:rPr>
        <w:t>Excel Source Files Layer</w:t>
      </w:r>
    </w:p>
    <w:p w14:paraId="49536EA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first layer represents the raw input data sources used in the project.</w:t>
      </w:r>
    </w:p>
    <w:p w14:paraId="20C8B1A5"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project uses three Excel-based source datasets:</w:t>
      </w:r>
    </w:p>
    <w:p w14:paraId="4E53CA87" w14:textId="77777777" w:rsidR="00046001" w:rsidRPr="00046001" w:rsidRDefault="00046001" w:rsidP="00046001">
      <w:pPr>
        <w:numPr>
          <w:ilvl w:val="0"/>
          <w:numId w:val="19"/>
        </w:numPr>
        <w:rPr>
          <w:rFonts w:ascii="Times New Roman" w:hAnsi="Times New Roman" w:cs="Times New Roman"/>
          <w:sz w:val="24"/>
          <w:szCs w:val="24"/>
        </w:rPr>
      </w:pPr>
      <w:r w:rsidRPr="00046001">
        <w:rPr>
          <w:rFonts w:ascii="Times New Roman" w:hAnsi="Times New Roman" w:cs="Times New Roman"/>
          <w:sz w:val="24"/>
          <w:szCs w:val="24"/>
        </w:rPr>
        <w:t xml:space="preserve">Retail Data 1 </w:t>
      </w:r>
    </w:p>
    <w:p w14:paraId="7F8D70BC" w14:textId="77777777" w:rsidR="00046001" w:rsidRPr="00046001" w:rsidRDefault="00046001" w:rsidP="00046001">
      <w:pPr>
        <w:numPr>
          <w:ilvl w:val="0"/>
          <w:numId w:val="19"/>
        </w:numPr>
        <w:rPr>
          <w:rFonts w:ascii="Times New Roman" w:hAnsi="Times New Roman" w:cs="Times New Roman"/>
          <w:sz w:val="24"/>
          <w:szCs w:val="24"/>
        </w:rPr>
      </w:pPr>
      <w:r w:rsidRPr="00046001">
        <w:rPr>
          <w:rFonts w:ascii="Times New Roman" w:hAnsi="Times New Roman" w:cs="Times New Roman"/>
          <w:sz w:val="24"/>
          <w:szCs w:val="24"/>
        </w:rPr>
        <w:t xml:space="preserve">Retail Data 2 </w:t>
      </w:r>
    </w:p>
    <w:p w14:paraId="702AD860" w14:textId="77777777" w:rsidR="00046001" w:rsidRPr="00046001" w:rsidRDefault="00046001" w:rsidP="00046001">
      <w:pPr>
        <w:numPr>
          <w:ilvl w:val="0"/>
          <w:numId w:val="19"/>
        </w:numPr>
        <w:rPr>
          <w:rFonts w:ascii="Times New Roman" w:hAnsi="Times New Roman" w:cs="Times New Roman"/>
          <w:sz w:val="24"/>
          <w:szCs w:val="24"/>
        </w:rPr>
      </w:pPr>
      <w:r w:rsidRPr="00046001">
        <w:rPr>
          <w:rFonts w:ascii="Times New Roman" w:hAnsi="Times New Roman" w:cs="Times New Roman"/>
          <w:sz w:val="24"/>
          <w:szCs w:val="24"/>
        </w:rPr>
        <w:t>Product Dimension Table (</w:t>
      </w:r>
      <w:proofErr w:type="spellStart"/>
      <w:r w:rsidRPr="00046001">
        <w:rPr>
          <w:rFonts w:ascii="Times New Roman" w:hAnsi="Times New Roman" w:cs="Times New Roman"/>
          <w:sz w:val="24"/>
          <w:szCs w:val="24"/>
        </w:rPr>
        <w:t>product_dim</w:t>
      </w:r>
      <w:proofErr w:type="spellEnd"/>
      <w:r w:rsidRPr="00046001">
        <w:rPr>
          <w:rFonts w:ascii="Times New Roman" w:hAnsi="Times New Roman" w:cs="Times New Roman"/>
          <w:sz w:val="24"/>
          <w:szCs w:val="24"/>
        </w:rPr>
        <w:t xml:space="preserve">) </w:t>
      </w:r>
    </w:p>
    <w:p w14:paraId="36BBD34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two retail datasets contain transactional business information such as transaction identifiers, customer information, product identifiers, pricing information, quantity values, transaction dates, discounts, payment methods and purchase locations.</w:t>
      </w:r>
    </w:p>
    <w:p w14:paraId="5EA56D7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Product Dimension Table serves as the standardized reference dataset containing product metadata including product names, categories and pricing information.</w:t>
      </w:r>
    </w:p>
    <w:p w14:paraId="0B652ED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These source files act as the foundation of the complete analytical workflow.</w:t>
      </w:r>
    </w:p>
    <w:p w14:paraId="43C1F7CB"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63A00181">
          <v:rect id="_x0000_i1044" style="width:0;height:1.5pt" o:hralign="center" o:hrstd="t" o:hr="t" fillcolor="#a0a0a0" stroked="f"/>
        </w:pict>
      </w:r>
    </w:p>
    <w:p w14:paraId="034C07D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2. </w:t>
      </w:r>
      <w:r w:rsidRPr="00046001">
        <w:rPr>
          <w:rFonts w:ascii="Times New Roman" w:hAnsi="Times New Roman" w:cs="Times New Roman"/>
          <w:b/>
          <w:bCs/>
          <w:sz w:val="24"/>
          <w:szCs w:val="24"/>
        </w:rPr>
        <w:t xml:space="preserve">VS Code + </w:t>
      </w:r>
      <w:proofErr w:type="spellStart"/>
      <w:r w:rsidRPr="00046001">
        <w:rPr>
          <w:rFonts w:ascii="Times New Roman" w:hAnsi="Times New Roman" w:cs="Times New Roman"/>
          <w:b/>
          <w:bCs/>
          <w:sz w:val="24"/>
          <w:szCs w:val="24"/>
        </w:rPr>
        <w:t>Jupyter</w:t>
      </w:r>
      <w:proofErr w:type="spellEnd"/>
      <w:r w:rsidRPr="00046001">
        <w:rPr>
          <w:rFonts w:ascii="Times New Roman" w:hAnsi="Times New Roman" w:cs="Times New Roman"/>
          <w:b/>
          <w:bCs/>
          <w:sz w:val="24"/>
          <w:szCs w:val="24"/>
        </w:rPr>
        <w:t xml:space="preserve"> Notebook Processing Environment</w:t>
      </w:r>
    </w:p>
    <w:p w14:paraId="16D61F9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second layer represents the development and processing environment used to build the pipeline.</w:t>
      </w:r>
    </w:p>
    <w:p w14:paraId="2F87E00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complete solution was implemented locally using:</w:t>
      </w:r>
    </w:p>
    <w:p w14:paraId="0AAAE934" w14:textId="77777777" w:rsidR="00046001" w:rsidRPr="00046001" w:rsidRDefault="00046001" w:rsidP="00046001">
      <w:pPr>
        <w:numPr>
          <w:ilvl w:val="0"/>
          <w:numId w:val="20"/>
        </w:numPr>
        <w:rPr>
          <w:rFonts w:ascii="Times New Roman" w:hAnsi="Times New Roman" w:cs="Times New Roman"/>
          <w:sz w:val="24"/>
          <w:szCs w:val="24"/>
        </w:rPr>
      </w:pPr>
      <w:r w:rsidRPr="00046001">
        <w:rPr>
          <w:rFonts w:ascii="Times New Roman" w:hAnsi="Times New Roman" w:cs="Times New Roman"/>
          <w:sz w:val="24"/>
          <w:szCs w:val="24"/>
        </w:rPr>
        <w:t xml:space="preserve">VS Code </w:t>
      </w:r>
    </w:p>
    <w:p w14:paraId="59C1363F" w14:textId="77777777" w:rsidR="00046001" w:rsidRPr="00046001" w:rsidRDefault="00046001" w:rsidP="00046001">
      <w:pPr>
        <w:numPr>
          <w:ilvl w:val="0"/>
          <w:numId w:val="20"/>
        </w:numPr>
        <w:rPr>
          <w:rFonts w:ascii="Times New Roman" w:hAnsi="Times New Roman" w:cs="Times New Roman"/>
          <w:sz w:val="24"/>
          <w:szCs w:val="24"/>
        </w:rPr>
      </w:pPr>
      <w:proofErr w:type="spellStart"/>
      <w:r w:rsidRPr="00046001">
        <w:rPr>
          <w:rFonts w:ascii="Times New Roman" w:hAnsi="Times New Roman" w:cs="Times New Roman"/>
          <w:sz w:val="24"/>
          <w:szCs w:val="24"/>
        </w:rPr>
        <w:t>Jupyter</w:t>
      </w:r>
      <w:proofErr w:type="spellEnd"/>
      <w:r w:rsidRPr="00046001">
        <w:rPr>
          <w:rFonts w:ascii="Times New Roman" w:hAnsi="Times New Roman" w:cs="Times New Roman"/>
          <w:sz w:val="24"/>
          <w:szCs w:val="24"/>
        </w:rPr>
        <w:t xml:space="preserve"> Notebook </w:t>
      </w:r>
    </w:p>
    <w:p w14:paraId="644AFE3A" w14:textId="77777777" w:rsidR="00046001" w:rsidRPr="00046001" w:rsidRDefault="00046001" w:rsidP="00046001">
      <w:pPr>
        <w:numPr>
          <w:ilvl w:val="0"/>
          <w:numId w:val="20"/>
        </w:numPr>
        <w:rPr>
          <w:rFonts w:ascii="Times New Roman" w:hAnsi="Times New Roman" w:cs="Times New Roman"/>
          <w:sz w:val="24"/>
          <w:szCs w:val="24"/>
        </w:rPr>
      </w:pPr>
      <w:r w:rsidRPr="00046001">
        <w:rPr>
          <w:rFonts w:ascii="Times New Roman" w:hAnsi="Times New Roman" w:cs="Times New Roman"/>
          <w:sz w:val="24"/>
          <w:szCs w:val="24"/>
        </w:rPr>
        <w:t xml:space="preserve">Python </w:t>
      </w:r>
    </w:p>
    <w:p w14:paraId="2C07F421" w14:textId="77777777" w:rsidR="00046001" w:rsidRPr="00046001" w:rsidRDefault="00046001" w:rsidP="00046001">
      <w:pPr>
        <w:numPr>
          <w:ilvl w:val="0"/>
          <w:numId w:val="20"/>
        </w:numPr>
        <w:rPr>
          <w:rFonts w:ascii="Times New Roman" w:hAnsi="Times New Roman" w:cs="Times New Roman"/>
          <w:sz w:val="24"/>
          <w:szCs w:val="24"/>
        </w:rPr>
      </w:pPr>
      <w:r w:rsidRPr="00046001">
        <w:rPr>
          <w:rFonts w:ascii="Times New Roman" w:hAnsi="Times New Roman" w:cs="Times New Roman"/>
          <w:sz w:val="24"/>
          <w:szCs w:val="24"/>
        </w:rPr>
        <w:t xml:space="preserve">Pandas </w:t>
      </w:r>
    </w:p>
    <w:p w14:paraId="482D4F8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VS Code acts as the primary Integrated Development Environment (IDE) used for development and notebook execution.</w:t>
      </w:r>
    </w:p>
    <w:p w14:paraId="0D51016E" w14:textId="77777777" w:rsidR="00046001" w:rsidRPr="00046001" w:rsidRDefault="00046001" w:rsidP="00046001">
      <w:pPr>
        <w:rPr>
          <w:rFonts w:ascii="Times New Roman" w:hAnsi="Times New Roman" w:cs="Times New Roman"/>
          <w:sz w:val="24"/>
          <w:szCs w:val="24"/>
        </w:rPr>
      </w:pPr>
      <w:proofErr w:type="spellStart"/>
      <w:r w:rsidRPr="00046001">
        <w:rPr>
          <w:rFonts w:ascii="Times New Roman" w:hAnsi="Times New Roman" w:cs="Times New Roman"/>
          <w:sz w:val="24"/>
          <w:szCs w:val="24"/>
        </w:rPr>
        <w:t>Jupyter</w:t>
      </w:r>
      <w:proofErr w:type="spellEnd"/>
      <w:r w:rsidRPr="00046001">
        <w:rPr>
          <w:rFonts w:ascii="Times New Roman" w:hAnsi="Times New Roman" w:cs="Times New Roman"/>
          <w:sz w:val="24"/>
          <w:szCs w:val="24"/>
        </w:rPr>
        <w:t xml:space="preserve"> Notebook provides an interactive environment for step-by-step pipeline implementation, debugging, validation and transformation.</w:t>
      </w:r>
    </w:p>
    <w:p w14:paraId="77B0977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Python serves as the core programming language used to implement the data engineering workflow.</w:t>
      </w:r>
    </w:p>
    <w:p w14:paraId="4CAF035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Pandas library is used extensively for:</w:t>
      </w:r>
    </w:p>
    <w:p w14:paraId="71204ED0" w14:textId="77777777" w:rsidR="00046001" w:rsidRPr="00046001" w:rsidRDefault="00046001" w:rsidP="00046001">
      <w:pPr>
        <w:numPr>
          <w:ilvl w:val="0"/>
          <w:numId w:val="21"/>
        </w:numPr>
        <w:rPr>
          <w:rFonts w:ascii="Times New Roman" w:hAnsi="Times New Roman" w:cs="Times New Roman"/>
          <w:sz w:val="24"/>
          <w:szCs w:val="24"/>
        </w:rPr>
      </w:pPr>
      <w:r w:rsidRPr="00046001">
        <w:rPr>
          <w:rFonts w:ascii="Times New Roman" w:hAnsi="Times New Roman" w:cs="Times New Roman"/>
          <w:sz w:val="24"/>
          <w:szCs w:val="24"/>
        </w:rPr>
        <w:t xml:space="preserve">Reading Excel files </w:t>
      </w:r>
    </w:p>
    <w:p w14:paraId="7F7C6776" w14:textId="77777777" w:rsidR="00046001" w:rsidRPr="00046001" w:rsidRDefault="00046001" w:rsidP="00046001">
      <w:pPr>
        <w:numPr>
          <w:ilvl w:val="0"/>
          <w:numId w:val="21"/>
        </w:numPr>
        <w:rPr>
          <w:rFonts w:ascii="Times New Roman" w:hAnsi="Times New Roman" w:cs="Times New Roman"/>
          <w:sz w:val="24"/>
          <w:szCs w:val="24"/>
        </w:rPr>
      </w:pPr>
      <w:r w:rsidRPr="00046001">
        <w:rPr>
          <w:rFonts w:ascii="Times New Roman" w:hAnsi="Times New Roman" w:cs="Times New Roman"/>
          <w:sz w:val="24"/>
          <w:szCs w:val="24"/>
        </w:rPr>
        <w:t xml:space="preserve">Data manipulation </w:t>
      </w:r>
    </w:p>
    <w:p w14:paraId="629A1B44" w14:textId="77777777" w:rsidR="00046001" w:rsidRPr="00046001" w:rsidRDefault="00046001" w:rsidP="00046001">
      <w:pPr>
        <w:numPr>
          <w:ilvl w:val="0"/>
          <w:numId w:val="21"/>
        </w:numPr>
        <w:rPr>
          <w:rFonts w:ascii="Times New Roman" w:hAnsi="Times New Roman" w:cs="Times New Roman"/>
          <w:sz w:val="24"/>
          <w:szCs w:val="24"/>
        </w:rPr>
      </w:pPr>
      <w:r w:rsidRPr="00046001">
        <w:rPr>
          <w:rFonts w:ascii="Times New Roman" w:hAnsi="Times New Roman" w:cs="Times New Roman"/>
          <w:sz w:val="24"/>
          <w:szCs w:val="24"/>
        </w:rPr>
        <w:t xml:space="preserve">Dataset merging </w:t>
      </w:r>
    </w:p>
    <w:p w14:paraId="4D14F437" w14:textId="77777777" w:rsidR="00046001" w:rsidRPr="00046001" w:rsidRDefault="00046001" w:rsidP="00046001">
      <w:pPr>
        <w:numPr>
          <w:ilvl w:val="0"/>
          <w:numId w:val="21"/>
        </w:numPr>
        <w:rPr>
          <w:rFonts w:ascii="Times New Roman" w:hAnsi="Times New Roman" w:cs="Times New Roman"/>
          <w:sz w:val="24"/>
          <w:szCs w:val="24"/>
        </w:rPr>
      </w:pPr>
      <w:r w:rsidRPr="00046001">
        <w:rPr>
          <w:rFonts w:ascii="Times New Roman" w:hAnsi="Times New Roman" w:cs="Times New Roman"/>
          <w:sz w:val="24"/>
          <w:szCs w:val="24"/>
        </w:rPr>
        <w:t xml:space="preserve">Validation checks </w:t>
      </w:r>
    </w:p>
    <w:p w14:paraId="37E9CD21" w14:textId="77777777" w:rsidR="00046001" w:rsidRPr="00046001" w:rsidRDefault="00046001" w:rsidP="00046001">
      <w:pPr>
        <w:numPr>
          <w:ilvl w:val="0"/>
          <w:numId w:val="21"/>
        </w:numPr>
        <w:rPr>
          <w:rFonts w:ascii="Times New Roman" w:hAnsi="Times New Roman" w:cs="Times New Roman"/>
          <w:sz w:val="24"/>
          <w:szCs w:val="24"/>
        </w:rPr>
      </w:pPr>
      <w:r w:rsidRPr="00046001">
        <w:rPr>
          <w:rFonts w:ascii="Times New Roman" w:hAnsi="Times New Roman" w:cs="Times New Roman"/>
          <w:sz w:val="24"/>
          <w:szCs w:val="24"/>
        </w:rPr>
        <w:t xml:space="preserve">Missing value handling </w:t>
      </w:r>
    </w:p>
    <w:p w14:paraId="1F6F3B17" w14:textId="77777777" w:rsidR="00046001" w:rsidRPr="00046001" w:rsidRDefault="00046001" w:rsidP="00046001">
      <w:pPr>
        <w:numPr>
          <w:ilvl w:val="0"/>
          <w:numId w:val="21"/>
        </w:numPr>
        <w:rPr>
          <w:rFonts w:ascii="Times New Roman" w:hAnsi="Times New Roman" w:cs="Times New Roman"/>
          <w:sz w:val="24"/>
          <w:szCs w:val="24"/>
        </w:rPr>
      </w:pPr>
      <w:r w:rsidRPr="00046001">
        <w:rPr>
          <w:rFonts w:ascii="Times New Roman" w:hAnsi="Times New Roman" w:cs="Times New Roman"/>
          <w:sz w:val="24"/>
          <w:szCs w:val="24"/>
        </w:rPr>
        <w:lastRenderedPageBreak/>
        <w:t xml:space="preserve">Aggregation </w:t>
      </w:r>
    </w:p>
    <w:p w14:paraId="093A9B81" w14:textId="77777777" w:rsidR="00046001" w:rsidRPr="00046001" w:rsidRDefault="00046001" w:rsidP="00046001">
      <w:pPr>
        <w:numPr>
          <w:ilvl w:val="0"/>
          <w:numId w:val="21"/>
        </w:numPr>
        <w:rPr>
          <w:rFonts w:ascii="Times New Roman" w:hAnsi="Times New Roman" w:cs="Times New Roman"/>
          <w:sz w:val="24"/>
          <w:szCs w:val="24"/>
        </w:rPr>
      </w:pPr>
      <w:r w:rsidRPr="00046001">
        <w:rPr>
          <w:rFonts w:ascii="Times New Roman" w:hAnsi="Times New Roman" w:cs="Times New Roman"/>
          <w:sz w:val="24"/>
          <w:szCs w:val="24"/>
        </w:rPr>
        <w:t xml:space="preserve">Transformation operations </w:t>
      </w:r>
    </w:p>
    <w:p w14:paraId="286C558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environment functions as the central processing layer of the architecture.</w:t>
      </w:r>
    </w:p>
    <w:p w14:paraId="5F1A7961"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0C669EF6">
          <v:rect id="_x0000_i1045" style="width:0;height:1.5pt" o:hralign="center" o:hrstd="t" o:hr="t" fillcolor="#a0a0a0" stroked="f"/>
        </w:pict>
      </w:r>
    </w:p>
    <w:p w14:paraId="15AF6DC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3. </w:t>
      </w:r>
      <w:r w:rsidRPr="00046001">
        <w:rPr>
          <w:rFonts w:ascii="Times New Roman" w:hAnsi="Times New Roman" w:cs="Times New Roman"/>
          <w:b/>
          <w:bCs/>
          <w:sz w:val="24"/>
          <w:szCs w:val="24"/>
        </w:rPr>
        <w:t>Data Ingestion Layer</w:t>
      </w:r>
    </w:p>
    <w:p w14:paraId="0614637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Data Ingestion layer is responsible for importing raw data from the Excel source files into the processing environment.</w:t>
      </w:r>
    </w:p>
    <w:p w14:paraId="57376CDE"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Data ingestion operations include:</w:t>
      </w:r>
    </w:p>
    <w:p w14:paraId="04586ECC" w14:textId="77777777" w:rsidR="00046001" w:rsidRPr="00046001" w:rsidRDefault="00046001" w:rsidP="00046001">
      <w:pPr>
        <w:numPr>
          <w:ilvl w:val="0"/>
          <w:numId w:val="22"/>
        </w:numPr>
        <w:rPr>
          <w:rFonts w:ascii="Times New Roman" w:hAnsi="Times New Roman" w:cs="Times New Roman"/>
          <w:sz w:val="24"/>
          <w:szCs w:val="24"/>
        </w:rPr>
      </w:pPr>
      <w:r w:rsidRPr="00046001">
        <w:rPr>
          <w:rFonts w:ascii="Times New Roman" w:hAnsi="Times New Roman" w:cs="Times New Roman"/>
          <w:sz w:val="24"/>
          <w:szCs w:val="24"/>
        </w:rPr>
        <w:t xml:space="preserve">Loading Excel sheets </w:t>
      </w:r>
    </w:p>
    <w:p w14:paraId="4F9F3C09" w14:textId="77777777" w:rsidR="00046001" w:rsidRPr="00046001" w:rsidRDefault="00046001" w:rsidP="00046001">
      <w:pPr>
        <w:numPr>
          <w:ilvl w:val="0"/>
          <w:numId w:val="22"/>
        </w:numPr>
        <w:rPr>
          <w:rFonts w:ascii="Times New Roman" w:hAnsi="Times New Roman" w:cs="Times New Roman"/>
          <w:sz w:val="24"/>
          <w:szCs w:val="24"/>
        </w:rPr>
      </w:pPr>
      <w:r w:rsidRPr="00046001">
        <w:rPr>
          <w:rFonts w:ascii="Times New Roman" w:hAnsi="Times New Roman" w:cs="Times New Roman"/>
          <w:sz w:val="24"/>
          <w:szCs w:val="24"/>
        </w:rPr>
        <w:t xml:space="preserve">Schema handling </w:t>
      </w:r>
    </w:p>
    <w:p w14:paraId="2ACEFA64" w14:textId="77777777" w:rsidR="00046001" w:rsidRPr="00046001" w:rsidRDefault="00046001" w:rsidP="00046001">
      <w:pPr>
        <w:numPr>
          <w:ilvl w:val="0"/>
          <w:numId w:val="22"/>
        </w:numPr>
        <w:rPr>
          <w:rFonts w:ascii="Times New Roman" w:hAnsi="Times New Roman" w:cs="Times New Roman"/>
          <w:sz w:val="24"/>
          <w:szCs w:val="24"/>
        </w:rPr>
      </w:pPr>
      <w:r w:rsidRPr="00046001">
        <w:rPr>
          <w:rFonts w:ascii="Times New Roman" w:hAnsi="Times New Roman" w:cs="Times New Roman"/>
          <w:sz w:val="24"/>
          <w:szCs w:val="24"/>
        </w:rPr>
        <w:t xml:space="preserve">Dataset combination </w:t>
      </w:r>
    </w:p>
    <w:p w14:paraId="61688EF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Excel datasets are imported using Pandas </w:t>
      </w:r>
      <w:proofErr w:type="spellStart"/>
      <w:r w:rsidRPr="00046001">
        <w:rPr>
          <w:rFonts w:ascii="Times New Roman" w:hAnsi="Times New Roman" w:cs="Times New Roman"/>
          <w:sz w:val="24"/>
          <w:szCs w:val="24"/>
        </w:rPr>
        <w:t>read_</w:t>
      </w:r>
      <w:proofErr w:type="gramStart"/>
      <w:r w:rsidRPr="00046001">
        <w:rPr>
          <w:rFonts w:ascii="Times New Roman" w:hAnsi="Times New Roman" w:cs="Times New Roman"/>
          <w:sz w:val="24"/>
          <w:szCs w:val="24"/>
        </w:rPr>
        <w:t>excel</w:t>
      </w:r>
      <w:proofErr w:type="spellEnd"/>
      <w:r w:rsidRPr="00046001">
        <w:rPr>
          <w:rFonts w:ascii="Times New Roman" w:hAnsi="Times New Roman" w:cs="Times New Roman"/>
          <w:sz w:val="24"/>
          <w:szCs w:val="24"/>
        </w:rPr>
        <w:t>(</w:t>
      </w:r>
      <w:proofErr w:type="gramEnd"/>
      <w:r w:rsidRPr="00046001">
        <w:rPr>
          <w:rFonts w:ascii="Times New Roman" w:hAnsi="Times New Roman" w:cs="Times New Roman"/>
          <w:sz w:val="24"/>
          <w:szCs w:val="24"/>
        </w:rPr>
        <w:t>) functionality.</w:t>
      </w:r>
    </w:p>
    <w:p w14:paraId="034276C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During ingestion, multiple worksheets and source files are loaded into Pandas </w:t>
      </w:r>
      <w:proofErr w:type="spellStart"/>
      <w:r w:rsidRPr="00046001">
        <w:rPr>
          <w:rFonts w:ascii="Times New Roman" w:hAnsi="Times New Roman" w:cs="Times New Roman"/>
          <w:sz w:val="24"/>
          <w:szCs w:val="24"/>
        </w:rPr>
        <w:t>DataFrames</w:t>
      </w:r>
      <w:proofErr w:type="spellEnd"/>
      <w:r w:rsidRPr="00046001">
        <w:rPr>
          <w:rFonts w:ascii="Times New Roman" w:hAnsi="Times New Roman" w:cs="Times New Roman"/>
          <w:sz w:val="24"/>
          <w:szCs w:val="24"/>
        </w:rPr>
        <w:t>.</w:t>
      </w:r>
    </w:p>
    <w:p w14:paraId="27D25A6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Since the retail data exists across multiple datasets, ingestion logic combines these datasets into a unified analytical structure.</w:t>
      </w:r>
    </w:p>
    <w:p w14:paraId="4BE1D85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Schema consistency handling is also performed to ensure columns remain compatible across the imported datasets.</w:t>
      </w:r>
    </w:p>
    <w:p w14:paraId="323451D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layer converts raw Excel files into machine-processable structured datasets.</w:t>
      </w:r>
    </w:p>
    <w:p w14:paraId="1C33E08C"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57ED08D3">
          <v:rect id="_x0000_i1046" style="width:0;height:1.5pt" o:hralign="center" o:hrstd="t" o:hr="t" fillcolor="#a0a0a0" stroked="f"/>
        </w:pict>
      </w:r>
    </w:p>
    <w:p w14:paraId="0D3A2CFC" w14:textId="77777777" w:rsidR="00046001" w:rsidRPr="00046001" w:rsidRDefault="00046001" w:rsidP="00046001">
      <w:pPr>
        <w:rPr>
          <w:rFonts w:ascii="Times New Roman" w:hAnsi="Times New Roman" w:cs="Times New Roman"/>
          <w:b/>
          <w:bCs/>
          <w:sz w:val="24"/>
          <w:szCs w:val="24"/>
        </w:rPr>
      </w:pPr>
      <w:r w:rsidRPr="00046001">
        <w:rPr>
          <w:rFonts w:ascii="Times New Roman" w:hAnsi="Times New Roman" w:cs="Times New Roman"/>
          <w:sz w:val="24"/>
          <w:szCs w:val="24"/>
        </w:rPr>
        <w:t xml:space="preserve">4. </w:t>
      </w:r>
      <w:r w:rsidRPr="00046001">
        <w:rPr>
          <w:rFonts w:ascii="Times New Roman" w:hAnsi="Times New Roman" w:cs="Times New Roman"/>
          <w:b/>
          <w:bCs/>
          <w:sz w:val="24"/>
          <w:szCs w:val="24"/>
        </w:rPr>
        <w:t>Data Quality Checks Layer</w:t>
      </w:r>
    </w:p>
    <w:p w14:paraId="0BDC760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Data Quality Checks layer ensures that imported data satisfies predefined quality requirements before analytical processing begins.</w:t>
      </w:r>
    </w:p>
    <w:p w14:paraId="23A879AE"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Several validation checks are implemented during this stage.</w:t>
      </w:r>
    </w:p>
    <w:p w14:paraId="1150D63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These include:</w:t>
      </w:r>
    </w:p>
    <w:p w14:paraId="6536B2D3" w14:textId="77777777" w:rsidR="00046001" w:rsidRPr="00046001" w:rsidRDefault="00046001" w:rsidP="00046001">
      <w:pPr>
        <w:numPr>
          <w:ilvl w:val="0"/>
          <w:numId w:val="23"/>
        </w:numPr>
        <w:rPr>
          <w:rFonts w:ascii="Times New Roman" w:hAnsi="Times New Roman" w:cs="Times New Roman"/>
          <w:sz w:val="24"/>
          <w:szCs w:val="24"/>
        </w:rPr>
      </w:pPr>
      <w:r w:rsidRPr="00046001">
        <w:rPr>
          <w:rFonts w:ascii="Times New Roman" w:hAnsi="Times New Roman" w:cs="Times New Roman"/>
          <w:sz w:val="24"/>
          <w:szCs w:val="24"/>
        </w:rPr>
        <w:t xml:space="preserve">Missing value detection </w:t>
      </w:r>
    </w:p>
    <w:p w14:paraId="7E77475A" w14:textId="77777777" w:rsidR="00046001" w:rsidRPr="00046001" w:rsidRDefault="00046001" w:rsidP="00046001">
      <w:pPr>
        <w:numPr>
          <w:ilvl w:val="0"/>
          <w:numId w:val="23"/>
        </w:numPr>
        <w:rPr>
          <w:rFonts w:ascii="Times New Roman" w:hAnsi="Times New Roman" w:cs="Times New Roman"/>
          <w:sz w:val="24"/>
          <w:szCs w:val="24"/>
        </w:rPr>
      </w:pPr>
      <w:r w:rsidRPr="00046001">
        <w:rPr>
          <w:rFonts w:ascii="Times New Roman" w:hAnsi="Times New Roman" w:cs="Times New Roman"/>
          <w:sz w:val="24"/>
          <w:szCs w:val="24"/>
        </w:rPr>
        <w:t xml:space="preserve">Duplicate validation </w:t>
      </w:r>
    </w:p>
    <w:p w14:paraId="40F94DD1" w14:textId="77777777" w:rsidR="00046001" w:rsidRPr="00046001" w:rsidRDefault="00046001" w:rsidP="00046001">
      <w:pPr>
        <w:numPr>
          <w:ilvl w:val="0"/>
          <w:numId w:val="23"/>
        </w:numPr>
        <w:rPr>
          <w:rFonts w:ascii="Times New Roman" w:hAnsi="Times New Roman" w:cs="Times New Roman"/>
          <w:sz w:val="24"/>
          <w:szCs w:val="24"/>
        </w:rPr>
      </w:pPr>
      <w:r w:rsidRPr="00046001">
        <w:rPr>
          <w:rFonts w:ascii="Times New Roman" w:hAnsi="Times New Roman" w:cs="Times New Roman"/>
          <w:sz w:val="24"/>
          <w:szCs w:val="24"/>
        </w:rPr>
        <w:t xml:space="preserve">Schema validation </w:t>
      </w:r>
    </w:p>
    <w:p w14:paraId="372B2A2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Missing value checks are performed to identify incomplete records requiring preprocessing.</w:t>
      </w:r>
    </w:p>
    <w:p w14:paraId="0DFD3B91"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Duplicate validation helps identify redundant or repeated transactional records that may negatively affect analytical accuracy.</w:t>
      </w:r>
    </w:p>
    <w:p w14:paraId="46E2E6E4"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Schema validation ensures that imported datasets maintain expected column structures, data types and naming consistency.</w:t>
      </w:r>
    </w:p>
    <w:p w14:paraId="09C0A20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layer improves dataset reliability before transformation operations are applied.</w:t>
      </w:r>
    </w:p>
    <w:p w14:paraId="3E14C148"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3B786F1A">
          <v:rect id="_x0000_i1047" style="width:0;height:1.5pt" o:hralign="center" o:hrstd="t" o:hr="t" fillcolor="#a0a0a0" stroked="f"/>
        </w:pict>
      </w:r>
    </w:p>
    <w:p w14:paraId="3D47BFB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5. </w:t>
      </w:r>
      <w:r w:rsidRPr="00046001">
        <w:rPr>
          <w:rFonts w:ascii="Times New Roman" w:hAnsi="Times New Roman" w:cs="Times New Roman"/>
          <w:b/>
          <w:bCs/>
          <w:sz w:val="24"/>
          <w:szCs w:val="24"/>
        </w:rPr>
        <w:t>Data Cleaning &amp; Transformation Layer</w:t>
      </w:r>
    </w:p>
    <w:p w14:paraId="0492EA8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layer represents the primary preprocessing stage of the architecture.</w:t>
      </w:r>
    </w:p>
    <w:p w14:paraId="133B4FF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lastRenderedPageBreak/>
        <w:t>The cleaning and transformation stage is responsible for converting raw transactional records into a standardized analytics-ready dataset.</w:t>
      </w:r>
    </w:p>
    <w:p w14:paraId="6576E52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Several cleaning operations are performed during this stage.</w:t>
      </w:r>
    </w:p>
    <w:p w14:paraId="1D412A9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Missing Price Handling</w:t>
      </w:r>
    </w:p>
    <w:p w14:paraId="680C73A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Missing pricing information is handled using product-level average price imputation.</w:t>
      </w:r>
    </w:p>
    <w:p w14:paraId="40BE4E8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The solution calculates average prices grouped by </w:t>
      </w:r>
      <w:proofErr w:type="spellStart"/>
      <w:r w:rsidRPr="00046001">
        <w:rPr>
          <w:rFonts w:ascii="Times New Roman" w:hAnsi="Times New Roman" w:cs="Times New Roman"/>
          <w:sz w:val="24"/>
          <w:szCs w:val="24"/>
        </w:rPr>
        <w:t>product_id</w:t>
      </w:r>
      <w:proofErr w:type="spellEnd"/>
      <w:r w:rsidRPr="00046001">
        <w:rPr>
          <w:rFonts w:ascii="Times New Roman" w:hAnsi="Times New Roman" w:cs="Times New Roman"/>
          <w:sz w:val="24"/>
          <w:szCs w:val="24"/>
        </w:rPr>
        <w:t xml:space="preserve"> and fills missing values accordingly.</w:t>
      </w:r>
    </w:p>
    <w:p w14:paraId="5FD737A1"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prevents analytical distortion caused by incomplete pricing records.</w:t>
      </w:r>
    </w:p>
    <w:p w14:paraId="5E7E0A3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Invalid Record Handling</w:t>
      </w:r>
    </w:p>
    <w:p w14:paraId="245B651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Business validation rules are applied to identify invalid records.</w:t>
      </w:r>
    </w:p>
    <w:p w14:paraId="6142975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Examples include:</w:t>
      </w:r>
    </w:p>
    <w:p w14:paraId="52B40ED0" w14:textId="77777777" w:rsidR="00046001" w:rsidRPr="00046001" w:rsidRDefault="00046001" w:rsidP="00046001">
      <w:pPr>
        <w:numPr>
          <w:ilvl w:val="0"/>
          <w:numId w:val="24"/>
        </w:numPr>
        <w:rPr>
          <w:rFonts w:ascii="Times New Roman" w:hAnsi="Times New Roman" w:cs="Times New Roman"/>
          <w:sz w:val="24"/>
          <w:szCs w:val="24"/>
        </w:rPr>
      </w:pPr>
      <w:r w:rsidRPr="00046001">
        <w:rPr>
          <w:rFonts w:ascii="Times New Roman" w:hAnsi="Times New Roman" w:cs="Times New Roman"/>
          <w:sz w:val="24"/>
          <w:szCs w:val="24"/>
        </w:rPr>
        <w:t xml:space="preserve">Negative price values </w:t>
      </w:r>
    </w:p>
    <w:p w14:paraId="60A91C39" w14:textId="77777777" w:rsidR="00046001" w:rsidRPr="00046001" w:rsidRDefault="00046001" w:rsidP="00046001">
      <w:pPr>
        <w:numPr>
          <w:ilvl w:val="0"/>
          <w:numId w:val="24"/>
        </w:numPr>
        <w:rPr>
          <w:rFonts w:ascii="Times New Roman" w:hAnsi="Times New Roman" w:cs="Times New Roman"/>
          <w:sz w:val="24"/>
          <w:szCs w:val="24"/>
        </w:rPr>
      </w:pPr>
      <w:r w:rsidRPr="00046001">
        <w:rPr>
          <w:rFonts w:ascii="Times New Roman" w:hAnsi="Times New Roman" w:cs="Times New Roman"/>
          <w:sz w:val="24"/>
          <w:szCs w:val="24"/>
        </w:rPr>
        <w:t xml:space="preserve">Zero quantity transactions </w:t>
      </w:r>
    </w:p>
    <w:p w14:paraId="52ACAEAB" w14:textId="77777777" w:rsidR="00046001" w:rsidRPr="00046001" w:rsidRDefault="00046001" w:rsidP="00046001">
      <w:pPr>
        <w:numPr>
          <w:ilvl w:val="0"/>
          <w:numId w:val="24"/>
        </w:numPr>
        <w:rPr>
          <w:rFonts w:ascii="Times New Roman" w:hAnsi="Times New Roman" w:cs="Times New Roman"/>
          <w:sz w:val="24"/>
          <w:szCs w:val="24"/>
        </w:rPr>
      </w:pPr>
      <w:r w:rsidRPr="00046001">
        <w:rPr>
          <w:rFonts w:ascii="Times New Roman" w:hAnsi="Times New Roman" w:cs="Times New Roman"/>
          <w:sz w:val="24"/>
          <w:szCs w:val="24"/>
        </w:rPr>
        <w:t xml:space="preserve">Negative quantity values </w:t>
      </w:r>
    </w:p>
    <w:p w14:paraId="45B5A88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Invalid records are removed to preserve business logic integrity.</w:t>
      </w:r>
    </w:p>
    <w:p w14:paraId="650FAED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Data Standardization</w:t>
      </w:r>
    </w:p>
    <w:p w14:paraId="25B35FD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Several fields required standardization because raw datasets contained inconsistent values.</w:t>
      </w:r>
    </w:p>
    <w:p w14:paraId="6D70D754"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Examples include:</w:t>
      </w:r>
    </w:p>
    <w:p w14:paraId="1D01A701" w14:textId="77777777" w:rsidR="00046001" w:rsidRPr="00046001" w:rsidRDefault="00046001" w:rsidP="00046001">
      <w:pPr>
        <w:numPr>
          <w:ilvl w:val="0"/>
          <w:numId w:val="25"/>
        </w:numPr>
        <w:rPr>
          <w:rFonts w:ascii="Times New Roman" w:hAnsi="Times New Roman" w:cs="Times New Roman"/>
          <w:sz w:val="24"/>
          <w:szCs w:val="24"/>
        </w:rPr>
      </w:pPr>
      <w:r w:rsidRPr="00046001">
        <w:rPr>
          <w:rFonts w:ascii="Times New Roman" w:hAnsi="Times New Roman" w:cs="Times New Roman"/>
          <w:sz w:val="24"/>
          <w:szCs w:val="24"/>
        </w:rPr>
        <w:t xml:space="preserve">ELEC → Electronics </w:t>
      </w:r>
    </w:p>
    <w:p w14:paraId="6370A402" w14:textId="77777777" w:rsidR="00046001" w:rsidRPr="00046001" w:rsidRDefault="00046001" w:rsidP="00046001">
      <w:pPr>
        <w:numPr>
          <w:ilvl w:val="0"/>
          <w:numId w:val="25"/>
        </w:numPr>
        <w:rPr>
          <w:rFonts w:ascii="Times New Roman" w:hAnsi="Times New Roman" w:cs="Times New Roman"/>
          <w:sz w:val="24"/>
          <w:szCs w:val="24"/>
        </w:rPr>
      </w:pPr>
      <w:r w:rsidRPr="00046001">
        <w:rPr>
          <w:rFonts w:ascii="Times New Roman" w:hAnsi="Times New Roman" w:cs="Times New Roman"/>
          <w:sz w:val="24"/>
          <w:szCs w:val="24"/>
        </w:rPr>
        <w:t xml:space="preserve">FURN → Furniture </w:t>
      </w:r>
    </w:p>
    <w:p w14:paraId="7350C7FA" w14:textId="77777777" w:rsidR="00046001" w:rsidRPr="00046001" w:rsidRDefault="00046001" w:rsidP="00046001">
      <w:pPr>
        <w:numPr>
          <w:ilvl w:val="0"/>
          <w:numId w:val="25"/>
        </w:numPr>
        <w:rPr>
          <w:rFonts w:ascii="Times New Roman" w:hAnsi="Times New Roman" w:cs="Times New Roman"/>
          <w:sz w:val="24"/>
          <w:szCs w:val="24"/>
        </w:rPr>
      </w:pPr>
      <w:r w:rsidRPr="00046001">
        <w:rPr>
          <w:rFonts w:ascii="Times New Roman" w:hAnsi="Times New Roman" w:cs="Times New Roman"/>
          <w:sz w:val="24"/>
          <w:szCs w:val="24"/>
        </w:rPr>
        <w:t xml:space="preserve">HOME APPLIANCES → Home Appliances </w:t>
      </w:r>
    </w:p>
    <w:p w14:paraId="7D14A73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Product naming inconsistencies are also standardized using consistent capitalization rules.</w:t>
      </w:r>
    </w:p>
    <w:p w14:paraId="1C5F203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Standardization ensures analytical consistency during KPI calculation and reporting.</w:t>
      </w:r>
    </w:p>
    <w:p w14:paraId="08641CA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PII Masking</w:t>
      </w:r>
    </w:p>
    <w:p w14:paraId="03ACD6E4"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Since the retail dataset contains customer contact information, privacy protection mechanisms are implemented.</w:t>
      </w:r>
    </w:p>
    <w:p w14:paraId="18BCAB98"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Sensitive customer fields such as:</w:t>
      </w:r>
    </w:p>
    <w:p w14:paraId="190F93A1" w14:textId="77777777" w:rsidR="00046001" w:rsidRPr="00046001" w:rsidRDefault="00046001" w:rsidP="00046001">
      <w:pPr>
        <w:numPr>
          <w:ilvl w:val="0"/>
          <w:numId w:val="26"/>
        </w:numPr>
        <w:rPr>
          <w:rFonts w:ascii="Times New Roman" w:hAnsi="Times New Roman" w:cs="Times New Roman"/>
          <w:sz w:val="24"/>
          <w:szCs w:val="24"/>
        </w:rPr>
      </w:pPr>
      <w:r w:rsidRPr="00046001">
        <w:rPr>
          <w:rFonts w:ascii="Times New Roman" w:hAnsi="Times New Roman" w:cs="Times New Roman"/>
          <w:sz w:val="24"/>
          <w:szCs w:val="24"/>
        </w:rPr>
        <w:t xml:space="preserve">Email addresses </w:t>
      </w:r>
    </w:p>
    <w:p w14:paraId="059F3DD1" w14:textId="77777777" w:rsidR="00046001" w:rsidRPr="00046001" w:rsidRDefault="00046001" w:rsidP="00046001">
      <w:pPr>
        <w:numPr>
          <w:ilvl w:val="0"/>
          <w:numId w:val="26"/>
        </w:numPr>
        <w:rPr>
          <w:rFonts w:ascii="Times New Roman" w:hAnsi="Times New Roman" w:cs="Times New Roman"/>
          <w:sz w:val="24"/>
          <w:szCs w:val="24"/>
        </w:rPr>
      </w:pPr>
      <w:r w:rsidRPr="00046001">
        <w:rPr>
          <w:rFonts w:ascii="Times New Roman" w:hAnsi="Times New Roman" w:cs="Times New Roman"/>
          <w:sz w:val="24"/>
          <w:szCs w:val="24"/>
        </w:rPr>
        <w:t xml:space="preserve">Phone numbers </w:t>
      </w:r>
    </w:p>
    <w:p w14:paraId="4913227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are masked to reduce exposure of Personally Identifiable Information (PII).</w:t>
      </w:r>
    </w:p>
    <w:p w14:paraId="7E1EEBA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layer strengthens privacy protection and supports responsible data handling practices.</w:t>
      </w:r>
    </w:p>
    <w:p w14:paraId="03434222"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164B1A3B">
          <v:rect id="_x0000_i1048" style="width:0;height:1.5pt" o:hralign="center" o:hrstd="t" o:hr="t" fillcolor="#a0a0a0" stroked="f"/>
        </w:pict>
      </w:r>
    </w:p>
    <w:p w14:paraId="464CCB8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6. </w:t>
      </w:r>
      <w:r w:rsidRPr="00046001">
        <w:rPr>
          <w:rFonts w:ascii="Times New Roman" w:hAnsi="Times New Roman" w:cs="Times New Roman"/>
          <w:b/>
          <w:bCs/>
          <w:sz w:val="24"/>
          <w:szCs w:val="24"/>
        </w:rPr>
        <w:t>Product Merge + KPI Layer</w:t>
      </w:r>
    </w:p>
    <w:p w14:paraId="0B289DDD"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Product Merge and KPI layer performs analytical enrichment and metric generation.</w:t>
      </w:r>
    </w:p>
    <w:p w14:paraId="303CEB06"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The retail transaction dataset is merged with the standardized Product Dimension Table using </w:t>
      </w:r>
      <w:proofErr w:type="spellStart"/>
      <w:r w:rsidRPr="00046001">
        <w:rPr>
          <w:rFonts w:ascii="Times New Roman" w:hAnsi="Times New Roman" w:cs="Times New Roman"/>
          <w:sz w:val="24"/>
          <w:szCs w:val="24"/>
        </w:rPr>
        <w:t>product_id</w:t>
      </w:r>
      <w:proofErr w:type="spellEnd"/>
      <w:r w:rsidRPr="00046001">
        <w:rPr>
          <w:rFonts w:ascii="Times New Roman" w:hAnsi="Times New Roman" w:cs="Times New Roman"/>
          <w:sz w:val="24"/>
          <w:szCs w:val="24"/>
        </w:rPr>
        <w:t xml:space="preserve"> as the common join key.</w:t>
      </w:r>
    </w:p>
    <w:p w14:paraId="2C110073"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lastRenderedPageBreak/>
        <w:t>This integration enriches transaction records with standardized product information including:</w:t>
      </w:r>
    </w:p>
    <w:p w14:paraId="234B0941" w14:textId="77777777" w:rsidR="00046001" w:rsidRPr="00046001" w:rsidRDefault="00046001" w:rsidP="00046001">
      <w:pPr>
        <w:numPr>
          <w:ilvl w:val="0"/>
          <w:numId w:val="27"/>
        </w:numPr>
        <w:rPr>
          <w:rFonts w:ascii="Times New Roman" w:hAnsi="Times New Roman" w:cs="Times New Roman"/>
          <w:sz w:val="24"/>
          <w:szCs w:val="24"/>
        </w:rPr>
      </w:pPr>
      <w:r w:rsidRPr="00046001">
        <w:rPr>
          <w:rFonts w:ascii="Times New Roman" w:hAnsi="Times New Roman" w:cs="Times New Roman"/>
          <w:sz w:val="24"/>
          <w:szCs w:val="24"/>
        </w:rPr>
        <w:t xml:space="preserve">Product Name </w:t>
      </w:r>
    </w:p>
    <w:p w14:paraId="10AED56A" w14:textId="77777777" w:rsidR="00046001" w:rsidRPr="00046001" w:rsidRDefault="00046001" w:rsidP="00046001">
      <w:pPr>
        <w:numPr>
          <w:ilvl w:val="0"/>
          <w:numId w:val="27"/>
        </w:numPr>
        <w:rPr>
          <w:rFonts w:ascii="Times New Roman" w:hAnsi="Times New Roman" w:cs="Times New Roman"/>
          <w:sz w:val="24"/>
          <w:szCs w:val="24"/>
        </w:rPr>
      </w:pPr>
      <w:r w:rsidRPr="00046001">
        <w:rPr>
          <w:rFonts w:ascii="Times New Roman" w:hAnsi="Times New Roman" w:cs="Times New Roman"/>
          <w:sz w:val="24"/>
          <w:szCs w:val="24"/>
        </w:rPr>
        <w:t xml:space="preserve">Category </w:t>
      </w:r>
    </w:p>
    <w:p w14:paraId="1E3DEBF9" w14:textId="77777777" w:rsidR="00046001" w:rsidRPr="00046001" w:rsidRDefault="00046001" w:rsidP="00046001">
      <w:pPr>
        <w:numPr>
          <w:ilvl w:val="0"/>
          <w:numId w:val="27"/>
        </w:numPr>
        <w:rPr>
          <w:rFonts w:ascii="Times New Roman" w:hAnsi="Times New Roman" w:cs="Times New Roman"/>
          <w:sz w:val="24"/>
          <w:szCs w:val="24"/>
        </w:rPr>
      </w:pPr>
      <w:r w:rsidRPr="00046001">
        <w:rPr>
          <w:rFonts w:ascii="Times New Roman" w:hAnsi="Times New Roman" w:cs="Times New Roman"/>
          <w:sz w:val="24"/>
          <w:szCs w:val="24"/>
        </w:rPr>
        <w:t xml:space="preserve">Reference Pricing Information </w:t>
      </w:r>
    </w:p>
    <w:p w14:paraId="4892663B"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Following dimensional integration, KPI calculations are performed.</w:t>
      </w:r>
    </w:p>
    <w:p w14:paraId="3368B6C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 key analytical metric generated within this layer is Revenue.</w:t>
      </w:r>
    </w:p>
    <w:p w14:paraId="5339E0B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Revenue is calculated using the formula:</w:t>
      </w:r>
    </w:p>
    <w:p w14:paraId="6E6EAB30"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Revenue = Price × Quantity × (1 − Discount)</w:t>
      </w:r>
    </w:p>
    <w:p w14:paraId="26AA410E"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Additional analytical aggregations are also generated for reporting purposes.</w:t>
      </w:r>
    </w:p>
    <w:p w14:paraId="6C8E903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These metrics serve as the foundation for business intelligence visualization.</w:t>
      </w:r>
    </w:p>
    <w:p w14:paraId="343FC841"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5A39FE7B">
          <v:rect id="_x0000_i1049" style="width:0;height:1.5pt" o:hralign="center" o:hrstd="t" o:hr="t" fillcolor="#a0a0a0" stroked="f"/>
        </w:pict>
      </w:r>
    </w:p>
    <w:p w14:paraId="0DF22EA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7. </w:t>
      </w:r>
      <w:r w:rsidRPr="00046001">
        <w:rPr>
          <w:rFonts w:ascii="Times New Roman" w:hAnsi="Times New Roman" w:cs="Times New Roman"/>
          <w:b/>
          <w:bCs/>
          <w:sz w:val="24"/>
          <w:szCs w:val="24"/>
        </w:rPr>
        <w:t>Curated Dataset Layer</w:t>
      </w:r>
    </w:p>
    <w:p w14:paraId="1EF533C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Curated Dataset layer represents the final processed analytical output produced by the pipeline.</w:t>
      </w:r>
    </w:p>
    <w:p w14:paraId="3FD05B7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After ingestion, validation, cleaning, transformation and metric generation, the completed dataset is exported as:</w:t>
      </w:r>
    </w:p>
    <w:p w14:paraId="3750EB72"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cleaned_retail_dataset.csv</w:t>
      </w:r>
    </w:p>
    <w:p w14:paraId="366555BF"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curated dataset contains standardized, validated and analytics-ready transactional information.</w:t>
      </w:r>
    </w:p>
    <w:p w14:paraId="6897585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exported dataset becomes the official reporting source used by downstream visualization systems.</w:t>
      </w:r>
    </w:p>
    <w:p w14:paraId="112557FA"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7DE4A599">
          <v:rect id="_x0000_i1050" style="width:0;height:1.5pt" o:hralign="center" o:hrstd="t" o:hr="t" fillcolor="#a0a0a0" stroked="f"/>
        </w:pict>
      </w:r>
    </w:p>
    <w:p w14:paraId="60ACDF25"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 xml:space="preserve">8. </w:t>
      </w:r>
      <w:r w:rsidRPr="00046001">
        <w:rPr>
          <w:rFonts w:ascii="Times New Roman" w:hAnsi="Times New Roman" w:cs="Times New Roman"/>
          <w:b/>
          <w:bCs/>
          <w:sz w:val="24"/>
          <w:szCs w:val="24"/>
        </w:rPr>
        <w:t>Power BI Dashboard Layer</w:t>
      </w:r>
    </w:p>
    <w:p w14:paraId="62F979A9"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final layer represents the reporting and business intelligence component of the architecture.</w:t>
      </w:r>
    </w:p>
    <w:p w14:paraId="17BD45D4"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The curated CSV dataset is loaded into Power BI for dashboard development and visualization.</w:t>
      </w:r>
    </w:p>
    <w:p w14:paraId="532C8C0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Several KPIs and analytical views are implemented within the dashboard.</w:t>
      </w:r>
    </w:p>
    <w:p w14:paraId="6F05340C"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Examples include:</w:t>
      </w:r>
    </w:p>
    <w:p w14:paraId="35AA9716" w14:textId="77777777" w:rsidR="00046001" w:rsidRPr="00046001" w:rsidRDefault="00046001" w:rsidP="00046001">
      <w:pPr>
        <w:numPr>
          <w:ilvl w:val="0"/>
          <w:numId w:val="28"/>
        </w:numPr>
        <w:rPr>
          <w:rFonts w:ascii="Times New Roman" w:hAnsi="Times New Roman" w:cs="Times New Roman"/>
          <w:sz w:val="24"/>
          <w:szCs w:val="24"/>
        </w:rPr>
      </w:pPr>
      <w:r w:rsidRPr="00046001">
        <w:rPr>
          <w:rFonts w:ascii="Times New Roman" w:hAnsi="Times New Roman" w:cs="Times New Roman"/>
          <w:sz w:val="24"/>
          <w:szCs w:val="24"/>
        </w:rPr>
        <w:t xml:space="preserve">Total Revenue </w:t>
      </w:r>
    </w:p>
    <w:p w14:paraId="6C730207" w14:textId="77777777" w:rsidR="00046001" w:rsidRPr="00046001" w:rsidRDefault="00046001" w:rsidP="00046001">
      <w:pPr>
        <w:numPr>
          <w:ilvl w:val="0"/>
          <w:numId w:val="28"/>
        </w:numPr>
        <w:rPr>
          <w:rFonts w:ascii="Times New Roman" w:hAnsi="Times New Roman" w:cs="Times New Roman"/>
          <w:sz w:val="24"/>
          <w:szCs w:val="24"/>
        </w:rPr>
      </w:pPr>
      <w:r w:rsidRPr="00046001">
        <w:rPr>
          <w:rFonts w:ascii="Times New Roman" w:hAnsi="Times New Roman" w:cs="Times New Roman"/>
          <w:sz w:val="24"/>
          <w:szCs w:val="24"/>
        </w:rPr>
        <w:t xml:space="preserve">Revenue by Category </w:t>
      </w:r>
    </w:p>
    <w:p w14:paraId="1321BAFC" w14:textId="77777777" w:rsidR="00046001" w:rsidRPr="00046001" w:rsidRDefault="00046001" w:rsidP="00046001">
      <w:pPr>
        <w:numPr>
          <w:ilvl w:val="0"/>
          <w:numId w:val="28"/>
        </w:numPr>
        <w:rPr>
          <w:rFonts w:ascii="Times New Roman" w:hAnsi="Times New Roman" w:cs="Times New Roman"/>
          <w:sz w:val="24"/>
          <w:szCs w:val="24"/>
        </w:rPr>
      </w:pPr>
      <w:r w:rsidRPr="00046001">
        <w:rPr>
          <w:rFonts w:ascii="Times New Roman" w:hAnsi="Times New Roman" w:cs="Times New Roman"/>
          <w:sz w:val="24"/>
          <w:szCs w:val="24"/>
        </w:rPr>
        <w:t xml:space="preserve">Revenue by City </w:t>
      </w:r>
    </w:p>
    <w:p w14:paraId="100F1384" w14:textId="77777777" w:rsidR="00046001" w:rsidRPr="00046001" w:rsidRDefault="00046001" w:rsidP="00046001">
      <w:pPr>
        <w:numPr>
          <w:ilvl w:val="0"/>
          <w:numId w:val="28"/>
        </w:numPr>
        <w:rPr>
          <w:rFonts w:ascii="Times New Roman" w:hAnsi="Times New Roman" w:cs="Times New Roman"/>
          <w:sz w:val="24"/>
          <w:szCs w:val="24"/>
        </w:rPr>
      </w:pPr>
      <w:r w:rsidRPr="00046001">
        <w:rPr>
          <w:rFonts w:ascii="Times New Roman" w:hAnsi="Times New Roman" w:cs="Times New Roman"/>
          <w:sz w:val="24"/>
          <w:szCs w:val="24"/>
        </w:rPr>
        <w:t xml:space="preserve">Revenue by Payment Method </w:t>
      </w:r>
    </w:p>
    <w:p w14:paraId="2D6C6ABF" w14:textId="77777777" w:rsidR="00046001" w:rsidRPr="00046001" w:rsidRDefault="00046001" w:rsidP="00046001">
      <w:pPr>
        <w:numPr>
          <w:ilvl w:val="0"/>
          <w:numId w:val="28"/>
        </w:numPr>
        <w:rPr>
          <w:rFonts w:ascii="Times New Roman" w:hAnsi="Times New Roman" w:cs="Times New Roman"/>
          <w:sz w:val="24"/>
          <w:szCs w:val="24"/>
        </w:rPr>
      </w:pPr>
      <w:r w:rsidRPr="00046001">
        <w:rPr>
          <w:rFonts w:ascii="Times New Roman" w:hAnsi="Times New Roman" w:cs="Times New Roman"/>
          <w:sz w:val="24"/>
          <w:szCs w:val="24"/>
        </w:rPr>
        <w:t xml:space="preserve">Interactive Visual Reports </w:t>
      </w:r>
    </w:p>
    <w:p w14:paraId="3347F947"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Power BI enables interactive exploration of business performance through charts, filters, KPI cards and analytical dashboards.</w:t>
      </w:r>
    </w:p>
    <w:p w14:paraId="6B32F51A" w14:textId="77777777" w:rsidR="00046001" w:rsidRPr="00046001" w:rsidRDefault="00046001" w:rsidP="00046001">
      <w:pPr>
        <w:rPr>
          <w:rFonts w:ascii="Times New Roman" w:hAnsi="Times New Roman" w:cs="Times New Roman"/>
          <w:sz w:val="24"/>
          <w:szCs w:val="24"/>
        </w:rPr>
      </w:pPr>
      <w:r w:rsidRPr="00046001">
        <w:rPr>
          <w:rFonts w:ascii="Times New Roman" w:hAnsi="Times New Roman" w:cs="Times New Roman"/>
          <w:sz w:val="24"/>
          <w:szCs w:val="24"/>
        </w:rPr>
        <w:t>This layer converts processed data into actionable business insights.</w:t>
      </w:r>
    </w:p>
    <w:p w14:paraId="1CF1DE42" w14:textId="77777777" w:rsidR="00046001" w:rsidRPr="00046001" w:rsidRDefault="00000000" w:rsidP="00046001">
      <w:pPr>
        <w:rPr>
          <w:rFonts w:ascii="Times New Roman" w:hAnsi="Times New Roman" w:cs="Times New Roman"/>
          <w:sz w:val="24"/>
          <w:szCs w:val="24"/>
        </w:rPr>
      </w:pPr>
      <w:r>
        <w:rPr>
          <w:rFonts w:ascii="Times New Roman" w:hAnsi="Times New Roman" w:cs="Times New Roman"/>
          <w:sz w:val="24"/>
          <w:szCs w:val="24"/>
        </w:rPr>
        <w:pict w14:anchorId="47B1D485">
          <v:rect id="_x0000_i1051" style="width:0;height:1.5pt" o:hralign="center" o:hrstd="t" o:hr="t" fillcolor="#a0a0a0" stroked="f"/>
        </w:pict>
      </w:r>
    </w:p>
    <w:p w14:paraId="72714B82" w14:textId="77777777" w:rsidR="00046001" w:rsidRDefault="00046001" w:rsidP="00040CCE">
      <w:pPr>
        <w:rPr>
          <w:rFonts w:ascii="Times New Roman" w:hAnsi="Times New Roman" w:cs="Times New Roman"/>
          <w:sz w:val="24"/>
          <w:szCs w:val="24"/>
        </w:rPr>
      </w:pPr>
    </w:p>
    <w:p w14:paraId="1D7095BA" w14:textId="614AD8F4" w:rsidR="00046001" w:rsidRDefault="008E13C4" w:rsidP="00040CCE">
      <w:pPr>
        <w:rPr>
          <w:rFonts w:ascii="Times New Roman" w:hAnsi="Times New Roman" w:cs="Times New Roman"/>
          <w:b/>
          <w:bCs/>
          <w:sz w:val="28"/>
          <w:szCs w:val="28"/>
          <w:u w:val="single"/>
        </w:rPr>
      </w:pPr>
      <w:r>
        <w:rPr>
          <w:rFonts w:ascii="Times New Roman" w:hAnsi="Times New Roman" w:cs="Times New Roman"/>
          <w:b/>
          <w:bCs/>
          <w:noProof/>
          <w:sz w:val="28"/>
          <w:szCs w:val="28"/>
        </w:rPr>
        <w:lastRenderedPageBreak/>
        <w:drawing>
          <wp:anchor distT="0" distB="0" distL="114300" distR="114300" simplePos="0" relativeHeight="251659264" behindDoc="0" locked="0" layoutInCell="1" allowOverlap="1" wp14:anchorId="5894E576" wp14:editId="0F71E8DA">
            <wp:simplePos x="0" y="0"/>
            <wp:positionH relativeFrom="margin">
              <wp:align>center</wp:align>
            </wp:positionH>
            <wp:positionV relativeFrom="paragraph">
              <wp:posOffset>274320</wp:posOffset>
            </wp:positionV>
            <wp:extent cx="5867400" cy="9006840"/>
            <wp:effectExtent l="0" t="0" r="0" b="3810"/>
            <wp:wrapThrough wrapText="bothSides">
              <wp:wrapPolygon edited="0">
                <wp:start x="0" y="0"/>
                <wp:lineTo x="0" y="21563"/>
                <wp:lineTo x="21530" y="21563"/>
                <wp:lineTo x="21530" y="0"/>
                <wp:lineTo x="0" y="0"/>
              </wp:wrapPolygon>
            </wp:wrapThrough>
            <wp:docPr id="1018628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28618" name="Picture 1018628618"/>
                    <pic:cNvPicPr/>
                  </pic:nvPicPr>
                  <pic:blipFill>
                    <a:blip r:embed="rId8">
                      <a:extLst>
                        <a:ext uri="{28A0092B-C50C-407E-A947-70E740481C1C}">
                          <a14:useLocalDpi xmlns:a14="http://schemas.microsoft.com/office/drawing/2010/main" val="0"/>
                        </a:ext>
                      </a:extLst>
                    </a:blip>
                    <a:stretch>
                      <a:fillRect/>
                    </a:stretch>
                  </pic:blipFill>
                  <pic:spPr>
                    <a:xfrm>
                      <a:off x="0" y="0"/>
                      <a:ext cx="5867400" cy="9006840"/>
                    </a:xfrm>
                    <a:prstGeom prst="rect">
                      <a:avLst/>
                    </a:prstGeom>
                  </pic:spPr>
                </pic:pic>
              </a:graphicData>
            </a:graphic>
            <wp14:sizeRelH relativeFrom="page">
              <wp14:pctWidth>0</wp14:pctWidth>
            </wp14:sizeRelH>
            <wp14:sizeRelV relativeFrom="page">
              <wp14:pctHeight>0</wp14:pctHeight>
            </wp14:sizeRelV>
          </wp:anchor>
        </w:drawing>
      </w:r>
      <w:r w:rsidRPr="008E13C4">
        <w:rPr>
          <w:rFonts w:ascii="Times New Roman" w:hAnsi="Times New Roman" w:cs="Times New Roman"/>
          <w:b/>
          <w:bCs/>
          <w:sz w:val="28"/>
          <w:szCs w:val="28"/>
        </w:rPr>
        <w:t>4.</w:t>
      </w:r>
      <w:r w:rsidRPr="008E13C4">
        <w:rPr>
          <w:rFonts w:ascii="Times New Roman" w:hAnsi="Times New Roman" w:cs="Times New Roman"/>
          <w:b/>
          <w:bCs/>
          <w:sz w:val="28"/>
          <w:szCs w:val="28"/>
          <w:u w:val="single"/>
        </w:rPr>
        <w:t>Data Flow Diagram</w:t>
      </w:r>
    </w:p>
    <w:p w14:paraId="4EDA1B94" w14:textId="03D6C4DC" w:rsidR="008E13C4" w:rsidRDefault="008E13C4" w:rsidP="00040CCE">
      <w:pPr>
        <w:rPr>
          <w:rFonts w:ascii="Times New Roman" w:hAnsi="Times New Roman" w:cs="Times New Roman"/>
          <w:b/>
          <w:bCs/>
          <w:sz w:val="28"/>
          <w:szCs w:val="28"/>
          <w:u w:val="single"/>
        </w:rPr>
      </w:pPr>
    </w:p>
    <w:p w14:paraId="4168A3B3" w14:textId="240E613D" w:rsidR="008E13C4" w:rsidRDefault="008E13C4" w:rsidP="00040CCE">
      <w:pPr>
        <w:rPr>
          <w:rFonts w:ascii="Times New Roman" w:hAnsi="Times New Roman" w:cs="Times New Roman"/>
          <w:b/>
          <w:bCs/>
          <w:sz w:val="28"/>
          <w:szCs w:val="28"/>
        </w:rPr>
      </w:pPr>
    </w:p>
    <w:p w14:paraId="56B5347B" w14:textId="77777777" w:rsidR="008E13C4" w:rsidRDefault="008E13C4">
      <w:pPr>
        <w:rPr>
          <w:rFonts w:ascii="Times New Roman" w:hAnsi="Times New Roman" w:cs="Times New Roman"/>
          <w:b/>
          <w:bCs/>
          <w:sz w:val="28"/>
          <w:szCs w:val="28"/>
        </w:rPr>
      </w:pPr>
      <w:r>
        <w:rPr>
          <w:rFonts w:ascii="Times New Roman" w:hAnsi="Times New Roman" w:cs="Times New Roman"/>
          <w:b/>
          <w:bCs/>
          <w:sz w:val="28"/>
          <w:szCs w:val="28"/>
        </w:rPr>
        <w:br w:type="page"/>
      </w:r>
    </w:p>
    <w:p w14:paraId="26D05D5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lastRenderedPageBreak/>
        <w:t>The Data Flow Diagram (DFD) illustrates the movement of data throughout the complete retail data engineering pipeline.</w:t>
      </w:r>
    </w:p>
    <w:p w14:paraId="2299DC4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diagram represents how raw retail transaction data travels through multiple processing stages before being transformed into a finalized analytical dataset suitable for reporting and business intelligence visualization.</w:t>
      </w:r>
    </w:p>
    <w:p w14:paraId="03A3509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workflow follows a structured sequential flow beginning with source data acquisition and ending with Power BI dashboard reporting.</w:t>
      </w:r>
    </w:p>
    <w:p w14:paraId="2B5702A0"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6772A39">
          <v:rect id="_x0000_i1052" style="width:0;height:1.5pt" o:hralign="center" o:hrstd="t" o:hr="t" fillcolor="#a0a0a0" stroked="f"/>
        </w:pict>
      </w:r>
    </w:p>
    <w:p w14:paraId="440C8B31"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1. Excel Source Files</w:t>
      </w:r>
    </w:p>
    <w:p w14:paraId="3044B33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first stage of the data flow process consists of the raw source datasets.</w:t>
      </w:r>
    </w:p>
    <w:p w14:paraId="569B10D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project uses three Excel-based source files:</w:t>
      </w:r>
    </w:p>
    <w:p w14:paraId="15E261ED" w14:textId="77777777" w:rsidR="008E13C4" w:rsidRPr="008E13C4" w:rsidRDefault="008E13C4">
      <w:pPr>
        <w:numPr>
          <w:ilvl w:val="0"/>
          <w:numId w:val="36"/>
        </w:numPr>
        <w:rPr>
          <w:rFonts w:ascii="Times New Roman" w:hAnsi="Times New Roman" w:cs="Times New Roman"/>
          <w:sz w:val="24"/>
          <w:szCs w:val="24"/>
        </w:rPr>
      </w:pPr>
      <w:r w:rsidRPr="008E13C4">
        <w:rPr>
          <w:rFonts w:ascii="Times New Roman" w:hAnsi="Times New Roman" w:cs="Times New Roman"/>
          <w:sz w:val="24"/>
          <w:szCs w:val="24"/>
        </w:rPr>
        <w:t xml:space="preserve">Retail Data 1 </w:t>
      </w:r>
    </w:p>
    <w:p w14:paraId="28D375B3" w14:textId="77777777" w:rsidR="008E13C4" w:rsidRPr="008E13C4" w:rsidRDefault="008E13C4">
      <w:pPr>
        <w:numPr>
          <w:ilvl w:val="0"/>
          <w:numId w:val="36"/>
        </w:numPr>
        <w:rPr>
          <w:rFonts w:ascii="Times New Roman" w:hAnsi="Times New Roman" w:cs="Times New Roman"/>
          <w:sz w:val="24"/>
          <w:szCs w:val="24"/>
        </w:rPr>
      </w:pPr>
      <w:r w:rsidRPr="008E13C4">
        <w:rPr>
          <w:rFonts w:ascii="Times New Roman" w:hAnsi="Times New Roman" w:cs="Times New Roman"/>
          <w:sz w:val="24"/>
          <w:szCs w:val="24"/>
        </w:rPr>
        <w:t xml:space="preserve">Retail Data 2 </w:t>
      </w:r>
    </w:p>
    <w:p w14:paraId="53571B22" w14:textId="77777777" w:rsidR="008E13C4" w:rsidRPr="008E13C4" w:rsidRDefault="008E13C4">
      <w:pPr>
        <w:numPr>
          <w:ilvl w:val="0"/>
          <w:numId w:val="36"/>
        </w:numPr>
        <w:rPr>
          <w:rFonts w:ascii="Times New Roman" w:hAnsi="Times New Roman" w:cs="Times New Roman"/>
          <w:sz w:val="24"/>
          <w:szCs w:val="24"/>
        </w:rPr>
      </w:pPr>
      <w:r w:rsidRPr="008E13C4">
        <w:rPr>
          <w:rFonts w:ascii="Times New Roman" w:hAnsi="Times New Roman" w:cs="Times New Roman"/>
          <w:sz w:val="24"/>
          <w:szCs w:val="24"/>
        </w:rPr>
        <w:t>Product Dimension Table (</w:t>
      </w:r>
      <w:proofErr w:type="spellStart"/>
      <w:r w:rsidRPr="008E13C4">
        <w:rPr>
          <w:rFonts w:ascii="Times New Roman" w:hAnsi="Times New Roman" w:cs="Times New Roman"/>
          <w:sz w:val="24"/>
          <w:szCs w:val="24"/>
        </w:rPr>
        <w:t>product_dim</w:t>
      </w:r>
      <w:proofErr w:type="spellEnd"/>
      <w:r w:rsidRPr="008E13C4">
        <w:rPr>
          <w:rFonts w:ascii="Times New Roman" w:hAnsi="Times New Roman" w:cs="Times New Roman"/>
          <w:sz w:val="24"/>
          <w:szCs w:val="24"/>
        </w:rPr>
        <w:t xml:space="preserve">) </w:t>
      </w:r>
    </w:p>
    <w:p w14:paraId="4FB8CFA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retail datasets contain transactional business information such as:</w:t>
      </w:r>
    </w:p>
    <w:p w14:paraId="00030D84"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Transaction identifiers </w:t>
      </w:r>
    </w:p>
    <w:p w14:paraId="102A3E3F"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Customer information </w:t>
      </w:r>
    </w:p>
    <w:p w14:paraId="3FA2C0B1"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Product details </w:t>
      </w:r>
    </w:p>
    <w:p w14:paraId="61C72ABE"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Pricing data </w:t>
      </w:r>
    </w:p>
    <w:p w14:paraId="30BF947D"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Quantity information </w:t>
      </w:r>
    </w:p>
    <w:p w14:paraId="40B0549B"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Discounts </w:t>
      </w:r>
    </w:p>
    <w:p w14:paraId="47AA85F1"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Payment details </w:t>
      </w:r>
    </w:p>
    <w:p w14:paraId="73E13AE6" w14:textId="77777777" w:rsidR="008E13C4" w:rsidRPr="008E13C4" w:rsidRDefault="008E13C4">
      <w:pPr>
        <w:numPr>
          <w:ilvl w:val="0"/>
          <w:numId w:val="37"/>
        </w:numPr>
        <w:rPr>
          <w:rFonts w:ascii="Times New Roman" w:hAnsi="Times New Roman" w:cs="Times New Roman"/>
          <w:sz w:val="24"/>
          <w:szCs w:val="24"/>
        </w:rPr>
      </w:pPr>
      <w:r w:rsidRPr="008E13C4">
        <w:rPr>
          <w:rFonts w:ascii="Times New Roman" w:hAnsi="Times New Roman" w:cs="Times New Roman"/>
          <w:sz w:val="24"/>
          <w:szCs w:val="24"/>
        </w:rPr>
        <w:t xml:space="preserve">Geographic information </w:t>
      </w:r>
    </w:p>
    <w:p w14:paraId="229D8D4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Product Dimension Table contains standardized product reference information used for dimensional enrichment and product standardization.</w:t>
      </w:r>
    </w:p>
    <w:p w14:paraId="1141C33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These source files act as the initial input layer of the data pipeline.</w:t>
      </w:r>
    </w:p>
    <w:p w14:paraId="22EB20CC"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749B929D">
          <v:rect id="_x0000_i1053" style="width:0;height:1.5pt" o:hralign="center" o:hrstd="t" o:hr="t" fillcolor="#a0a0a0" stroked="f"/>
        </w:pict>
      </w:r>
    </w:p>
    <w:p w14:paraId="315609B4"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2. Data Ingestion</w:t>
      </w:r>
    </w:p>
    <w:p w14:paraId="4CBEFED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After acquiring the source files, the next stage involves data ingestion.</w:t>
      </w:r>
    </w:p>
    <w:p w14:paraId="5642ECF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Excel files are imported into the Python processing environment using Pandas.</w:t>
      </w:r>
    </w:p>
    <w:p w14:paraId="6088E94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Data ingestion is implemented using:</w:t>
      </w:r>
    </w:p>
    <w:p w14:paraId="7F699803" w14:textId="77777777" w:rsidR="008E13C4" w:rsidRPr="008E13C4" w:rsidRDefault="008E13C4" w:rsidP="008E13C4">
      <w:pPr>
        <w:rPr>
          <w:rFonts w:ascii="Times New Roman" w:hAnsi="Times New Roman" w:cs="Times New Roman"/>
          <w:sz w:val="24"/>
          <w:szCs w:val="24"/>
        </w:rPr>
      </w:pPr>
      <w:proofErr w:type="spellStart"/>
      <w:proofErr w:type="gramStart"/>
      <w:r w:rsidRPr="008E13C4">
        <w:rPr>
          <w:rFonts w:ascii="Times New Roman" w:hAnsi="Times New Roman" w:cs="Times New Roman"/>
          <w:sz w:val="24"/>
          <w:szCs w:val="24"/>
        </w:rPr>
        <w:t>pd.read</w:t>
      </w:r>
      <w:proofErr w:type="gramEnd"/>
      <w:r w:rsidRPr="008E13C4">
        <w:rPr>
          <w:rFonts w:ascii="Times New Roman" w:hAnsi="Times New Roman" w:cs="Times New Roman"/>
          <w:sz w:val="24"/>
          <w:szCs w:val="24"/>
        </w:rPr>
        <w:t>_</w:t>
      </w:r>
      <w:proofErr w:type="gramStart"/>
      <w:r w:rsidRPr="008E13C4">
        <w:rPr>
          <w:rFonts w:ascii="Times New Roman" w:hAnsi="Times New Roman" w:cs="Times New Roman"/>
          <w:sz w:val="24"/>
          <w:szCs w:val="24"/>
        </w:rPr>
        <w:t>excel</w:t>
      </w:r>
      <w:proofErr w:type="spellEnd"/>
      <w:r w:rsidRPr="008E13C4">
        <w:rPr>
          <w:rFonts w:ascii="Times New Roman" w:hAnsi="Times New Roman" w:cs="Times New Roman"/>
          <w:sz w:val="24"/>
          <w:szCs w:val="24"/>
        </w:rPr>
        <w:t>(</w:t>
      </w:r>
      <w:proofErr w:type="gramEnd"/>
      <w:r w:rsidRPr="008E13C4">
        <w:rPr>
          <w:rFonts w:ascii="Times New Roman" w:hAnsi="Times New Roman" w:cs="Times New Roman"/>
          <w:sz w:val="24"/>
          <w:szCs w:val="24"/>
        </w:rPr>
        <w:t>)</w:t>
      </w:r>
    </w:p>
    <w:p w14:paraId="10F9A1C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During ingestion, the source datasets are converted into structured Pandas </w:t>
      </w:r>
      <w:proofErr w:type="spellStart"/>
      <w:r w:rsidRPr="008E13C4">
        <w:rPr>
          <w:rFonts w:ascii="Times New Roman" w:hAnsi="Times New Roman" w:cs="Times New Roman"/>
          <w:sz w:val="24"/>
          <w:szCs w:val="24"/>
        </w:rPr>
        <w:t>DataFrames</w:t>
      </w:r>
      <w:proofErr w:type="spellEnd"/>
      <w:r w:rsidRPr="008E13C4">
        <w:rPr>
          <w:rFonts w:ascii="Times New Roman" w:hAnsi="Times New Roman" w:cs="Times New Roman"/>
          <w:sz w:val="24"/>
          <w:szCs w:val="24"/>
        </w:rPr>
        <w:t>.</w:t>
      </w:r>
    </w:p>
    <w:p w14:paraId="53C01E5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Multiple retail datasets are loaded independently and prepared for downstream processing.</w:t>
      </w:r>
    </w:p>
    <w:p w14:paraId="0C58E1A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ingestion stage transforms raw spreadsheet data into machine-readable structured datasets.</w:t>
      </w:r>
    </w:p>
    <w:p w14:paraId="48D56250"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lastRenderedPageBreak/>
        <w:pict w14:anchorId="0F547CEF">
          <v:rect id="_x0000_i1054" style="width:0;height:1.5pt" o:hralign="center" o:hrstd="t" o:hr="t" fillcolor="#a0a0a0" stroked="f"/>
        </w:pict>
      </w:r>
    </w:p>
    <w:p w14:paraId="3D297C11"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3. Data Quality Checks</w:t>
      </w:r>
    </w:p>
    <w:p w14:paraId="7B896C5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Following ingestion, data quality validation procedures are applied.</w:t>
      </w:r>
    </w:p>
    <w:p w14:paraId="620D5EF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Raw business datasets frequently contain inconsistencies, incomplete records and structural issues.</w:t>
      </w:r>
    </w:p>
    <w:p w14:paraId="3600967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To ensure analytical reliability, several quality checks are performed.</w:t>
      </w:r>
    </w:p>
    <w:p w14:paraId="4F99860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These checks include:</w:t>
      </w:r>
    </w:p>
    <w:p w14:paraId="4FB6E3B3" w14:textId="77777777" w:rsidR="008E13C4" w:rsidRPr="008E13C4" w:rsidRDefault="008E13C4">
      <w:pPr>
        <w:numPr>
          <w:ilvl w:val="0"/>
          <w:numId w:val="38"/>
        </w:numPr>
        <w:rPr>
          <w:rFonts w:ascii="Times New Roman" w:hAnsi="Times New Roman" w:cs="Times New Roman"/>
          <w:sz w:val="24"/>
          <w:szCs w:val="24"/>
        </w:rPr>
      </w:pPr>
      <w:r w:rsidRPr="008E13C4">
        <w:rPr>
          <w:rFonts w:ascii="Times New Roman" w:hAnsi="Times New Roman" w:cs="Times New Roman"/>
          <w:sz w:val="24"/>
          <w:szCs w:val="24"/>
        </w:rPr>
        <w:t xml:space="preserve">Missing value detection </w:t>
      </w:r>
    </w:p>
    <w:p w14:paraId="364A363A" w14:textId="77777777" w:rsidR="008E13C4" w:rsidRPr="008E13C4" w:rsidRDefault="008E13C4">
      <w:pPr>
        <w:numPr>
          <w:ilvl w:val="0"/>
          <w:numId w:val="38"/>
        </w:numPr>
        <w:rPr>
          <w:rFonts w:ascii="Times New Roman" w:hAnsi="Times New Roman" w:cs="Times New Roman"/>
          <w:sz w:val="24"/>
          <w:szCs w:val="24"/>
        </w:rPr>
      </w:pPr>
      <w:r w:rsidRPr="008E13C4">
        <w:rPr>
          <w:rFonts w:ascii="Times New Roman" w:hAnsi="Times New Roman" w:cs="Times New Roman"/>
          <w:sz w:val="24"/>
          <w:szCs w:val="24"/>
        </w:rPr>
        <w:t xml:space="preserve">Duplicate record validation </w:t>
      </w:r>
    </w:p>
    <w:p w14:paraId="580F0DA2" w14:textId="77777777" w:rsidR="008E13C4" w:rsidRPr="008E13C4" w:rsidRDefault="008E13C4">
      <w:pPr>
        <w:numPr>
          <w:ilvl w:val="0"/>
          <w:numId w:val="38"/>
        </w:numPr>
        <w:rPr>
          <w:rFonts w:ascii="Times New Roman" w:hAnsi="Times New Roman" w:cs="Times New Roman"/>
          <w:sz w:val="24"/>
          <w:szCs w:val="24"/>
        </w:rPr>
      </w:pPr>
      <w:r w:rsidRPr="008E13C4">
        <w:rPr>
          <w:rFonts w:ascii="Times New Roman" w:hAnsi="Times New Roman" w:cs="Times New Roman"/>
          <w:sz w:val="24"/>
          <w:szCs w:val="24"/>
        </w:rPr>
        <w:t xml:space="preserve">Schema validation </w:t>
      </w:r>
    </w:p>
    <w:p w14:paraId="548AF36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Missing value checks identify incomplete fields requiring preprocessing.</w:t>
      </w:r>
    </w:p>
    <w:p w14:paraId="71A8209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Duplicate validation helps detect repeated records that could distort KPI calculations.</w:t>
      </w:r>
    </w:p>
    <w:p w14:paraId="59F8065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Schema validation ensures imported datasets maintain expected column structures and naming conventions.</w:t>
      </w:r>
    </w:p>
    <w:p w14:paraId="1B18399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stage improves dataset integrity before transformation begins.</w:t>
      </w:r>
    </w:p>
    <w:p w14:paraId="0B66CEC5"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3749A5E1">
          <v:rect id="_x0000_i1055" style="width:0;height:1.5pt" o:hralign="center" o:hrstd="t" o:hr="t" fillcolor="#a0a0a0" stroked="f"/>
        </w:pict>
      </w:r>
    </w:p>
    <w:p w14:paraId="02171EC8"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4. Data Cleaning &amp; Transformation</w:t>
      </w:r>
    </w:p>
    <w:p w14:paraId="4C048F8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Once validation is completed, cleaning and transformation operations are applied.</w:t>
      </w:r>
    </w:p>
    <w:p w14:paraId="6602588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stage converts raw transactional records into a standardized analytics-ready dataset.</w:t>
      </w:r>
    </w:p>
    <w:p w14:paraId="030C006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Several preprocessing operations are performed.</w:t>
      </w:r>
    </w:p>
    <w:p w14:paraId="7E78277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Missing Price Handling</w:t>
      </w:r>
    </w:p>
    <w:p w14:paraId="628ED4F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Missing prices are handled using product-based mean imputation.</w:t>
      </w:r>
    </w:p>
    <w:p w14:paraId="1C8D560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The pipeline calculates average prices grouped by </w:t>
      </w: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w:t>
      </w:r>
    </w:p>
    <w:p w14:paraId="752966B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Missing values are then replaced using corresponding product averages.</w:t>
      </w:r>
    </w:p>
    <w:p w14:paraId="50573C9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preserves pricing consistency across the dataset.</w:t>
      </w:r>
    </w:p>
    <w:p w14:paraId="3DBC8EA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Invalid Record Removal</w:t>
      </w:r>
    </w:p>
    <w:p w14:paraId="05B8703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Business rules are applied to detect invalid transactional entries.</w:t>
      </w:r>
    </w:p>
    <w:p w14:paraId="0FB48FA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Examples include:</w:t>
      </w:r>
    </w:p>
    <w:p w14:paraId="1CF86FBC" w14:textId="77777777" w:rsidR="008E13C4" w:rsidRPr="008E13C4" w:rsidRDefault="008E13C4">
      <w:pPr>
        <w:numPr>
          <w:ilvl w:val="0"/>
          <w:numId w:val="39"/>
        </w:numPr>
        <w:rPr>
          <w:rFonts w:ascii="Times New Roman" w:hAnsi="Times New Roman" w:cs="Times New Roman"/>
          <w:sz w:val="24"/>
          <w:szCs w:val="24"/>
        </w:rPr>
      </w:pPr>
      <w:r w:rsidRPr="008E13C4">
        <w:rPr>
          <w:rFonts w:ascii="Times New Roman" w:hAnsi="Times New Roman" w:cs="Times New Roman"/>
          <w:sz w:val="24"/>
          <w:szCs w:val="24"/>
        </w:rPr>
        <w:t xml:space="preserve">Negative prices </w:t>
      </w:r>
    </w:p>
    <w:p w14:paraId="01E34642" w14:textId="77777777" w:rsidR="008E13C4" w:rsidRPr="008E13C4" w:rsidRDefault="008E13C4">
      <w:pPr>
        <w:numPr>
          <w:ilvl w:val="0"/>
          <w:numId w:val="39"/>
        </w:numPr>
        <w:rPr>
          <w:rFonts w:ascii="Times New Roman" w:hAnsi="Times New Roman" w:cs="Times New Roman"/>
          <w:sz w:val="24"/>
          <w:szCs w:val="24"/>
        </w:rPr>
      </w:pPr>
      <w:r w:rsidRPr="008E13C4">
        <w:rPr>
          <w:rFonts w:ascii="Times New Roman" w:hAnsi="Times New Roman" w:cs="Times New Roman"/>
          <w:sz w:val="24"/>
          <w:szCs w:val="24"/>
        </w:rPr>
        <w:t xml:space="preserve">Zero quantities </w:t>
      </w:r>
    </w:p>
    <w:p w14:paraId="070B05FB" w14:textId="77777777" w:rsidR="008E13C4" w:rsidRPr="008E13C4" w:rsidRDefault="008E13C4">
      <w:pPr>
        <w:numPr>
          <w:ilvl w:val="0"/>
          <w:numId w:val="39"/>
        </w:numPr>
        <w:rPr>
          <w:rFonts w:ascii="Times New Roman" w:hAnsi="Times New Roman" w:cs="Times New Roman"/>
          <w:sz w:val="24"/>
          <w:szCs w:val="24"/>
        </w:rPr>
      </w:pPr>
      <w:r w:rsidRPr="008E13C4">
        <w:rPr>
          <w:rFonts w:ascii="Times New Roman" w:hAnsi="Times New Roman" w:cs="Times New Roman"/>
          <w:sz w:val="24"/>
          <w:szCs w:val="24"/>
        </w:rPr>
        <w:t xml:space="preserve">Negative quantity values </w:t>
      </w:r>
    </w:p>
    <w:p w14:paraId="4CF123E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These records violate business logic and are removed from the dataset.</w:t>
      </w:r>
    </w:p>
    <w:p w14:paraId="59FB752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Data Standardization</w:t>
      </w:r>
    </w:p>
    <w:p w14:paraId="1ECB449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raw data contains inconsistent category naming conventions.</w:t>
      </w:r>
    </w:p>
    <w:p w14:paraId="77126D3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Examples include:</w:t>
      </w:r>
    </w:p>
    <w:p w14:paraId="18F54242" w14:textId="77777777" w:rsidR="008E13C4" w:rsidRPr="008E13C4" w:rsidRDefault="008E13C4">
      <w:pPr>
        <w:numPr>
          <w:ilvl w:val="0"/>
          <w:numId w:val="40"/>
        </w:numPr>
        <w:rPr>
          <w:rFonts w:ascii="Times New Roman" w:hAnsi="Times New Roman" w:cs="Times New Roman"/>
          <w:sz w:val="24"/>
          <w:szCs w:val="24"/>
        </w:rPr>
      </w:pPr>
      <w:r w:rsidRPr="008E13C4">
        <w:rPr>
          <w:rFonts w:ascii="Times New Roman" w:hAnsi="Times New Roman" w:cs="Times New Roman"/>
          <w:sz w:val="24"/>
          <w:szCs w:val="24"/>
        </w:rPr>
        <w:t xml:space="preserve">ELEC </w:t>
      </w:r>
    </w:p>
    <w:p w14:paraId="13FB9EF1" w14:textId="77777777" w:rsidR="008E13C4" w:rsidRPr="008E13C4" w:rsidRDefault="008E13C4">
      <w:pPr>
        <w:numPr>
          <w:ilvl w:val="0"/>
          <w:numId w:val="40"/>
        </w:numPr>
        <w:rPr>
          <w:rFonts w:ascii="Times New Roman" w:hAnsi="Times New Roman" w:cs="Times New Roman"/>
          <w:sz w:val="24"/>
          <w:szCs w:val="24"/>
        </w:rPr>
      </w:pPr>
      <w:r w:rsidRPr="008E13C4">
        <w:rPr>
          <w:rFonts w:ascii="Times New Roman" w:hAnsi="Times New Roman" w:cs="Times New Roman"/>
          <w:sz w:val="24"/>
          <w:szCs w:val="24"/>
        </w:rPr>
        <w:lastRenderedPageBreak/>
        <w:t xml:space="preserve">Electronics </w:t>
      </w:r>
    </w:p>
    <w:p w14:paraId="370D4989" w14:textId="77777777" w:rsidR="008E13C4" w:rsidRPr="008E13C4" w:rsidRDefault="008E13C4">
      <w:pPr>
        <w:numPr>
          <w:ilvl w:val="0"/>
          <w:numId w:val="40"/>
        </w:numPr>
        <w:rPr>
          <w:rFonts w:ascii="Times New Roman" w:hAnsi="Times New Roman" w:cs="Times New Roman"/>
          <w:sz w:val="24"/>
          <w:szCs w:val="24"/>
        </w:rPr>
      </w:pPr>
      <w:r w:rsidRPr="008E13C4">
        <w:rPr>
          <w:rFonts w:ascii="Times New Roman" w:hAnsi="Times New Roman" w:cs="Times New Roman"/>
          <w:sz w:val="24"/>
          <w:szCs w:val="24"/>
        </w:rPr>
        <w:t xml:space="preserve">FURN </w:t>
      </w:r>
    </w:p>
    <w:p w14:paraId="13CAD946" w14:textId="77777777" w:rsidR="008E13C4" w:rsidRPr="008E13C4" w:rsidRDefault="008E13C4">
      <w:pPr>
        <w:numPr>
          <w:ilvl w:val="0"/>
          <w:numId w:val="40"/>
        </w:numPr>
        <w:rPr>
          <w:rFonts w:ascii="Times New Roman" w:hAnsi="Times New Roman" w:cs="Times New Roman"/>
          <w:sz w:val="24"/>
          <w:szCs w:val="24"/>
        </w:rPr>
      </w:pPr>
      <w:r w:rsidRPr="008E13C4">
        <w:rPr>
          <w:rFonts w:ascii="Times New Roman" w:hAnsi="Times New Roman" w:cs="Times New Roman"/>
          <w:sz w:val="24"/>
          <w:szCs w:val="24"/>
        </w:rPr>
        <w:t xml:space="preserve">HOME APPLIANCES </w:t>
      </w:r>
    </w:p>
    <w:p w14:paraId="67FE175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Standardization logic converts these values into consistent naming formats.</w:t>
      </w:r>
    </w:p>
    <w:p w14:paraId="19D328D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Product names are also standardized using capitalization formatting methods.</w:t>
      </w:r>
    </w:p>
    <w:p w14:paraId="54D1D88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PII Masking</w:t>
      </w:r>
    </w:p>
    <w:p w14:paraId="116D986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Sensitive customer fields including:</w:t>
      </w:r>
    </w:p>
    <w:p w14:paraId="347B7E15" w14:textId="77777777" w:rsidR="008E13C4" w:rsidRPr="008E13C4" w:rsidRDefault="008E13C4">
      <w:pPr>
        <w:numPr>
          <w:ilvl w:val="0"/>
          <w:numId w:val="41"/>
        </w:numPr>
        <w:rPr>
          <w:rFonts w:ascii="Times New Roman" w:hAnsi="Times New Roman" w:cs="Times New Roman"/>
          <w:sz w:val="24"/>
          <w:szCs w:val="24"/>
        </w:rPr>
      </w:pPr>
      <w:r w:rsidRPr="008E13C4">
        <w:rPr>
          <w:rFonts w:ascii="Times New Roman" w:hAnsi="Times New Roman" w:cs="Times New Roman"/>
          <w:sz w:val="24"/>
          <w:szCs w:val="24"/>
        </w:rPr>
        <w:t xml:space="preserve">Email addresses </w:t>
      </w:r>
    </w:p>
    <w:p w14:paraId="00A0B1FE" w14:textId="77777777" w:rsidR="008E13C4" w:rsidRPr="008E13C4" w:rsidRDefault="008E13C4">
      <w:pPr>
        <w:numPr>
          <w:ilvl w:val="0"/>
          <w:numId w:val="41"/>
        </w:numPr>
        <w:rPr>
          <w:rFonts w:ascii="Times New Roman" w:hAnsi="Times New Roman" w:cs="Times New Roman"/>
          <w:sz w:val="24"/>
          <w:szCs w:val="24"/>
        </w:rPr>
      </w:pPr>
      <w:r w:rsidRPr="008E13C4">
        <w:rPr>
          <w:rFonts w:ascii="Times New Roman" w:hAnsi="Times New Roman" w:cs="Times New Roman"/>
          <w:sz w:val="24"/>
          <w:szCs w:val="24"/>
        </w:rPr>
        <w:t xml:space="preserve">Phone numbers </w:t>
      </w:r>
    </w:p>
    <w:p w14:paraId="2FD8FFE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are protected through masking techniques.</w:t>
      </w:r>
    </w:p>
    <w:p w14:paraId="32DDA48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strengthens privacy protection and supports responsible handling of Personally Identifiable Information (PII).</w:t>
      </w:r>
    </w:p>
    <w:p w14:paraId="7BFD6DB9"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F6D8667">
          <v:rect id="_x0000_i1056" style="width:0;height:1.5pt" o:hralign="center" o:hrstd="t" o:hr="t" fillcolor="#a0a0a0" stroked="f"/>
        </w:pict>
      </w:r>
    </w:p>
    <w:p w14:paraId="44674DE0"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5. Product Dimension Merge</w:t>
      </w:r>
    </w:p>
    <w:p w14:paraId="4A236FC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After cleaning and standardization, dimensional integration is performed.</w:t>
      </w:r>
    </w:p>
    <w:p w14:paraId="4C830FB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retail transaction dataset is merged with the standardized Product Dimension Table.</w:t>
      </w:r>
    </w:p>
    <w:p w14:paraId="5AFF8A3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merge operation uses:</w:t>
      </w:r>
    </w:p>
    <w:p w14:paraId="186667E7" w14:textId="77777777" w:rsidR="008E13C4" w:rsidRPr="008E13C4" w:rsidRDefault="008E13C4" w:rsidP="008E13C4">
      <w:pPr>
        <w:rPr>
          <w:rFonts w:ascii="Times New Roman" w:hAnsi="Times New Roman" w:cs="Times New Roman"/>
          <w:sz w:val="24"/>
          <w:szCs w:val="24"/>
        </w:rPr>
      </w:pPr>
      <w:proofErr w:type="spellStart"/>
      <w:r w:rsidRPr="008E13C4">
        <w:rPr>
          <w:rFonts w:ascii="Times New Roman" w:hAnsi="Times New Roman" w:cs="Times New Roman"/>
          <w:sz w:val="24"/>
          <w:szCs w:val="24"/>
        </w:rPr>
        <w:t>product_id</w:t>
      </w:r>
      <w:proofErr w:type="spellEnd"/>
    </w:p>
    <w:p w14:paraId="2BACCF6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as the common business key.</w:t>
      </w:r>
    </w:p>
    <w:p w14:paraId="1F9E5F8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integration enriches transactional records with standardized product information including:</w:t>
      </w:r>
    </w:p>
    <w:p w14:paraId="19C31968" w14:textId="77777777" w:rsidR="008E13C4" w:rsidRPr="008E13C4" w:rsidRDefault="008E13C4">
      <w:pPr>
        <w:numPr>
          <w:ilvl w:val="0"/>
          <w:numId w:val="42"/>
        </w:numPr>
        <w:rPr>
          <w:rFonts w:ascii="Times New Roman" w:hAnsi="Times New Roman" w:cs="Times New Roman"/>
          <w:sz w:val="24"/>
          <w:szCs w:val="24"/>
        </w:rPr>
      </w:pPr>
      <w:r w:rsidRPr="008E13C4">
        <w:rPr>
          <w:rFonts w:ascii="Times New Roman" w:hAnsi="Times New Roman" w:cs="Times New Roman"/>
          <w:sz w:val="24"/>
          <w:szCs w:val="24"/>
        </w:rPr>
        <w:t xml:space="preserve">Product Name </w:t>
      </w:r>
    </w:p>
    <w:p w14:paraId="6CB26513" w14:textId="77777777" w:rsidR="008E13C4" w:rsidRPr="008E13C4" w:rsidRDefault="008E13C4">
      <w:pPr>
        <w:numPr>
          <w:ilvl w:val="0"/>
          <w:numId w:val="42"/>
        </w:numPr>
        <w:rPr>
          <w:rFonts w:ascii="Times New Roman" w:hAnsi="Times New Roman" w:cs="Times New Roman"/>
          <w:sz w:val="24"/>
          <w:szCs w:val="24"/>
        </w:rPr>
      </w:pPr>
      <w:r w:rsidRPr="008E13C4">
        <w:rPr>
          <w:rFonts w:ascii="Times New Roman" w:hAnsi="Times New Roman" w:cs="Times New Roman"/>
          <w:sz w:val="24"/>
          <w:szCs w:val="24"/>
        </w:rPr>
        <w:t xml:space="preserve">Category Information </w:t>
      </w:r>
    </w:p>
    <w:p w14:paraId="12DC6FE2" w14:textId="77777777" w:rsidR="008E13C4" w:rsidRPr="008E13C4" w:rsidRDefault="008E13C4">
      <w:pPr>
        <w:numPr>
          <w:ilvl w:val="0"/>
          <w:numId w:val="42"/>
        </w:numPr>
        <w:rPr>
          <w:rFonts w:ascii="Times New Roman" w:hAnsi="Times New Roman" w:cs="Times New Roman"/>
          <w:sz w:val="24"/>
          <w:szCs w:val="24"/>
        </w:rPr>
      </w:pPr>
      <w:r w:rsidRPr="008E13C4">
        <w:rPr>
          <w:rFonts w:ascii="Times New Roman" w:hAnsi="Times New Roman" w:cs="Times New Roman"/>
          <w:sz w:val="24"/>
          <w:szCs w:val="24"/>
        </w:rPr>
        <w:t xml:space="preserve">Reference Pricing Data </w:t>
      </w:r>
    </w:p>
    <w:p w14:paraId="2DBCECD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Dimension integration improves reporting consistency and analytical accuracy.</w:t>
      </w:r>
    </w:p>
    <w:p w14:paraId="43D60536"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47C9D2D7">
          <v:rect id="_x0000_i1057" style="width:0;height:1.5pt" o:hralign="center" o:hrstd="t" o:hr="t" fillcolor="#a0a0a0" stroked="f"/>
        </w:pict>
      </w:r>
    </w:p>
    <w:p w14:paraId="0492C90E"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6. KPI Generation</w:t>
      </w:r>
    </w:p>
    <w:p w14:paraId="0E37C8C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After dimensional enrichment, KPI generation is performed.</w:t>
      </w:r>
    </w:p>
    <w:p w14:paraId="0D1F021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Several business metrics are calculated from the transformed dataset.</w:t>
      </w:r>
    </w:p>
    <w:p w14:paraId="79A101B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 primary KPI implemented in the project is Revenue.</w:t>
      </w:r>
    </w:p>
    <w:p w14:paraId="30CC2BB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Revenue calculation uses the formula:</w:t>
      </w:r>
    </w:p>
    <w:p w14:paraId="23B4E72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Revenue = Price × Quantity × (1 − Discount)</w:t>
      </w:r>
    </w:p>
    <w:p w14:paraId="6E15032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Additional KPIs generated include:</w:t>
      </w:r>
    </w:p>
    <w:p w14:paraId="37261721" w14:textId="77777777" w:rsidR="008E13C4" w:rsidRPr="008E13C4" w:rsidRDefault="008E13C4">
      <w:pPr>
        <w:numPr>
          <w:ilvl w:val="0"/>
          <w:numId w:val="43"/>
        </w:numPr>
        <w:rPr>
          <w:rFonts w:ascii="Times New Roman" w:hAnsi="Times New Roman" w:cs="Times New Roman"/>
          <w:sz w:val="24"/>
          <w:szCs w:val="24"/>
        </w:rPr>
      </w:pPr>
      <w:r w:rsidRPr="008E13C4">
        <w:rPr>
          <w:rFonts w:ascii="Times New Roman" w:hAnsi="Times New Roman" w:cs="Times New Roman"/>
          <w:sz w:val="24"/>
          <w:szCs w:val="24"/>
        </w:rPr>
        <w:t xml:space="preserve">Total Revenue </w:t>
      </w:r>
    </w:p>
    <w:p w14:paraId="4B52167E" w14:textId="77777777" w:rsidR="008E13C4" w:rsidRPr="008E13C4" w:rsidRDefault="008E13C4">
      <w:pPr>
        <w:numPr>
          <w:ilvl w:val="0"/>
          <w:numId w:val="43"/>
        </w:numPr>
        <w:rPr>
          <w:rFonts w:ascii="Times New Roman" w:hAnsi="Times New Roman" w:cs="Times New Roman"/>
          <w:sz w:val="24"/>
          <w:szCs w:val="24"/>
        </w:rPr>
      </w:pPr>
      <w:r w:rsidRPr="008E13C4">
        <w:rPr>
          <w:rFonts w:ascii="Times New Roman" w:hAnsi="Times New Roman" w:cs="Times New Roman"/>
          <w:sz w:val="24"/>
          <w:szCs w:val="24"/>
        </w:rPr>
        <w:t xml:space="preserve">Revenue by Category </w:t>
      </w:r>
    </w:p>
    <w:p w14:paraId="2735C0E2" w14:textId="77777777" w:rsidR="008E13C4" w:rsidRPr="008E13C4" w:rsidRDefault="008E13C4">
      <w:pPr>
        <w:numPr>
          <w:ilvl w:val="0"/>
          <w:numId w:val="43"/>
        </w:numPr>
        <w:rPr>
          <w:rFonts w:ascii="Times New Roman" w:hAnsi="Times New Roman" w:cs="Times New Roman"/>
          <w:sz w:val="24"/>
          <w:szCs w:val="24"/>
        </w:rPr>
      </w:pPr>
      <w:r w:rsidRPr="008E13C4">
        <w:rPr>
          <w:rFonts w:ascii="Times New Roman" w:hAnsi="Times New Roman" w:cs="Times New Roman"/>
          <w:sz w:val="24"/>
          <w:szCs w:val="24"/>
        </w:rPr>
        <w:lastRenderedPageBreak/>
        <w:t xml:space="preserve">Revenue by City </w:t>
      </w:r>
    </w:p>
    <w:p w14:paraId="54356129" w14:textId="77777777" w:rsidR="008E13C4" w:rsidRPr="008E13C4" w:rsidRDefault="008E13C4">
      <w:pPr>
        <w:numPr>
          <w:ilvl w:val="0"/>
          <w:numId w:val="43"/>
        </w:numPr>
        <w:rPr>
          <w:rFonts w:ascii="Times New Roman" w:hAnsi="Times New Roman" w:cs="Times New Roman"/>
          <w:sz w:val="24"/>
          <w:szCs w:val="24"/>
        </w:rPr>
      </w:pPr>
      <w:r w:rsidRPr="008E13C4">
        <w:rPr>
          <w:rFonts w:ascii="Times New Roman" w:hAnsi="Times New Roman" w:cs="Times New Roman"/>
          <w:sz w:val="24"/>
          <w:szCs w:val="24"/>
        </w:rPr>
        <w:t xml:space="preserve">Revenue by Payment Method </w:t>
      </w:r>
    </w:p>
    <w:p w14:paraId="1EDD518A" w14:textId="77777777" w:rsidR="008E13C4" w:rsidRPr="008E13C4" w:rsidRDefault="008E13C4">
      <w:pPr>
        <w:numPr>
          <w:ilvl w:val="0"/>
          <w:numId w:val="43"/>
        </w:numPr>
        <w:rPr>
          <w:rFonts w:ascii="Times New Roman" w:hAnsi="Times New Roman" w:cs="Times New Roman"/>
          <w:sz w:val="24"/>
          <w:szCs w:val="24"/>
        </w:rPr>
      </w:pPr>
      <w:r w:rsidRPr="008E13C4">
        <w:rPr>
          <w:rFonts w:ascii="Times New Roman" w:hAnsi="Times New Roman" w:cs="Times New Roman"/>
          <w:sz w:val="24"/>
          <w:szCs w:val="24"/>
        </w:rPr>
        <w:t xml:space="preserve">Average Revenue </w:t>
      </w:r>
    </w:p>
    <w:p w14:paraId="2B8DE756" w14:textId="77777777" w:rsidR="008E13C4" w:rsidRPr="008E13C4" w:rsidRDefault="008E13C4">
      <w:pPr>
        <w:numPr>
          <w:ilvl w:val="0"/>
          <w:numId w:val="43"/>
        </w:numPr>
        <w:rPr>
          <w:rFonts w:ascii="Times New Roman" w:hAnsi="Times New Roman" w:cs="Times New Roman"/>
          <w:sz w:val="24"/>
          <w:szCs w:val="24"/>
        </w:rPr>
      </w:pPr>
      <w:r w:rsidRPr="008E13C4">
        <w:rPr>
          <w:rFonts w:ascii="Times New Roman" w:hAnsi="Times New Roman" w:cs="Times New Roman"/>
          <w:sz w:val="24"/>
          <w:szCs w:val="24"/>
        </w:rPr>
        <w:t xml:space="preserve">Total Orders </w:t>
      </w:r>
    </w:p>
    <w:p w14:paraId="7DF09DA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These metrics form the analytical foundation of the reporting layer.</w:t>
      </w:r>
    </w:p>
    <w:p w14:paraId="12DD7148"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24AA6F81">
          <v:rect id="_x0000_i1058" style="width:0;height:1.5pt" o:hralign="center" o:hrstd="t" o:hr="t" fillcolor="#a0a0a0" stroked="f"/>
        </w:pict>
      </w:r>
    </w:p>
    <w:p w14:paraId="544F87A2"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7. Curated Dataset Creation</w:t>
      </w:r>
    </w:p>
    <w:p w14:paraId="0A133FB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Following preprocessing and KPI generation, the final analytical dataset is created.</w:t>
      </w:r>
    </w:p>
    <w:p w14:paraId="1F7F747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transformed data is exported as:</w:t>
      </w:r>
    </w:p>
    <w:p w14:paraId="77A2F8A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cleaned_retail_dataset.csv</w:t>
      </w:r>
    </w:p>
    <w:p w14:paraId="422A043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curated dataset contains:</w:t>
      </w:r>
    </w:p>
    <w:p w14:paraId="60EFD0CC" w14:textId="77777777" w:rsidR="008E13C4" w:rsidRPr="008E13C4" w:rsidRDefault="008E13C4">
      <w:pPr>
        <w:numPr>
          <w:ilvl w:val="0"/>
          <w:numId w:val="44"/>
        </w:numPr>
        <w:rPr>
          <w:rFonts w:ascii="Times New Roman" w:hAnsi="Times New Roman" w:cs="Times New Roman"/>
          <w:sz w:val="24"/>
          <w:szCs w:val="24"/>
        </w:rPr>
      </w:pPr>
      <w:r w:rsidRPr="008E13C4">
        <w:rPr>
          <w:rFonts w:ascii="Times New Roman" w:hAnsi="Times New Roman" w:cs="Times New Roman"/>
          <w:sz w:val="24"/>
          <w:szCs w:val="24"/>
        </w:rPr>
        <w:t xml:space="preserve">Cleaned transactional records </w:t>
      </w:r>
    </w:p>
    <w:p w14:paraId="6B2A0BC2" w14:textId="77777777" w:rsidR="008E13C4" w:rsidRPr="008E13C4" w:rsidRDefault="008E13C4">
      <w:pPr>
        <w:numPr>
          <w:ilvl w:val="0"/>
          <w:numId w:val="44"/>
        </w:numPr>
        <w:rPr>
          <w:rFonts w:ascii="Times New Roman" w:hAnsi="Times New Roman" w:cs="Times New Roman"/>
          <w:sz w:val="24"/>
          <w:szCs w:val="24"/>
        </w:rPr>
      </w:pPr>
      <w:r w:rsidRPr="008E13C4">
        <w:rPr>
          <w:rFonts w:ascii="Times New Roman" w:hAnsi="Times New Roman" w:cs="Times New Roman"/>
          <w:sz w:val="24"/>
          <w:szCs w:val="24"/>
        </w:rPr>
        <w:t xml:space="preserve">Standardized categories </w:t>
      </w:r>
    </w:p>
    <w:p w14:paraId="4711EFA9" w14:textId="77777777" w:rsidR="008E13C4" w:rsidRPr="008E13C4" w:rsidRDefault="008E13C4">
      <w:pPr>
        <w:numPr>
          <w:ilvl w:val="0"/>
          <w:numId w:val="44"/>
        </w:numPr>
        <w:rPr>
          <w:rFonts w:ascii="Times New Roman" w:hAnsi="Times New Roman" w:cs="Times New Roman"/>
          <w:sz w:val="24"/>
          <w:szCs w:val="24"/>
        </w:rPr>
      </w:pPr>
      <w:r w:rsidRPr="008E13C4">
        <w:rPr>
          <w:rFonts w:ascii="Times New Roman" w:hAnsi="Times New Roman" w:cs="Times New Roman"/>
          <w:sz w:val="24"/>
          <w:szCs w:val="24"/>
        </w:rPr>
        <w:t xml:space="preserve">Validated business data </w:t>
      </w:r>
    </w:p>
    <w:p w14:paraId="16240CAD" w14:textId="77777777" w:rsidR="008E13C4" w:rsidRPr="008E13C4" w:rsidRDefault="008E13C4">
      <w:pPr>
        <w:numPr>
          <w:ilvl w:val="0"/>
          <w:numId w:val="44"/>
        </w:numPr>
        <w:rPr>
          <w:rFonts w:ascii="Times New Roman" w:hAnsi="Times New Roman" w:cs="Times New Roman"/>
          <w:sz w:val="24"/>
          <w:szCs w:val="24"/>
        </w:rPr>
      </w:pPr>
      <w:r w:rsidRPr="008E13C4">
        <w:rPr>
          <w:rFonts w:ascii="Times New Roman" w:hAnsi="Times New Roman" w:cs="Times New Roman"/>
          <w:sz w:val="24"/>
          <w:szCs w:val="24"/>
        </w:rPr>
        <w:t xml:space="preserve">Integrated product information </w:t>
      </w:r>
    </w:p>
    <w:p w14:paraId="0006FA01" w14:textId="77777777" w:rsidR="008E13C4" w:rsidRPr="008E13C4" w:rsidRDefault="008E13C4">
      <w:pPr>
        <w:numPr>
          <w:ilvl w:val="0"/>
          <w:numId w:val="44"/>
        </w:numPr>
        <w:rPr>
          <w:rFonts w:ascii="Times New Roman" w:hAnsi="Times New Roman" w:cs="Times New Roman"/>
          <w:sz w:val="24"/>
          <w:szCs w:val="24"/>
        </w:rPr>
      </w:pPr>
      <w:r w:rsidRPr="008E13C4">
        <w:rPr>
          <w:rFonts w:ascii="Times New Roman" w:hAnsi="Times New Roman" w:cs="Times New Roman"/>
          <w:sz w:val="24"/>
          <w:szCs w:val="24"/>
        </w:rPr>
        <w:t xml:space="preserve">KPI-ready analytical fields </w:t>
      </w:r>
    </w:p>
    <w:p w14:paraId="26B1B1D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curated dataset serves as the official reporting source for downstream visualization.</w:t>
      </w:r>
    </w:p>
    <w:p w14:paraId="0A001E70"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398462D5">
          <v:rect id="_x0000_i1059" style="width:0;height:1.5pt" o:hralign="center" o:hrstd="t" o:hr="t" fillcolor="#a0a0a0" stroked="f"/>
        </w:pict>
      </w:r>
    </w:p>
    <w:p w14:paraId="419C5893"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8. Power BI Dashboard</w:t>
      </w:r>
    </w:p>
    <w:p w14:paraId="25FEC77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final stage of the data flow process involves visualization and reporting.</w:t>
      </w:r>
    </w:p>
    <w:p w14:paraId="3A37AFD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curated dataset is imported into Power BI.</w:t>
      </w:r>
    </w:p>
    <w:p w14:paraId="0561DC7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Power BI uses the processed analytical data to build:</w:t>
      </w:r>
    </w:p>
    <w:p w14:paraId="1653A9C2" w14:textId="77777777" w:rsidR="008E13C4" w:rsidRPr="008E13C4" w:rsidRDefault="008E13C4">
      <w:pPr>
        <w:numPr>
          <w:ilvl w:val="0"/>
          <w:numId w:val="45"/>
        </w:numPr>
        <w:rPr>
          <w:rFonts w:ascii="Times New Roman" w:hAnsi="Times New Roman" w:cs="Times New Roman"/>
          <w:sz w:val="24"/>
          <w:szCs w:val="24"/>
        </w:rPr>
      </w:pPr>
      <w:r w:rsidRPr="008E13C4">
        <w:rPr>
          <w:rFonts w:ascii="Times New Roman" w:hAnsi="Times New Roman" w:cs="Times New Roman"/>
          <w:sz w:val="24"/>
          <w:szCs w:val="24"/>
        </w:rPr>
        <w:t xml:space="preserve">KPI dashboards </w:t>
      </w:r>
    </w:p>
    <w:p w14:paraId="22A439DD" w14:textId="77777777" w:rsidR="008E13C4" w:rsidRPr="008E13C4" w:rsidRDefault="008E13C4">
      <w:pPr>
        <w:numPr>
          <w:ilvl w:val="0"/>
          <w:numId w:val="45"/>
        </w:numPr>
        <w:rPr>
          <w:rFonts w:ascii="Times New Roman" w:hAnsi="Times New Roman" w:cs="Times New Roman"/>
          <w:sz w:val="24"/>
          <w:szCs w:val="24"/>
        </w:rPr>
      </w:pPr>
      <w:r w:rsidRPr="008E13C4">
        <w:rPr>
          <w:rFonts w:ascii="Times New Roman" w:hAnsi="Times New Roman" w:cs="Times New Roman"/>
          <w:sz w:val="24"/>
          <w:szCs w:val="24"/>
        </w:rPr>
        <w:t xml:space="preserve">Revenue visualizations </w:t>
      </w:r>
    </w:p>
    <w:p w14:paraId="114CAA94" w14:textId="77777777" w:rsidR="008E13C4" w:rsidRPr="008E13C4" w:rsidRDefault="008E13C4">
      <w:pPr>
        <w:numPr>
          <w:ilvl w:val="0"/>
          <w:numId w:val="45"/>
        </w:numPr>
        <w:rPr>
          <w:rFonts w:ascii="Times New Roman" w:hAnsi="Times New Roman" w:cs="Times New Roman"/>
          <w:sz w:val="24"/>
          <w:szCs w:val="24"/>
        </w:rPr>
      </w:pPr>
      <w:r w:rsidRPr="008E13C4">
        <w:rPr>
          <w:rFonts w:ascii="Times New Roman" w:hAnsi="Times New Roman" w:cs="Times New Roman"/>
          <w:sz w:val="24"/>
          <w:szCs w:val="24"/>
        </w:rPr>
        <w:t xml:space="preserve">Category analysis </w:t>
      </w:r>
    </w:p>
    <w:p w14:paraId="4538BAB2" w14:textId="77777777" w:rsidR="008E13C4" w:rsidRPr="008E13C4" w:rsidRDefault="008E13C4">
      <w:pPr>
        <w:numPr>
          <w:ilvl w:val="0"/>
          <w:numId w:val="45"/>
        </w:numPr>
        <w:rPr>
          <w:rFonts w:ascii="Times New Roman" w:hAnsi="Times New Roman" w:cs="Times New Roman"/>
          <w:sz w:val="24"/>
          <w:szCs w:val="24"/>
        </w:rPr>
      </w:pPr>
      <w:r w:rsidRPr="008E13C4">
        <w:rPr>
          <w:rFonts w:ascii="Times New Roman" w:hAnsi="Times New Roman" w:cs="Times New Roman"/>
          <w:sz w:val="24"/>
          <w:szCs w:val="24"/>
        </w:rPr>
        <w:t xml:space="preserve">City-level reporting </w:t>
      </w:r>
    </w:p>
    <w:p w14:paraId="2C5F0AB8" w14:textId="77777777" w:rsidR="008E13C4" w:rsidRPr="008E13C4" w:rsidRDefault="008E13C4">
      <w:pPr>
        <w:numPr>
          <w:ilvl w:val="0"/>
          <w:numId w:val="45"/>
        </w:numPr>
        <w:rPr>
          <w:rFonts w:ascii="Times New Roman" w:hAnsi="Times New Roman" w:cs="Times New Roman"/>
          <w:sz w:val="24"/>
          <w:szCs w:val="24"/>
        </w:rPr>
      </w:pPr>
      <w:r w:rsidRPr="008E13C4">
        <w:rPr>
          <w:rFonts w:ascii="Times New Roman" w:hAnsi="Times New Roman" w:cs="Times New Roman"/>
          <w:sz w:val="24"/>
          <w:szCs w:val="24"/>
        </w:rPr>
        <w:t xml:space="preserve">Payment method analytics </w:t>
      </w:r>
    </w:p>
    <w:p w14:paraId="552AF655" w14:textId="77777777" w:rsidR="008E13C4" w:rsidRPr="008E13C4" w:rsidRDefault="008E13C4">
      <w:pPr>
        <w:numPr>
          <w:ilvl w:val="0"/>
          <w:numId w:val="45"/>
        </w:numPr>
        <w:rPr>
          <w:rFonts w:ascii="Times New Roman" w:hAnsi="Times New Roman" w:cs="Times New Roman"/>
          <w:sz w:val="24"/>
          <w:szCs w:val="24"/>
        </w:rPr>
      </w:pPr>
      <w:r w:rsidRPr="008E13C4">
        <w:rPr>
          <w:rFonts w:ascii="Times New Roman" w:hAnsi="Times New Roman" w:cs="Times New Roman"/>
          <w:sz w:val="24"/>
          <w:szCs w:val="24"/>
        </w:rPr>
        <w:t>Interactive business reports</w:t>
      </w:r>
    </w:p>
    <w:p w14:paraId="089A5728" w14:textId="77777777" w:rsidR="008E13C4" w:rsidRDefault="008E13C4" w:rsidP="00040CCE">
      <w:pPr>
        <w:rPr>
          <w:rFonts w:ascii="Times New Roman" w:hAnsi="Times New Roman" w:cs="Times New Roman"/>
          <w:b/>
          <w:bCs/>
          <w:sz w:val="28"/>
          <w:szCs w:val="28"/>
        </w:rPr>
      </w:pPr>
    </w:p>
    <w:p w14:paraId="1AFF7EE5" w14:textId="77777777" w:rsidR="008E13C4" w:rsidRDefault="008E13C4" w:rsidP="00040CCE">
      <w:pPr>
        <w:rPr>
          <w:rFonts w:ascii="Times New Roman" w:hAnsi="Times New Roman" w:cs="Times New Roman"/>
          <w:b/>
          <w:bCs/>
          <w:sz w:val="28"/>
          <w:szCs w:val="28"/>
        </w:rPr>
      </w:pPr>
    </w:p>
    <w:p w14:paraId="4D66D1C8" w14:textId="77777777" w:rsidR="008E13C4" w:rsidRDefault="008E13C4" w:rsidP="00040CCE">
      <w:pPr>
        <w:rPr>
          <w:rFonts w:ascii="Times New Roman" w:hAnsi="Times New Roman" w:cs="Times New Roman"/>
          <w:b/>
          <w:bCs/>
          <w:sz w:val="28"/>
          <w:szCs w:val="28"/>
        </w:rPr>
      </w:pPr>
    </w:p>
    <w:p w14:paraId="705D2E44" w14:textId="77777777" w:rsidR="008E13C4" w:rsidRDefault="008E13C4" w:rsidP="00040CCE">
      <w:pPr>
        <w:rPr>
          <w:rFonts w:ascii="Times New Roman" w:hAnsi="Times New Roman" w:cs="Times New Roman"/>
          <w:b/>
          <w:bCs/>
          <w:sz w:val="28"/>
          <w:szCs w:val="28"/>
        </w:rPr>
      </w:pPr>
    </w:p>
    <w:p w14:paraId="36EFC5A7" w14:textId="77777777" w:rsidR="008E13C4" w:rsidRDefault="008E13C4" w:rsidP="00040CCE">
      <w:pPr>
        <w:rPr>
          <w:rFonts w:ascii="Times New Roman" w:hAnsi="Times New Roman" w:cs="Times New Roman"/>
          <w:b/>
          <w:bCs/>
          <w:sz w:val="28"/>
          <w:szCs w:val="28"/>
        </w:rPr>
      </w:pPr>
    </w:p>
    <w:p w14:paraId="3967F34E" w14:textId="1B2E1F1C" w:rsidR="008E13C4" w:rsidRDefault="008E13C4" w:rsidP="00040CCE">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60288" behindDoc="0" locked="0" layoutInCell="1" allowOverlap="1" wp14:anchorId="6F01A72E" wp14:editId="1D7AF9C6">
            <wp:simplePos x="0" y="0"/>
            <wp:positionH relativeFrom="margin">
              <wp:align>left</wp:align>
            </wp:positionH>
            <wp:positionV relativeFrom="paragraph">
              <wp:posOffset>281940</wp:posOffset>
            </wp:positionV>
            <wp:extent cx="6645910" cy="8991600"/>
            <wp:effectExtent l="0" t="0" r="2540" b="0"/>
            <wp:wrapThrough wrapText="bothSides">
              <wp:wrapPolygon edited="0">
                <wp:start x="0" y="0"/>
                <wp:lineTo x="0" y="21554"/>
                <wp:lineTo x="21546" y="21554"/>
                <wp:lineTo x="21546" y="0"/>
                <wp:lineTo x="0" y="0"/>
              </wp:wrapPolygon>
            </wp:wrapThrough>
            <wp:docPr id="1775309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9023" name="Picture 1775309023"/>
                    <pic:cNvPicPr/>
                  </pic:nvPicPr>
                  <pic:blipFill>
                    <a:blip r:embed="rId9">
                      <a:extLst>
                        <a:ext uri="{28A0092B-C50C-407E-A947-70E740481C1C}">
                          <a14:useLocalDpi xmlns:a14="http://schemas.microsoft.com/office/drawing/2010/main" val="0"/>
                        </a:ext>
                      </a:extLst>
                    </a:blip>
                    <a:stretch>
                      <a:fillRect/>
                    </a:stretch>
                  </pic:blipFill>
                  <pic:spPr>
                    <a:xfrm>
                      <a:off x="0" y="0"/>
                      <a:ext cx="6645910" cy="8991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8"/>
        </w:rPr>
        <w:t>5.</w:t>
      </w:r>
      <w:r w:rsidRPr="000A0C15">
        <w:rPr>
          <w:rFonts w:ascii="Times New Roman" w:hAnsi="Times New Roman" w:cs="Times New Roman"/>
          <w:b/>
          <w:bCs/>
          <w:sz w:val="28"/>
          <w:szCs w:val="28"/>
          <w:u w:val="single"/>
        </w:rPr>
        <w:t>Data Model Diagram</w:t>
      </w:r>
    </w:p>
    <w:p w14:paraId="536C2367" w14:textId="77777777" w:rsidR="008E13C4" w:rsidRDefault="008E13C4">
      <w:pPr>
        <w:rPr>
          <w:rFonts w:ascii="Times New Roman" w:hAnsi="Times New Roman" w:cs="Times New Roman"/>
          <w:b/>
          <w:bCs/>
          <w:sz w:val="28"/>
          <w:szCs w:val="28"/>
        </w:rPr>
      </w:pPr>
      <w:r>
        <w:rPr>
          <w:rFonts w:ascii="Times New Roman" w:hAnsi="Times New Roman" w:cs="Times New Roman"/>
          <w:b/>
          <w:bCs/>
          <w:sz w:val="28"/>
          <w:szCs w:val="28"/>
        </w:rPr>
        <w:br w:type="page"/>
      </w:r>
    </w:p>
    <w:p w14:paraId="3B9163B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lastRenderedPageBreak/>
        <w:t>The Data Model Diagram illustrates the structural relationship between the datasets used within the retail analytics pipeline.</w:t>
      </w:r>
    </w:p>
    <w:p w14:paraId="53AAB01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The project follows a simplified dimensional </w:t>
      </w:r>
      <w:proofErr w:type="spellStart"/>
      <w:r w:rsidRPr="008E13C4">
        <w:rPr>
          <w:rFonts w:ascii="Times New Roman" w:hAnsi="Times New Roman" w:cs="Times New Roman"/>
          <w:sz w:val="24"/>
          <w:szCs w:val="24"/>
        </w:rPr>
        <w:t>modeling</w:t>
      </w:r>
      <w:proofErr w:type="spellEnd"/>
      <w:r w:rsidRPr="008E13C4">
        <w:rPr>
          <w:rFonts w:ascii="Times New Roman" w:hAnsi="Times New Roman" w:cs="Times New Roman"/>
          <w:sz w:val="24"/>
          <w:szCs w:val="24"/>
        </w:rPr>
        <w:t xml:space="preserve"> approach consisting of a Retail Transaction Dataset, a Product Dimension Table, and a final Curated Dataset generated after integration.</w:t>
      </w:r>
    </w:p>
    <w:p w14:paraId="5631D83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model demonstrates how transactional business data is enriched using standardized product reference information to produce an analytics-ready dataset.</w:t>
      </w:r>
    </w:p>
    <w:p w14:paraId="5141885B"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0C2379DA">
          <v:rect id="_x0000_i1060" style="width:0;height:1.5pt" o:hralign="center" o:hrstd="t" o:hr="t" fillcolor="#a0a0a0" stroked="f"/>
        </w:pict>
      </w:r>
    </w:p>
    <w:p w14:paraId="5A18EFFC"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1. Retail Transaction Dataset</w:t>
      </w:r>
    </w:p>
    <w:p w14:paraId="09BB8A1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Retail Transaction Dataset acts as the primary fact dataset within the solution.</w:t>
      </w:r>
    </w:p>
    <w:p w14:paraId="7AAD4B4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dataset contains detailed transaction-level business information generated from retail sales activities.</w:t>
      </w:r>
    </w:p>
    <w:p w14:paraId="652DC21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dataset includes multiple business attributes such as:</w:t>
      </w:r>
    </w:p>
    <w:p w14:paraId="277C3B16"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transaction_id</w:t>
      </w:r>
      <w:proofErr w:type="spellEnd"/>
      <w:r w:rsidRPr="008E13C4">
        <w:rPr>
          <w:rFonts w:ascii="Times New Roman" w:hAnsi="Times New Roman" w:cs="Times New Roman"/>
          <w:sz w:val="24"/>
          <w:szCs w:val="24"/>
        </w:rPr>
        <w:t xml:space="preserve"> </w:t>
      </w:r>
    </w:p>
    <w:p w14:paraId="63F37416"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customer_id</w:t>
      </w:r>
      <w:proofErr w:type="spellEnd"/>
      <w:r w:rsidRPr="008E13C4">
        <w:rPr>
          <w:rFonts w:ascii="Times New Roman" w:hAnsi="Times New Roman" w:cs="Times New Roman"/>
          <w:sz w:val="24"/>
          <w:szCs w:val="24"/>
        </w:rPr>
        <w:t xml:space="preserve"> </w:t>
      </w:r>
    </w:p>
    <w:p w14:paraId="0DB95992"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customer_name</w:t>
      </w:r>
      <w:proofErr w:type="spellEnd"/>
      <w:r w:rsidRPr="008E13C4">
        <w:rPr>
          <w:rFonts w:ascii="Times New Roman" w:hAnsi="Times New Roman" w:cs="Times New Roman"/>
          <w:sz w:val="24"/>
          <w:szCs w:val="24"/>
        </w:rPr>
        <w:t xml:space="preserve"> </w:t>
      </w:r>
    </w:p>
    <w:p w14:paraId="1AADE6E5"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 xml:space="preserve"> </w:t>
      </w:r>
    </w:p>
    <w:p w14:paraId="1C7FA327"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product_name</w:t>
      </w:r>
      <w:proofErr w:type="spellEnd"/>
      <w:r w:rsidRPr="008E13C4">
        <w:rPr>
          <w:rFonts w:ascii="Times New Roman" w:hAnsi="Times New Roman" w:cs="Times New Roman"/>
          <w:sz w:val="24"/>
          <w:szCs w:val="24"/>
        </w:rPr>
        <w:t xml:space="preserve"> </w:t>
      </w:r>
    </w:p>
    <w:p w14:paraId="67A2DF57" w14:textId="77777777" w:rsidR="008E13C4" w:rsidRPr="008E13C4" w:rsidRDefault="008E13C4">
      <w:pPr>
        <w:numPr>
          <w:ilvl w:val="0"/>
          <w:numId w:val="46"/>
        </w:numPr>
        <w:rPr>
          <w:rFonts w:ascii="Times New Roman" w:hAnsi="Times New Roman" w:cs="Times New Roman"/>
          <w:sz w:val="24"/>
          <w:szCs w:val="24"/>
        </w:rPr>
      </w:pPr>
      <w:r w:rsidRPr="008E13C4">
        <w:rPr>
          <w:rFonts w:ascii="Times New Roman" w:hAnsi="Times New Roman" w:cs="Times New Roman"/>
          <w:sz w:val="24"/>
          <w:szCs w:val="24"/>
        </w:rPr>
        <w:t xml:space="preserve">category </w:t>
      </w:r>
    </w:p>
    <w:p w14:paraId="6E5EF414" w14:textId="77777777" w:rsidR="008E13C4" w:rsidRPr="008E13C4" w:rsidRDefault="008E13C4">
      <w:pPr>
        <w:numPr>
          <w:ilvl w:val="0"/>
          <w:numId w:val="46"/>
        </w:numPr>
        <w:rPr>
          <w:rFonts w:ascii="Times New Roman" w:hAnsi="Times New Roman" w:cs="Times New Roman"/>
          <w:sz w:val="24"/>
          <w:szCs w:val="24"/>
        </w:rPr>
      </w:pPr>
      <w:r w:rsidRPr="008E13C4">
        <w:rPr>
          <w:rFonts w:ascii="Times New Roman" w:hAnsi="Times New Roman" w:cs="Times New Roman"/>
          <w:sz w:val="24"/>
          <w:szCs w:val="24"/>
        </w:rPr>
        <w:t xml:space="preserve">price </w:t>
      </w:r>
    </w:p>
    <w:p w14:paraId="4BC69D8C" w14:textId="77777777" w:rsidR="008E13C4" w:rsidRPr="008E13C4" w:rsidRDefault="008E13C4">
      <w:pPr>
        <w:numPr>
          <w:ilvl w:val="0"/>
          <w:numId w:val="46"/>
        </w:numPr>
        <w:rPr>
          <w:rFonts w:ascii="Times New Roman" w:hAnsi="Times New Roman" w:cs="Times New Roman"/>
          <w:sz w:val="24"/>
          <w:szCs w:val="24"/>
        </w:rPr>
      </w:pPr>
      <w:r w:rsidRPr="008E13C4">
        <w:rPr>
          <w:rFonts w:ascii="Times New Roman" w:hAnsi="Times New Roman" w:cs="Times New Roman"/>
          <w:sz w:val="24"/>
          <w:szCs w:val="24"/>
        </w:rPr>
        <w:t xml:space="preserve">quantity </w:t>
      </w:r>
    </w:p>
    <w:p w14:paraId="1D96EE7C" w14:textId="77777777" w:rsidR="008E13C4" w:rsidRPr="008E13C4" w:rsidRDefault="008E13C4">
      <w:pPr>
        <w:numPr>
          <w:ilvl w:val="0"/>
          <w:numId w:val="46"/>
        </w:numPr>
        <w:rPr>
          <w:rFonts w:ascii="Times New Roman" w:hAnsi="Times New Roman" w:cs="Times New Roman"/>
          <w:sz w:val="24"/>
          <w:szCs w:val="24"/>
        </w:rPr>
      </w:pPr>
      <w:r w:rsidRPr="008E13C4">
        <w:rPr>
          <w:rFonts w:ascii="Times New Roman" w:hAnsi="Times New Roman" w:cs="Times New Roman"/>
          <w:sz w:val="24"/>
          <w:szCs w:val="24"/>
        </w:rPr>
        <w:t xml:space="preserve">discount </w:t>
      </w:r>
    </w:p>
    <w:p w14:paraId="4247D0BB" w14:textId="77777777" w:rsidR="008E13C4" w:rsidRPr="008E13C4" w:rsidRDefault="008E13C4">
      <w:pPr>
        <w:numPr>
          <w:ilvl w:val="0"/>
          <w:numId w:val="46"/>
        </w:numPr>
        <w:rPr>
          <w:rFonts w:ascii="Times New Roman" w:hAnsi="Times New Roman" w:cs="Times New Roman"/>
          <w:sz w:val="24"/>
          <w:szCs w:val="24"/>
        </w:rPr>
      </w:pPr>
      <w:r w:rsidRPr="008E13C4">
        <w:rPr>
          <w:rFonts w:ascii="Times New Roman" w:hAnsi="Times New Roman" w:cs="Times New Roman"/>
          <w:sz w:val="24"/>
          <w:szCs w:val="24"/>
        </w:rPr>
        <w:t xml:space="preserve">city </w:t>
      </w:r>
    </w:p>
    <w:p w14:paraId="581F6CED"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payment_method</w:t>
      </w:r>
      <w:proofErr w:type="spellEnd"/>
      <w:r w:rsidRPr="008E13C4">
        <w:rPr>
          <w:rFonts w:ascii="Times New Roman" w:hAnsi="Times New Roman" w:cs="Times New Roman"/>
          <w:sz w:val="24"/>
          <w:szCs w:val="24"/>
        </w:rPr>
        <w:t xml:space="preserve"> </w:t>
      </w:r>
    </w:p>
    <w:p w14:paraId="48A29584"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transaction_date</w:t>
      </w:r>
      <w:proofErr w:type="spellEnd"/>
      <w:r w:rsidRPr="008E13C4">
        <w:rPr>
          <w:rFonts w:ascii="Times New Roman" w:hAnsi="Times New Roman" w:cs="Times New Roman"/>
          <w:sz w:val="24"/>
          <w:szCs w:val="24"/>
        </w:rPr>
        <w:t xml:space="preserve"> </w:t>
      </w:r>
    </w:p>
    <w:p w14:paraId="204EC57E" w14:textId="77777777" w:rsidR="008E13C4" w:rsidRPr="008E13C4" w:rsidRDefault="008E13C4">
      <w:pPr>
        <w:numPr>
          <w:ilvl w:val="0"/>
          <w:numId w:val="46"/>
        </w:numPr>
        <w:rPr>
          <w:rFonts w:ascii="Times New Roman" w:hAnsi="Times New Roman" w:cs="Times New Roman"/>
          <w:sz w:val="24"/>
          <w:szCs w:val="24"/>
        </w:rPr>
      </w:pPr>
      <w:r w:rsidRPr="008E13C4">
        <w:rPr>
          <w:rFonts w:ascii="Times New Roman" w:hAnsi="Times New Roman" w:cs="Times New Roman"/>
          <w:sz w:val="24"/>
          <w:szCs w:val="24"/>
        </w:rPr>
        <w:t xml:space="preserve">email </w:t>
      </w:r>
    </w:p>
    <w:p w14:paraId="08FB32C4" w14:textId="77777777" w:rsidR="008E13C4" w:rsidRPr="008E13C4" w:rsidRDefault="008E13C4">
      <w:pPr>
        <w:numPr>
          <w:ilvl w:val="0"/>
          <w:numId w:val="46"/>
        </w:numPr>
        <w:rPr>
          <w:rFonts w:ascii="Times New Roman" w:hAnsi="Times New Roman" w:cs="Times New Roman"/>
          <w:sz w:val="24"/>
          <w:szCs w:val="24"/>
        </w:rPr>
      </w:pPr>
      <w:r w:rsidRPr="008E13C4">
        <w:rPr>
          <w:rFonts w:ascii="Times New Roman" w:hAnsi="Times New Roman" w:cs="Times New Roman"/>
          <w:sz w:val="24"/>
          <w:szCs w:val="24"/>
        </w:rPr>
        <w:t xml:space="preserve">phone </w:t>
      </w:r>
    </w:p>
    <w:p w14:paraId="27D74154" w14:textId="77777777" w:rsidR="008E13C4" w:rsidRPr="008E13C4" w:rsidRDefault="008E13C4">
      <w:pPr>
        <w:numPr>
          <w:ilvl w:val="0"/>
          <w:numId w:val="46"/>
        </w:numPr>
        <w:rPr>
          <w:rFonts w:ascii="Times New Roman" w:hAnsi="Times New Roman" w:cs="Times New Roman"/>
          <w:sz w:val="24"/>
          <w:szCs w:val="24"/>
        </w:rPr>
      </w:pPr>
      <w:proofErr w:type="spellStart"/>
      <w:r w:rsidRPr="008E13C4">
        <w:rPr>
          <w:rFonts w:ascii="Times New Roman" w:hAnsi="Times New Roman" w:cs="Times New Roman"/>
          <w:sz w:val="24"/>
          <w:szCs w:val="24"/>
        </w:rPr>
        <w:t>payment_status</w:t>
      </w:r>
      <w:proofErr w:type="spellEnd"/>
      <w:r w:rsidRPr="008E13C4">
        <w:rPr>
          <w:rFonts w:ascii="Times New Roman" w:hAnsi="Times New Roman" w:cs="Times New Roman"/>
          <w:sz w:val="24"/>
          <w:szCs w:val="24"/>
        </w:rPr>
        <w:t xml:space="preserve"> </w:t>
      </w:r>
    </w:p>
    <w:p w14:paraId="07F1E8D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retail dataset stores operational sales information required for business analytics, KPI generation and reporting.</w:t>
      </w:r>
    </w:p>
    <w:p w14:paraId="667F4CB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Several analytical measures originate from this dataset including:</w:t>
      </w:r>
    </w:p>
    <w:p w14:paraId="3CAEC792" w14:textId="77777777" w:rsidR="008E13C4" w:rsidRPr="008E13C4" w:rsidRDefault="008E13C4">
      <w:pPr>
        <w:numPr>
          <w:ilvl w:val="0"/>
          <w:numId w:val="47"/>
        </w:numPr>
        <w:rPr>
          <w:rFonts w:ascii="Times New Roman" w:hAnsi="Times New Roman" w:cs="Times New Roman"/>
          <w:sz w:val="24"/>
          <w:szCs w:val="24"/>
        </w:rPr>
      </w:pPr>
      <w:r w:rsidRPr="008E13C4">
        <w:rPr>
          <w:rFonts w:ascii="Times New Roman" w:hAnsi="Times New Roman" w:cs="Times New Roman"/>
          <w:sz w:val="24"/>
          <w:szCs w:val="24"/>
        </w:rPr>
        <w:t xml:space="preserve">Sales transactions </w:t>
      </w:r>
    </w:p>
    <w:p w14:paraId="182B03A2" w14:textId="77777777" w:rsidR="008E13C4" w:rsidRPr="008E13C4" w:rsidRDefault="008E13C4">
      <w:pPr>
        <w:numPr>
          <w:ilvl w:val="0"/>
          <w:numId w:val="47"/>
        </w:numPr>
        <w:rPr>
          <w:rFonts w:ascii="Times New Roman" w:hAnsi="Times New Roman" w:cs="Times New Roman"/>
          <w:sz w:val="24"/>
          <w:szCs w:val="24"/>
        </w:rPr>
      </w:pPr>
      <w:r w:rsidRPr="008E13C4">
        <w:rPr>
          <w:rFonts w:ascii="Times New Roman" w:hAnsi="Times New Roman" w:cs="Times New Roman"/>
          <w:sz w:val="24"/>
          <w:szCs w:val="24"/>
        </w:rPr>
        <w:t xml:space="preserve">Quantity sold </w:t>
      </w:r>
    </w:p>
    <w:p w14:paraId="45371E4A" w14:textId="77777777" w:rsidR="008E13C4" w:rsidRPr="008E13C4" w:rsidRDefault="008E13C4">
      <w:pPr>
        <w:numPr>
          <w:ilvl w:val="0"/>
          <w:numId w:val="47"/>
        </w:numPr>
        <w:rPr>
          <w:rFonts w:ascii="Times New Roman" w:hAnsi="Times New Roman" w:cs="Times New Roman"/>
          <w:sz w:val="24"/>
          <w:szCs w:val="24"/>
        </w:rPr>
      </w:pPr>
      <w:r w:rsidRPr="008E13C4">
        <w:rPr>
          <w:rFonts w:ascii="Times New Roman" w:hAnsi="Times New Roman" w:cs="Times New Roman"/>
          <w:sz w:val="24"/>
          <w:szCs w:val="24"/>
        </w:rPr>
        <w:t xml:space="preserve">Pricing information </w:t>
      </w:r>
    </w:p>
    <w:p w14:paraId="6E91DED0" w14:textId="77777777" w:rsidR="008E13C4" w:rsidRPr="008E13C4" w:rsidRDefault="008E13C4">
      <w:pPr>
        <w:numPr>
          <w:ilvl w:val="0"/>
          <w:numId w:val="47"/>
        </w:numPr>
        <w:rPr>
          <w:rFonts w:ascii="Times New Roman" w:hAnsi="Times New Roman" w:cs="Times New Roman"/>
          <w:sz w:val="24"/>
          <w:szCs w:val="24"/>
        </w:rPr>
      </w:pPr>
      <w:r w:rsidRPr="008E13C4">
        <w:rPr>
          <w:rFonts w:ascii="Times New Roman" w:hAnsi="Times New Roman" w:cs="Times New Roman"/>
          <w:sz w:val="24"/>
          <w:szCs w:val="24"/>
        </w:rPr>
        <w:t xml:space="preserve">Discount calculations </w:t>
      </w:r>
    </w:p>
    <w:p w14:paraId="6D1DBAE9" w14:textId="77777777" w:rsidR="008E13C4" w:rsidRPr="008E13C4" w:rsidRDefault="008E13C4">
      <w:pPr>
        <w:numPr>
          <w:ilvl w:val="0"/>
          <w:numId w:val="47"/>
        </w:numPr>
        <w:rPr>
          <w:rFonts w:ascii="Times New Roman" w:hAnsi="Times New Roman" w:cs="Times New Roman"/>
          <w:sz w:val="24"/>
          <w:szCs w:val="24"/>
        </w:rPr>
      </w:pPr>
      <w:r w:rsidRPr="008E13C4">
        <w:rPr>
          <w:rFonts w:ascii="Times New Roman" w:hAnsi="Times New Roman" w:cs="Times New Roman"/>
          <w:sz w:val="24"/>
          <w:szCs w:val="24"/>
        </w:rPr>
        <w:t xml:space="preserve">Customer purchases </w:t>
      </w:r>
    </w:p>
    <w:p w14:paraId="28986579" w14:textId="77777777" w:rsidR="008E13C4" w:rsidRPr="008E13C4" w:rsidRDefault="008E13C4">
      <w:pPr>
        <w:numPr>
          <w:ilvl w:val="0"/>
          <w:numId w:val="47"/>
        </w:numPr>
        <w:rPr>
          <w:rFonts w:ascii="Times New Roman" w:hAnsi="Times New Roman" w:cs="Times New Roman"/>
          <w:sz w:val="24"/>
          <w:szCs w:val="24"/>
        </w:rPr>
      </w:pPr>
      <w:r w:rsidRPr="008E13C4">
        <w:rPr>
          <w:rFonts w:ascii="Times New Roman" w:hAnsi="Times New Roman" w:cs="Times New Roman"/>
          <w:sz w:val="24"/>
          <w:szCs w:val="24"/>
        </w:rPr>
        <w:t xml:space="preserve">Geographic analysis </w:t>
      </w:r>
    </w:p>
    <w:p w14:paraId="79798AE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lastRenderedPageBreak/>
        <w:t>Because the dataset contains raw transactional records, preprocessing and cleaning operations are performed before analytical usage.</w:t>
      </w:r>
    </w:p>
    <w:p w14:paraId="46D39A3D"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4806462F">
          <v:rect id="_x0000_i1061" style="width:0;height:1.5pt" o:hralign="center" o:hrstd="t" o:hr="t" fillcolor="#a0a0a0" stroked="f"/>
        </w:pict>
      </w:r>
    </w:p>
    <w:p w14:paraId="3ED0DE9E"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2. Product Dimension Table</w:t>
      </w:r>
    </w:p>
    <w:p w14:paraId="6DF91FA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Product Dimension Table acts as the reference dimension dataset within the model.</w:t>
      </w:r>
    </w:p>
    <w:p w14:paraId="0941063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purpose of this table is to provide standardized product information that can be used to enrich transactional records.</w:t>
      </w:r>
    </w:p>
    <w:p w14:paraId="1E993CA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Product Dimension Table contains the following fields:</w:t>
      </w:r>
    </w:p>
    <w:p w14:paraId="77B7F0F5" w14:textId="77777777" w:rsidR="008E13C4" w:rsidRPr="008E13C4" w:rsidRDefault="008E13C4">
      <w:pPr>
        <w:numPr>
          <w:ilvl w:val="0"/>
          <w:numId w:val="48"/>
        </w:numPr>
        <w:rPr>
          <w:rFonts w:ascii="Times New Roman" w:hAnsi="Times New Roman" w:cs="Times New Roman"/>
          <w:sz w:val="24"/>
          <w:szCs w:val="24"/>
        </w:rPr>
      </w:pP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 xml:space="preserve"> </w:t>
      </w:r>
    </w:p>
    <w:p w14:paraId="66A3EC99" w14:textId="77777777" w:rsidR="008E13C4" w:rsidRPr="008E13C4" w:rsidRDefault="008E13C4">
      <w:pPr>
        <w:numPr>
          <w:ilvl w:val="0"/>
          <w:numId w:val="48"/>
        </w:numPr>
        <w:rPr>
          <w:rFonts w:ascii="Times New Roman" w:hAnsi="Times New Roman" w:cs="Times New Roman"/>
          <w:sz w:val="24"/>
          <w:szCs w:val="24"/>
        </w:rPr>
      </w:pPr>
      <w:proofErr w:type="spellStart"/>
      <w:r w:rsidRPr="008E13C4">
        <w:rPr>
          <w:rFonts w:ascii="Times New Roman" w:hAnsi="Times New Roman" w:cs="Times New Roman"/>
          <w:sz w:val="24"/>
          <w:szCs w:val="24"/>
        </w:rPr>
        <w:t>product_name</w:t>
      </w:r>
      <w:proofErr w:type="spellEnd"/>
      <w:r w:rsidRPr="008E13C4">
        <w:rPr>
          <w:rFonts w:ascii="Times New Roman" w:hAnsi="Times New Roman" w:cs="Times New Roman"/>
          <w:sz w:val="24"/>
          <w:szCs w:val="24"/>
        </w:rPr>
        <w:t xml:space="preserve"> </w:t>
      </w:r>
    </w:p>
    <w:p w14:paraId="39B8A4B1" w14:textId="77777777" w:rsidR="008E13C4" w:rsidRPr="008E13C4" w:rsidRDefault="008E13C4">
      <w:pPr>
        <w:numPr>
          <w:ilvl w:val="0"/>
          <w:numId w:val="48"/>
        </w:numPr>
        <w:rPr>
          <w:rFonts w:ascii="Times New Roman" w:hAnsi="Times New Roman" w:cs="Times New Roman"/>
          <w:sz w:val="24"/>
          <w:szCs w:val="24"/>
        </w:rPr>
      </w:pPr>
      <w:r w:rsidRPr="008E13C4">
        <w:rPr>
          <w:rFonts w:ascii="Times New Roman" w:hAnsi="Times New Roman" w:cs="Times New Roman"/>
          <w:sz w:val="24"/>
          <w:szCs w:val="24"/>
        </w:rPr>
        <w:t xml:space="preserve">category </w:t>
      </w:r>
    </w:p>
    <w:p w14:paraId="7B92DE7B" w14:textId="77777777" w:rsidR="008E13C4" w:rsidRPr="008E13C4" w:rsidRDefault="008E13C4">
      <w:pPr>
        <w:numPr>
          <w:ilvl w:val="0"/>
          <w:numId w:val="48"/>
        </w:numPr>
        <w:rPr>
          <w:rFonts w:ascii="Times New Roman" w:hAnsi="Times New Roman" w:cs="Times New Roman"/>
          <w:sz w:val="24"/>
          <w:szCs w:val="24"/>
        </w:rPr>
      </w:pPr>
      <w:r w:rsidRPr="008E13C4">
        <w:rPr>
          <w:rFonts w:ascii="Times New Roman" w:hAnsi="Times New Roman" w:cs="Times New Roman"/>
          <w:sz w:val="24"/>
          <w:szCs w:val="24"/>
        </w:rPr>
        <w:t xml:space="preserve">price </w:t>
      </w:r>
    </w:p>
    <w:p w14:paraId="4C6E202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table provides standardized metadata related to products and categories.</w:t>
      </w:r>
    </w:p>
    <w:p w14:paraId="37D346D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dimension table improves analytical consistency by ensuring standardized:</w:t>
      </w:r>
    </w:p>
    <w:p w14:paraId="3F507593" w14:textId="77777777" w:rsidR="008E13C4" w:rsidRPr="008E13C4" w:rsidRDefault="008E13C4">
      <w:pPr>
        <w:numPr>
          <w:ilvl w:val="0"/>
          <w:numId w:val="49"/>
        </w:numPr>
        <w:rPr>
          <w:rFonts w:ascii="Times New Roman" w:hAnsi="Times New Roman" w:cs="Times New Roman"/>
          <w:sz w:val="24"/>
          <w:szCs w:val="24"/>
        </w:rPr>
      </w:pPr>
      <w:r w:rsidRPr="008E13C4">
        <w:rPr>
          <w:rFonts w:ascii="Times New Roman" w:hAnsi="Times New Roman" w:cs="Times New Roman"/>
          <w:sz w:val="24"/>
          <w:szCs w:val="24"/>
        </w:rPr>
        <w:t xml:space="preserve">Product naming </w:t>
      </w:r>
    </w:p>
    <w:p w14:paraId="0CBB6458" w14:textId="77777777" w:rsidR="008E13C4" w:rsidRPr="008E13C4" w:rsidRDefault="008E13C4">
      <w:pPr>
        <w:numPr>
          <w:ilvl w:val="0"/>
          <w:numId w:val="49"/>
        </w:numPr>
        <w:rPr>
          <w:rFonts w:ascii="Times New Roman" w:hAnsi="Times New Roman" w:cs="Times New Roman"/>
          <w:sz w:val="24"/>
          <w:szCs w:val="24"/>
        </w:rPr>
      </w:pPr>
      <w:r w:rsidRPr="008E13C4">
        <w:rPr>
          <w:rFonts w:ascii="Times New Roman" w:hAnsi="Times New Roman" w:cs="Times New Roman"/>
          <w:sz w:val="24"/>
          <w:szCs w:val="24"/>
        </w:rPr>
        <w:t xml:space="preserve">Category classifications </w:t>
      </w:r>
    </w:p>
    <w:p w14:paraId="0C053294" w14:textId="77777777" w:rsidR="008E13C4" w:rsidRPr="008E13C4" w:rsidRDefault="008E13C4">
      <w:pPr>
        <w:numPr>
          <w:ilvl w:val="0"/>
          <w:numId w:val="49"/>
        </w:numPr>
        <w:rPr>
          <w:rFonts w:ascii="Times New Roman" w:hAnsi="Times New Roman" w:cs="Times New Roman"/>
          <w:sz w:val="24"/>
          <w:szCs w:val="24"/>
        </w:rPr>
      </w:pPr>
      <w:r w:rsidRPr="008E13C4">
        <w:rPr>
          <w:rFonts w:ascii="Times New Roman" w:hAnsi="Times New Roman" w:cs="Times New Roman"/>
          <w:sz w:val="24"/>
          <w:szCs w:val="24"/>
        </w:rPr>
        <w:t xml:space="preserve">Product reference information </w:t>
      </w:r>
    </w:p>
    <w:p w14:paraId="3E720A7E" w14:textId="77777777" w:rsidR="008E13C4" w:rsidRPr="008E13C4" w:rsidRDefault="008E13C4">
      <w:pPr>
        <w:numPr>
          <w:ilvl w:val="0"/>
          <w:numId w:val="49"/>
        </w:numPr>
        <w:rPr>
          <w:rFonts w:ascii="Times New Roman" w:hAnsi="Times New Roman" w:cs="Times New Roman"/>
          <w:sz w:val="24"/>
          <w:szCs w:val="24"/>
        </w:rPr>
      </w:pPr>
      <w:r w:rsidRPr="008E13C4">
        <w:rPr>
          <w:rFonts w:ascii="Times New Roman" w:hAnsi="Times New Roman" w:cs="Times New Roman"/>
          <w:sz w:val="24"/>
          <w:szCs w:val="24"/>
        </w:rPr>
        <w:t xml:space="preserve">Reporting groupings </w:t>
      </w:r>
    </w:p>
    <w:p w14:paraId="38095C7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Using a dedicated dimension table reduces inconsistencies that may exist within raw transactional datasets.</w:t>
      </w:r>
    </w:p>
    <w:p w14:paraId="5A2E03A5"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33BF5670">
          <v:rect id="_x0000_i1062" style="width:0;height:1.5pt" o:hralign="center" o:hrstd="t" o:hr="t" fillcolor="#a0a0a0" stroked="f"/>
        </w:pict>
      </w:r>
    </w:p>
    <w:p w14:paraId="324EC1C9"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3. Dataset Relationship (Join Logic)</w:t>
      </w:r>
    </w:p>
    <w:p w14:paraId="126D04A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relationship between the Retail Transaction Dataset and the Product Dimension Table is established using:</w:t>
      </w:r>
    </w:p>
    <w:p w14:paraId="7B574856" w14:textId="77777777" w:rsidR="008E13C4" w:rsidRPr="008E13C4" w:rsidRDefault="008E13C4" w:rsidP="008E13C4">
      <w:pPr>
        <w:rPr>
          <w:rFonts w:ascii="Times New Roman" w:hAnsi="Times New Roman" w:cs="Times New Roman"/>
          <w:sz w:val="24"/>
          <w:szCs w:val="24"/>
        </w:rPr>
      </w:pPr>
      <w:proofErr w:type="spellStart"/>
      <w:r w:rsidRPr="008E13C4">
        <w:rPr>
          <w:rFonts w:ascii="Times New Roman" w:hAnsi="Times New Roman" w:cs="Times New Roman"/>
          <w:sz w:val="24"/>
          <w:szCs w:val="24"/>
        </w:rPr>
        <w:t>product_id</w:t>
      </w:r>
      <w:proofErr w:type="spellEnd"/>
    </w:p>
    <w:p w14:paraId="5E7EFFC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as the common business key.</w:t>
      </w:r>
    </w:p>
    <w:p w14:paraId="49267A5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The </w:t>
      </w: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 xml:space="preserve"> column uniquely identifies products across both datasets.</w:t>
      </w:r>
    </w:p>
    <w:p w14:paraId="64300C4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A merge operation is performed using </w:t>
      </w: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 xml:space="preserve"> to integrate standardized product information into the retail transaction records.</w:t>
      </w:r>
    </w:p>
    <w:p w14:paraId="22550F1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join logic can be represented as:</w:t>
      </w:r>
    </w:p>
    <w:p w14:paraId="3430976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Retail Transaction Dataset + Product Dimension Table → Curated Dataset</w:t>
      </w:r>
    </w:p>
    <w:p w14:paraId="472D578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merge operation enriches transactional records with reliable product metadata required for analytical reporting.</w:t>
      </w:r>
    </w:p>
    <w:p w14:paraId="3182F131"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4E63C69A">
          <v:rect id="_x0000_i1063" style="width:0;height:1.5pt" o:hralign="center" o:hrstd="t" o:hr="t" fillcolor="#a0a0a0" stroked="f"/>
        </w:pict>
      </w:r>
    </w:p>
    <w:p w14:paraId="076BABE9"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4. Curated Dataset</w:t>
      </w:r>
    </w:p>
    <w:p w14:paraId="48AECB95"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After integration, the final output generated is the Curated Dataset.</w:t>
      </w:r>
    </w:p>
    <w:p w14:paraId="74C4E6F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lastRenderedPageBreak/>
        <w:t>The Curated Dataset represents the completed analytical dataset used for reporting and visualization.</w:t>
      </w:r>
    </w:p>
    <w:p w14:paraId="40DDC21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dataset contains:</w:t>
      </w:r>
    </w:p>
    <w:p w14:paraId="166C9C7E" w14:textId="77777777" w:rsidR="008E13C4" w:rsidRPr="008E13C4" w:rsidRDefault="008E13C4">
      <w:pPr>
        <w:numPr>
          <w:ilvl w:val="0"/>
          <w:numId w:val="50"/>
        </w:numPr>
        <w:rPr>
          <w:rFonts w:ascii="Times New Roman" w:hAnsi="Times New Roman" w:cs="Times New Roman"/>
          <w:sz w:val="24"/>
          <w:szCs w:val="24"/>
        </w:rPr>
      </w:pPr>
      <w:r w:rsidRPr="008E13C4">
        <w:rPr>
          <w:rFonts w:ascii="Times New Roman" w:hAnsi="Times New Roman" w:cs="Times New Roman"/>
          <w:sz w:val="24"/>
          <w:szCs w:val="24"/>
        </w:rPr>
        <w:t xml:space="preserve">Cleaned retail transactions </w:t>
      </w:r>
    </w:p>
    <w:p w14:paraId="5FBC4BF6" w14:textId="77777777" w:rsidR="008E13C4" w:rsidRPr="008E13C4" w:rsidRDefault="008E13C4">
      <w:pPr>
        <w:numPr>
          <w:ilvl w:val="0"/>
          <w:numId w:val="50"/>
        </w:numPr>
        <w:rPr>
          <w:rFonts w:ascii="Times New Roman" w:hAnsi="Times New Roman" w:cs="Times New Roman"/>
          <w:sz w:val="24"/>
          <w:szCs w:val="24"/>
        </w:rPr>
      </w:pPr>
      <w:r w:rsidRPr="008E13C4">
        <w:rPr>
          <w:rFonts w:ascii="Times New Roman" w:hAnsi="Times New Roman" w:cs="Times New Roman"/>
          <w:sz w:val="24"/>
          <w:szCs w:val="24"/>
        </w:rPr>
        <w:t xml:space="preserve">Standardized product information </w:t>
      </w:r>
    </w:p>
    <w:p w14:paraId="55BB136D" w14:textId="77777777" w:rsidR="008E13C4" w:rsidRPr="008E13C4" w:rsidRDefault="008E13C4">
      <w:pPr>
        <w:numPr>
          <w:ilvl w:val="0"/>
          <w:numId w:val="50"/>
        </w:numPr>
        <w:rPr>
          <w:rFonts w:ascii="Times New Roman" w:hAnsi="Times New Roman" w:cs="Times New Roman"/>
          <w:sz w:val="24"/>
          <w:szCs w:val="24"/>
        </w:rPr>
      </w:pPr>
      <w:r w:rsidRPr="008E13C4">
        <w:rPr>
          <w:rFonts w:ascii="Times New Roman" w:hAnsi="Times New Roman" w:cs="Times New Roman"/>
          <w:sz w:val="24"/>
          <w:szCs w:val="24"/>
        </w:rPr>
        <w:t xml:space="preserve">Category normalization </w:t>
      </w:r>
    </w:p>
    <w:p w14:paraId="04E52E7E" w14:textId="77777777" w:rsidR="008E13C4" w:rsidRPr="008E13C4" w:rsidRDefault="008E13C4">
      <w:pPr>
        <w:numPr>
          <w:ilvl w:val="0"/>
          <w:numId w:val="50"/>
        </w:numPr>
        <w:rPr>
          <w:rFonts w:ascii="Times New Roman" w:hAnsi="Times New Roman" w:cs="Times New Roman"/>
          <w:sz w:val="24"/>
          <w:szCs w:val="24"/>
        </w:rPr>
      </w:pPr>
      <w:r w:rsidRPr="008E13C4">
        <w:rPr>
          <w:rFonts w:ascii="Times New Roman" w:hAnsi="Times New Roman" w:cs="Times New Roman"/>
          <w:sz w:val="24"/>
          <w:szCs w:val="24"/>
        </w:rPr>
        <w:t xml:space="preserve">Revenue KPI calculations </w:t>
      </w:r>
    </w:p>
    <w:p w14:paraId="67354ED8" w14:textId="77777777" w:rsidR="008E13C4" w:rsidRPr="008E13C4" w:rsidRDefault="008E13C4">
      <w:pPr>
        <w:numPr>
          <w:ilvl w:val="0"/>
          <w:numId w:val="50"/>
        </w:numPr>
        <w:rPr>
          <w:rFonts w:ascii="Times New Roman" w:hAnsi="Times New Roman" w:cs="Times New Roman"/>
          <w:sz w:val="24"/>
          <w:szCs w:val="24"/>
        </w:rPr>
      </w:pPr>
      <w:r w:rsidRPr="008E13C4">
        <w:rPr>
          <w:rFonts w:ascii="Times New Roman" w:hAnsi="Times New Roman" w:cs="Times New Roman"/>
          <w:sz w:val="24"/>
          <w:szCs w:val="24"/>
        </w:rPr>
        <w:t xml:space="preserve">Analytics-ready fields </w:t>
      </w:r>
    </w:p>
    <w:p w14:paraId="031EA1B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Curated Dataset combines transactional business data with product reference information to create a unified reporting source.</w:t>
      </w:r>
    </w:p>
    <w:p w14:paraId="492EBCE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final dataset becomes the official analytical output of the pipeline.</w:t>
      </w:r>
    </w:p>
    <w:p w14:paraId="2110BD9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curated dataset is exported as:</w:t>
      </w:r>
    </w:p>
    <w:p w14:paraId="1A45F6A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cleaned_retail_dataset.csv</w:t>
      </w:r>
    </w:p>
    <w:p w14:paraId="0914A310"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64C6D976">
          <v:rect id="_x0000_i1064" style="width:0;height:1.5pt" o:hralign="center" o:hrstd="t" o:hr="t" fillcolor="#a0a0a0" stroked="f"/>
        </w:pict>
      </w:r>
    </w:p>
    <w:p w14:paraId="77C06557"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5. Revenue KPI Integration</w:t>
      </w:r>
    </w:p>
    <w:p w14:paraId="2AFCB43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Following the merge process, KPI generation is performed.</w:t>
      </w:r>
    </w:p>
    <w:p w14:paraId="3B9A745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One of the primary analytical metrics generated is Revenue.</w:t>
      </w:r>
    </w:p>
    <w:p w14:paraId="2F6D85E5"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Revenue is calculated using the formula:</w:t>
      </w:r>
    </w:p>
    <w:p w14:paraId="17B671B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Revenue = Price × Quantity × (1 − Discount)</w:t>
      </w:r>
    </w:p>
    <w:p w14:paraId="4D34626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Additional business KPIs derived from the curated dataset include:</w:t>
      </w:r>
    </w:p>
    <w:p w14:paraId="6DB0C23E" w14:textId="77777777" w:rsidR="008E13C4" w:rsidRPr="008E13C4" w:rsidRDefault="008E13C4">
      <w:pPr>
        <w:numPr>
          <w:ilvl w:val="0"/>
          <w:numId w:val="51"/>
        </w:numPr>
        <w:rPr>
          <w:rFonts w:ascii="Times New Roman" w:hAnsi="Times New Roman" w:cs="Times New Roman"/>
          <w:sz w:val="24"/>
          <w:szCs w:val="24"/>
        </w:rPr>
      </w:pPr>
      <w:r w:rsidRPr="008E13C4">
        <w:rPr>
          <w:rFonts w:ascii="Times New Roman" w:hAnsi="Times New Roman" w:cs="Times New Roman"/>
          <w:sz w:val="24"/>
          <w:szCs w:val="24"/>
        </w:rPr>
        <w:t xml:space="preserve">Total Revenue </w:t>
      </w:r>
    </w:p>
    <w:p w14:paraId="3118ABC7" w14:textId="77777777" w:rsidR="008E13C4" w:rsidRPr="008E13C4" w:rsidRDefault="008E13C4">
      <w:pPr>
        <w:numPr>
          <w:ilvl w:val="0"/>
          <w:numId w:val="51"/>
        </w:numPr>
        <w:rPr>
          <w:rFonts w:ascii="Times New Roman" w:hAnsi="Times New Roman" w:cs="Times New Roman"/>
          <w:sz w:val="24"/>
          <w:szCs w:val="24"/>
        </w:rPr>
      </w:pPr>
      <w:r w:rsidRPr="008E13C4">
        <w:rPr>
          <w:rFonts w:ascii="Times New Roman" w:hAnsi="Times New Roman" w:cs="Times New Roman"/>
          <w:sz w:val="24"/>
          <w:szCs w:val="24"/>
        </w:rPr>
        <w:t xml:space="preserve">Revenue by Category </w:t>
      </w:r>
    </w:p>
    <w:p w14:paraId="1A82B076" w14:textId="77777777" w:rsidR="008E13C4" w:rsidRPr="008E13C4" w:rsidRDefault="008E13C4">
      <w:pPr>
        <w:numPr>
          <w:ilvl w:val="0"/>
          <w:numId w:val="51"/>
        </w:numPr>
        <w:rPr>
          <w:rFonts w:ascii="Times New Roman" w:hAnsi="Times New Roman" w:cs="Times New Roman"/>
          <w:sz w:val="24"/>
          <w:szCs w:val="24"/>
        </w:rPr>
      </w:pPr>
      <w:r w:rsidRPr="008E13C4">
        <w:rPr>
          <w:rFonts w:ascii="Times New Roman" w:hAnsi="Times New Roman" w:cs="Times New Roman"/>
          <w:sz w:val="24"/>
          <w:szCs w:val="24"/>
        </w:rPr>
        <w:t xml:space="preserve">Revenue by City </w:t>
      </w:r>
    </w:p>
    <w:p w14:paraId="22B85711" w14:textId="77777777" w:rsidR="008E13C4" w:rsidRPr="008E13C4" w:rsidRDefault="008E13C4">
      <w:pPr>
        <w:numPr>
          <w:ilvl w:val="0"/>
          <w:numId w:val="51"/>
        </w:numPr>
        <w:rPr>
          <w:rFonts w:ascii="Times New Roman" w:hAnsi="Times New Roman" w:cs="Times New Roman"/>
          <w:sz w:val="24"/>
          <w:szCs w:val="24"/>
        </w:rPr>
      </w:pPr>
      <w:r w:rsidRPr="008E13C4">
        <w:rPr>
          <w:rFonts w:ascii="Times New Roman" w:hAnsi="Times New Roman" w:cs="Times New Roman"/>
          <w:sz w:val="24"/>
          <w:szCs w:val="24"/>
        </w:rPr>
        <w:t xml:space="preserve">Revenue by Payment Method </w:t>
      </w:r>
    </w:p>
    <w:p w14:paraId="14F0E37F" w14:textId="77777777" w:rsidR="008E13C4" w:rsidRPr="008E13C4" w:rsidRDefault="008E13C4">
      <w:pPr>
        <w:numPr>
          <w:ilvl w:val="0"/>
          <w:numId w:val="51"/>
        </w:numPr>
        <w:rPr>
          <w:rFonts w:ascii="Times New Roman" w:hAnsi="Times New Roman" w:cs="Times New Roman"/>
          <w:sz w:val="24"/>
          <w:szCs w:val="24"/>
        </w:rPr>
      </w:pPr>
      <w:r w:rsidRPr="008E13C4">
        <w:rPr>
          <w:rFonts w:ascii="Times New Roman" w:hAnsi="Times New Roman" w:cs="Times New Roman"/>
          <w:sz w:val="24"/>
          <w:szCs w:val="24"/>
        </w:rPr>
        <w:t xml:space="preserve">Average Revenue </w:t>
      </w:r>
    </w:p>
    <w:p w14:paraId="78543B14" w14:textId="77777777" w:rsidR="008E13C4" w:rsidRPr="008E13C4" w:rsidRDefault="008E13C4">
      <w:pPr>
        <w:numPr>
          <w:ilvl w:val="0"/>
          <w:numId w:val="51"/>
        </w:numPr>
        <w:rPr>
          <w:rFonts w:ascii="Times New Roman" w:hAnsi="Times New Roman" w:cs="Times New Roman"/>
          <w:sz w:val="24"/>
          <w:szCs w:val="24"/>
        </w:rPr>
      </w:pPr>
      <w:r w:rsidRPr="008E13C4">
        <w:rPr>
          <w:rFonts w:ascii="Times New Roman" w:hAnsi="Times New Roman" w:cs="Times New Roman"/>
          <w:sz w:val="24"/>
          <w:szCs w:val="24"/>
        </w:rPr>
        <w:t xml:space="preserve">Total Orders </w:t>
      </w:r>
    </w:p>
    <w:p w14:paraId="526B541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These KPIs are later consumed by the Power BI dashboard layer for business intelligence reporting.</w:t>
      </w:r>
    </w:p>
    <w:p w14:paraId="7DA0C18C" w14:textId="77777777" w:rsidR="008E13C4" w:rsidRDefault="008E13C4" w:rsidP="00040CCE">
      <w:pPr>
        <w:rPr>
          <w:rFonts w:ascii="Times New Roman" w:hAnsi="Times New Roman" w:cs="Times New Roman"/>
          <w:b/>
          <w:bCs/>
          <w:sz w:val="28"/>
          <w:szCs w:val="28"/>
        </w:rPr>
      </w:pPr>
    </w:p>
    <w:p w14:paraId="2EDE951A" w14:textId="6630B701" w:rsidR="008E13C4" w:rsidRDefault="008E13C4" w:rsidP="00040CCE">
      <w:pPr>
        <w:rPr>
          <w:rFonts w:ascii="Times New Roman" w:hAnsi="Times New Roman" w:cs="Times New Roman"/>
          <w:b/>
          <w:bCs/>
          <w:sz w:val="28"/>
          <w:szCs w:val="28"/>
        </w:rPr>
      </w:pPr>
    </w:p>
    <w:p w14:paraId="415E61D9" w14:textId="77777777" w:rsidR="008E13C4" w:rsidRDefault="008E13C4" w:rsidP="00040CCE">
      <w:pPr>
        <w:rPr>
          <w:rFonts w:ascii="Times New Roman" w:hAnsi="Times New Roman" w:cs="Times New Roman"/>
          <w:b/>
          <w:bCs/>
          <w:sz w:val="28"/>
          <w:szCs w:val="28"/>
        </w:rPr>
      </w:pPr>
    </w:p>
    <w:p w14:paraId="16B182A2" w14:textId="77777777" w:rsidR="008E13C4" w:rsidRDefault="008E13C4" w:rsidP="00040CCE">
      <w:pPr>
        <w:rPr>
          <w:rFonts w:ascii="Times New Roman" w:hAnsi="Times New Roman" w:cs="Times New Roman"/>
          <w:b/>
          <w:bCs/>
          <w:sz w:val="28"/>
          <w:szCs w:val="28"/>
        </w:rPr>
      </w:pPr>
    </w:p>
    <w:p w14:paraId="524D9D0E" w14:textId="77777777" w:rsidR="008E13C4" w:rsidRDefault="008E13C4" w:rsidP="00040CCE">
      <w:pPr>
        <w:rPr>
          <w:rFonts w:ascii="Times New Roman" w:hAnsi="Times New Roman" w:cs="Times New Roman"/>
          <w:b/>
          <w:bCs/>
          <w:sz w:val="28"/>
          <w:szCs w:val="28"/>
        </w:rPr>
      </w:pPr>
    </w:p>
    <w:p w14:paraId="38CD88F7" w14:textId="77777777" w:rsidR="008E13C4" w:rsidRDefault="008E13C4" w:rsidP="00040CCE">
      <w:pPr>
        <w:rPr>
          <w:rFonts w:ascii="Times New Roman" w:hAnsi="Times New Roman" w:cs="Times New Roman"/>
          <w:b/>
          <w:bCs/>
          <w:sz w:val="28"/>
          <w:szCs w:val="28"/>
        </w:rPr>
      </w:pPr>
    </w:p>
    <w:p w14:paraId="3137AAD3" w14:textId="77777777" w:rsidR="008E13C4" w:rsidRDefault="008E13C4" w:rsidP="00040CCE">
      <w:pPr>
        <w:rPr>
          <w:rFonts w:ascii="Times New Roman" w:hAnsi="Times New Roman" w:cs="Times New Roman"/>
          <w:b/>
          <w:bCs/>
          <w:sz w:val="28"/>
          <w:szCs w:val="28"/>
        </w:rPr>
      </w:pPr>
    </w:p>
    <w:p w14:paraId="795097C4" w14:textId="77777777" w:rsidR="008E13C4" w:rsidRPr="008E13C4" w:rsidRDefault="008E13C4" w:rsidP="008E13C4">
      <w:pPr>
        <w:rPr>
          <w:rFonts w:ascii="Times New Roman" w:hAnsi="Times New Roman" w:cs="Times New Roman"/>
          <w:b/>
          <w:bCs/>
          <w:sz w:val="28"/>
          <w:szCs w:val="28"/>
          <w:u w:val="single"/>
        </w:rPr>
      </w:pPr>
      <w:r w:rsidRPr="008E13C4">
        <w:rPr>
          <w:rFonts w:ascii="Times New Roman" w:hAnsi="Times New Roman" w:cs="Times New Roman"/>
          <w:b/>
          <w:bCs/>
          <w:sz w:val="28"/>
          <w:szCs w:val="28"/>
          <w:u w:val="single"/>
        </w:rPr>
        <w:lastRenderedPageBreak/>
        <w:t>6. Assumptions Made</w:t>
      </w:r>
    </w:p>
    <w:p w14:paraId="23DB349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Several assumptions were established during implementation to ensure consistent processing, analytical accuracy and successful pipeline execution.</w:t>
      </w:r>
    </w:p>
    <w:p w14:paraId="2B7C439E"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Product Identifier Assumption</w:t>
      </w:r>
    </w:p>
    <w:p w14:paraId="593ACCE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The project assumes that </w:t>
      </w: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 xml:space="preserve"> acts as the common business key shared between the Retail Transaction Dataset and the Product Dimension Table.</w:t>
      </w:r>
    </w:p>
    <w:p w14:paraId="3FD499B5"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identifier is used for merge operations and dimensional enrichment.</w:t>
      </w:r>
    </w:p>
    <w:p w14:paraId="5A198706"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60150B06">
          <v:rect id="_x0000_i1065" style="width:0;height:1.5pt" o:hralign="center" o:hrstd="t" o:hr="t" fillcolor="#a0a0a0" stroked="f"/>
        </w:pict>
      </w:r>
    </w:p>
    <w:p w14:paraId="205DDBF4"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Missing Price Handling Assumption</w:t>
      </w:r>
    </w:p>
    <w:p w14:paraId="4BCBF34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dataset contained missing pricing values.</w:t>
      </w:r>
    </w:p>
    <w:p w14:paraId="6A40201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It is assumed that products sharing the same </w:t>
      </w: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 xml:space="preserve"> should have comparable pricing information.</w:t>
      </w:r>
    </w:p>
    <w:p w14:paraId="391BE88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Therefore, missing prices are filled using the average price grouped by </w:t>
      </w:r>
      <w:proofErr w:type="spellStart"/>
      <w:r w:rsidRPr="008E13C4">
        <w:rPr>
          <w:rFonts w:ascii="Times New Roman" w:hAnsi="Times New Roman" w:cs="Times New Roman"/>
          <w:sz w:val="24"/>
          <w:szCs w:val="24"/>
        </w:rPr>
        <w:t>product_id</w:t>
      </w:r>
      <w:proofErr w:type="spellEnd"/>
      <w:r w:rsidRPr="008E13C4">
        <w:rPr>
          <w:rFonts w:ascii="Times New Roman" w:hAnsi="Times New Roman" w:cs="Times New Roman"/>
          <w:sz w:val="24"/>
          <w:szCs w:val="24"/>
        </w:rPr>
        <w:t>.</w:t>
      </w:r>
    </w:p>
    <w:p w14:paraId="7EB4322B"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2254DFEA">
          <v:rect id="_x0000_i1066" style="width:0;height:1.5pt" o:hralign="center" o:hrstd="t" o:hr="t" fillcolor="#a0a0a0" stroked="f"/>
        </w:pict>
      </w:r>
    </w:p>
    <w:p w14:paraId="61F5A57D"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Invalid Record Assumption</w:t>
      </w:r>
    </w:p>
    <w:p w14:paraId="27DA8EA5"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project assumes that certain business rules must be enforced to maintain analytical validity.</w:t>
      </w:r>
    </w:p>
    <w:p w14:paraId="069F0871"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following records are treated as invalid:</w:t>
      </w:r>
    </w:p>
    <w:p w14:paraId="1E1388E1" w14:textId="77777777" w:rsidR="008E13C4" w:rsidRPr="008E13C4" w:rsidRDefault="008E13C4">
      <w:pPr>
        <w:numPr>
          <w:ilvl w:val="0"/>
          <w:numId w:val="52"/>
        </w:numPr>
        <w:rPr>
          <w:rFonts w:ascii="Times New Roman" w:hAnsi="Times New Roman" w:cs="Times New Roman"/>
          <w:sz w:val="24"/>
          <w:szCs w:val="24"/>
        </w:rPr>
      </w:pPr>
      <w:r w:rsidRPr="008E13C4">
        <w:rPr>
          <w:rFonts w:ascii="Times New Roman" w:hAnsi="Times New Roman" w:cs="Times New Roman"/>
          <w:sz w:val="24"/>
          <w:szCs w:val="24"/>
        </w:rPr>
        <w:t xml:space="preserve">Negative prices </w:t>
      </w:r>
    </w:p>
    <w:p w14:paraId="6E76F18F" w14:textId="77777777" w:rsidR="008E13C4" w:rsidRPr="008E13C4" w:rsidRDefault="008E13C4">
      <w:pPr>
        <w:numPr>
          <w:ilvl w:val="0"/>
          <w:numId w:val="52"/>
        </w:numPr>
        <w:rPr>
          <w:rFonts w:ascii="Times New Roman" w:hAnsi="Times New Roman" w:cs="Times New Roman"/>
          <w:sz w:val="24"/>
          <w:szCs w:val="24"/>
        </w:rPr>
      </w:pPr>
      <w:r w:rsidRPr="008E13C4">
        <w:rPr>
          <w:rFonts w:ascii="Times New Roman" w:hAnsi="Times New Roman" w:cs="Times New Roman"/>
          <w:sz w:val="24"/>
          <w:szCs w:val="24"/>
        </w:rPr>
        <w:t xml:space="preserve">Negative quantities </w:t>
      </w:r>
    </w:p>
    <w:p w14:paraId="641DE246" w14:textId="77777777" w:rsidR="008E13C4" w:rsidRPr="008E13C4" w:rsidRDefault="008E13C4">
      <w:pPr>
        <w:numPr>
          <w:ilvl w:val="0"/>
          <w:numId w:val="52"/>
        </w:numPr>
        <w:rPr>
          <w:rFonts w:ascii="Times New Roman" w:hAnsi="Times New Roman" w:cs="Times New Roman"/>
          <w:sz w:val="24"/>
          <w:szCs w:val="24"/>
        </w:rPr>
      </w:pPr>
      <w:r w:rsidRPr="008E13C4">
        <w:rPr>
          <w:rFonts w:ascii="Times New Roman" w:hAnsi="Times New Roman" w:cs="Times New Roman"/>
          <w:sz w:val="24"/>
          <w:szCs w:val="24"/>
        </w:rPr>
        <w:t xml:space="preserve">Zero quantity transactions </w:t>
      </w:r>
    </w:p>
    <w:p w14:paraId="697E83D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These records are removed because they violate expected retail business logic.</w:t>
      </w:r>
    </w:p>
    <w:p w14:paraId="359515AB"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2D1EDBB7">
          <v:rect id="_x0000_i1067" style="width:0;height:1.5pt" o:hralign="center" o:hrstd="t" o:hr="t" fillcolor="#a0a0a0" stroked="f"/>
        </w:pict>
      </w:r>
    </w:p>
    <w:p w14:paraId="336D01EF"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Standardization Assumption</w:t>
      </w:r>
    </w:p>
    <w:p w14:paraId="77F00C3B"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raw dataset contains inconsistent naming conventions for categories and products.</w:t>
      </w:r>
    </w:p>
    <w:p w14:paraId="4F122E8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It is assumed that different textual variations represent the same business entity.</w:t>
      </w:r>
    </w:p>
    <w:p w14:paraId="07904EC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Examples:</w:t>
      </w:r>
    </w:p>
    <w:p w14:paraId="462A2E29" w14:textId="77777777" w:rsidR="008E13C4" w:rsidRPr="008E13C4" w:rsidRDefault="008E13C4">
      <w:pPr>
        <w:numPr>
          <w:ilvl w:val="0"/>
          <w:numId w:val="53"/>
        </w:numPr>
        <w:rPr>
          <w:rFonts w:ascii="Times New Roman" w:hAnsi="Times New Roman" w:cs="Times New Roman"/>
          <w:sz w:val="24"/>
          <w:szCs w:val="24"/>
        </w:rPr>
      </w:pPr>
      <w:r w:rsidRPr="008E13C4">
        <w:rPr>
          <w:rFonts w:ascii="Times New Roman" w:hAnsi="Times New Roman" w:cs="Times New Roman"/>
          <w:sz w:val="24"/>
          <w:szCs w:val="24"/>
        </w:rPr>
        <w:t xml:space="preserve">ELEC = Electronics </w:t>
      </w:r>
    </w:p>
    <w:p w14:paraId="5B39B1E3" w14:textId="77777777" w:rsidR="008E13C4" w:rsidRPr="008E13C4" w:rsidRDefault="008E13C4">
      <w:pPr>
        <w:numPr>
          <w:ilvl w:val="0"/>
          <w:numId w:val="53"/>
        </w:numPr>
        <w:rPr>
          <w:rFonts w:ascii="Times New Roman" w:hAnsi="Times New Roman" w:cs="Times New Roman"/>
          <w:sz w:val="24"/>
          <w:szCs w:val="24"/>
        </w:rPr>
      </w:pPr>
      <w:r w:rsidRPr="008E13C4">
        <w:rPr>
          <w:rFonts w:ascii="Times New Roman" w:hAnsi="Times New Roman" w:cs="Times New Roman"/>
          <w:sz w:val="24"/>
          <w:szCs w:val="24"/>
        </w:rPr>
        <w:t xml:space="preserve">FURN = Furniture </w:t>
      </w:r>
    </w:p>
    <w:p w14:paraId="4F6A26E2" w14:textId="77777777" w:rsidR="008E13C4" w:rsidRPr="008E13C4" w:rsidRDefault="008E13C4">
      <w:pPr>
        <w:numPr>
          <w:ilvl w:val="0"/>
          <w:numId w:val="53"/>
        </w:numPr>
        <w:rPr>
          <w:rFonts w:ascii="Times New Roman" w:hAnsi="Times New Roman" w:cs="Times New Roman"/>
          <w:sz w:val="24"/>
          <w:szCs w:val="24"/>
        </w:rPr>
      </w:pPr>
      <w:r w:rsidRPr="008E13C4">
        <w:rPr>
          <w:rFonts w:ascii="Times New Roman" w:hAnsi="Times New Roman" w:cs="Times New Roman"/>
          <w:sz w:val="24"/>
          <w:szCs w:val="24"/>
        </w:rPr>
        <w:t xml:space="preserve">HOME APPLIANCES = Home Appliances </w:t>
      </w:r>
    </w:p>
    <w:p w14:paraId="366288A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Standardization is applied accordingly.</w:t>
      </w:r>
    </w:p>
    <w:p w14:paraId="7D20BB90"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3DFCECE">
          <v:rect id="_x0000_i1068" style="width:0;height:1.5pt" o:hralign="center" o:hrstd="t" o:hr="t" fillcolor="#a0a0a0" stroked="f"/>
        </w:pict>
      </w:r>
    </w:p>
    <w:p w14:paraId="6BC88828"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Privacy Protection Assumption</w:t>
      </w:r>
    </w:p>
    <w:p w14:paraId="071C68A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Customer email addresses and phone numbers are considered Personally Identifiable Information (PII).</w:t>
      </w:r>
    </w:p>
    <w:p w14:paraId="67E8C8A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project assumes that sensitive customer information should not remain directly exposed within analytical datasets.</w:t>
      </w:r>
    </w:p>
    <w:p w14:paraId="6867A38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lastRenderedPageBreak/>
        <w:t>Therefore, masking logic is applied.</w:t>
      </w:r>
    </w:p>
    <w:p w14:paraId="6AF8AC6F"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0C0D67B7">
          <v:rect id="_x0000_i1069" style="width:0;height:1.5pt" o:hralign="center" o:hrstd="t" o:hr="t" fillcolor="#a0a0a0" stroked="f"/>
        </w:pict>
      </w:r>
    </w:p>
    <w:p w14:paraId="60FC01FA"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Local Implementation Assumption</w:t>
      </w:r>
    </w:p>
    <w:p w14:paraId="3EE4C42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Although Azure implementation was recommended, the project assumes that a local implementation environment is acceptable.</w:t>
      </w:r>
    </w:p>
    <w:p w14:paraId="6945574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complete solution is therefore developed using:</w:t>
      </w:r>
    </w:p>
    <w:p w14:paraId="2431C2C4" w14:textId="77777777" w:rsidR="008E13C4" w:rsidRPr="008E13C4" w:rsidRDefault="008E13C4">
      <w:pPr>
        <w:numPr>
          <w:ilvl w:val="0"/>
          <w:numId w:val="54"/>
        </w:numPr>
        <w:rPr>
          <w:rFonts w:ascii="Times New Roman" w:hAnsi="Times New Roman" w:cs="Times New Roman"/>
          <w:sz w:val="24"/>
          <w:szCs w:val="24"/>
        </w:rPr>
      </w:pPr>
      <w:r w:rsidRPr="008E13C4">
        <w:rPr>
          <w:rFonts w:ascii="Times New Roman" w:hAnsi="Times New Roman" w:cs="Times New Roman"/>
          <w:sz w:val="24"/>
          <w:szCs w:val="24"/>
        </w:rPr>
        <w:t xml:space="preserve">VS Code </w:t>
      </w:r>
    </w:p>
    <w:p w14:paraId="2409A4BC" w14:textId="77777777" w:rsidR="008E13C4" w:rsidRPr="008E13C4" w:rsidRDefault="008E13C4">
      <w:pPr>
        <w:numPr>
          <w:ilvl w:val="0"/>
          <w:numId w:val="54"/>
        </w:numPr>
        <w:rPr>
          <w:rFonts w:ascii="Times New Roman" w:hAnsi="Times New Roman" w:cs="Times New Roman"/>
          <w:sz w:val="24"/>
          <w:szCs w:val="24"/>
        </w:rPr>
      </w:pPr>
      <w:proofErr w:type="spellStart"/>
      <w:r w:rsidRPr="008E13C4">
        <w:rPr>
          <w:rFonts w:ascii="Times New Roman" w:hAnsi="Times New Roman" w:cs="Times New Roman"/>
          <w:sz w:val="24"/>
          <w:szCs w:val="24"/>
        </w:rPr>
        <w:t>Jupyter</w:t>
      </w:r>
      <w:proofErr w:type="spellEnd"/>
      <w:r w:rsidRPr="008E13C4">
        <w:rPr>
          <w:rFonts w:ascii="Times New Roman" w:hAnsi="Times New Roman" w:cs="Times New Roman"/>
          <w:sz w:val="24"/>
          <w:szCs w:val="24"/>
        </w:rPr>
        <w:t xml:space="preserve"> Notebook </w:t>
      </w:r>
    </w:p>
    <w:p w14:paraId="2101775F" w14:textId="77777777" w:rsidR="008E13C4" w:rsidRPr="008E13C4" w:rsidRDefault="008E13C4">
      <w:pPr>
        <w:numPr>
          <w:ilvl w:val="0"/>
          <w:numId w:val="54"/>
        </w:numPr>
        <w:rPr>
          <w:rFonts w:ascii="Times New Roman" w:hAnsi="Times New Roman" w:cs="Times New Roman"/>
          <w:sz w:val="24"/>
          <w:szCs w:val="24"/>
        </w:rPr>
      </w:pPr>
      <w:r w:rsidRPr="008E13C4">
        <w:rPr>
          <w:rFonts w:ascii="Times New Roman" w:hAnsi="Times New Roman" w:cs="Times New Roman"/>
          <w:sz w:val="24"/>
          <w:szCs w:val="24"/>
        </w:rPr>
        <w:t xml:space="preserve">Python </w:t>
      </w:r>
    </w:p>
    <w:p w14:paraId="504D3E65" w14:textId="77777777" w:rsidR="008E13C4" w:rsidRPr="008E13C4" w:rsidRDefault="008E13C4">
      <w:pPr>
        <w:numPr>
          <w:ilvl w:val="0"/>
          <w:numId w:val="54"/>
        </w:numPr>
        <w:rPr>
          <w:rFonts w:ascii="Times New Roman" w:hAnsi="Times New Roman" w:cs="Times New Roman"/>
          <w:sz w:val="24"/>
          <w:szCs w:val="24"/>
        </w:rPr>
      </w:pPr>
      <w:r w:rsidRPr="008E13C4">
        <w:rPr>
          <w:rFonts w:ascii="Times New Roman" w:hAnsi="Times New Roman" w:cs="Times New Roman"/>
          <w:sz w:val="24"/>
          <w:szCs w:val="24"/>
        </w:rPr>
        <w:t xml:space="preserve">Pandas </w:t>
      </w:r>
    </w:p>
    <w:p w14:paraId="3E5F7C16" w14:textId="77777777" w:rsidR="008E13C4" w:rsidRDefault="008E13C4">
      <w:pPr>
        <w:numPr>
          <w:ilvl w:val="0"/>
          <w:numId w:val="54"/>
        </w:numPr>
        <w:rPr>
          <w:rFonts w:ascii="Times New Roman" w:hAnsi="Times New Roman" w:cs="Times New Roman"/>
          <w:sz w:val="24"/>
          <w:szCs w:val="24"/>
        </w:rPr>
      </w:pPr>
      <w:r w:rsidRPr="008E13C4">
        <w:rPr>
          <w:rFonts w:ascii="Times New Roman" w:hAnsi="Times New Roman" w:cs="Times New Roman"/>
          <w:sz w:val="24"/>
          <w:szCs w:val="24"/>
        </w:rPr>
        <w:t>Power BI</w:t>
      </w:r>
    </w:p>
    <w:p w14:paraId="1E816623" w14:textId="77777777" w:rsidR="008E13C4" w:rsidRDefault="008E13C4" w:rsidP="008E13C4">
      <w:pPr>
        <w:rPr>
          <w:rFonts w:ascii="Times New Roman" w:hAnsi="Times New Roman" w:cs="Times New Roman"/>
          <w:sz w:val="24"/>
          <w:szCs w:val="24"/>
        </w:rPr>
      </w:pPr>
    </w:p>
    <w:p w14:paraId="63F1FC7B" w14:textId="77777777" w:rsidR="008E13C4" w:rsidRPr="008E13C4" w:rsidRDefault="008E13C4" w:rsidP="008E13C4">
      <w:pPr>
        <w:rPr>
          <w:rFonts w:ascii="Times New Roman" w:hAnsi="Times New Roman" w:cs="Times New Roman"/>
          <w:b/>
          <w:bCs/>
          <w:sz w:val="28"/>
          <w:szCs w:val="28"/>
          <w:u w:val="single"/>
        </w:rPr>
      </w:pPr>
      <w:r w:rsidRPr="008E13C4">
        <w:rPr>
          <w:rFonts w:ascii="Times New Roman" w:hAnsi="Times New Roman" w:cs="Times New Roman"/>
          <w:b/>
          <w:bCs/>
          <w:sz w:val="28"/>
          <w:szCs w:val="28"/>
          <w:u w:val="single"/>
        </w:rPr>
        <w:t>7. Data Cleaning Strategy</w:t>
      </w:r>
    </w:p>
    <w:p w14:paraId="556FE03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project applies a structured data cleaning strategy to improve data quality, reliability and reporting readiness.</w:t>
      </w:r>
    </w:p>
    <w:p w14:paraId="3FF9562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Multiple preprocessing operations are implemented during the pipeline.</w:t>
      </w:r>
    </w:p>
    <w:p w14:paraId="5B6BDF07"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770F2FEE">
          <v:rect id="_x0000_i1070" style="width:0;height:1.5pt" o:hralign="center" o:hrstd="t" o:hr="t" fillcolor="#a0a0a0" stroked="f"/>
        </w:pict>
      </w:r>
    </w:p>
    <w:p w14:paraId="5457F1D9"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Missing Value Handling</w:t>
      </w:r>
    </w:p>
    <w:p w14:paraId="4CE5F7A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Missing values can negatively affect analytical calculations and KPI accuracy.</w:t>
      </w:r>
    </w:p>
    <w:p w14:paraId="2D5AE27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dataset is inspected to identify incomplete records.</w:t>
      </w:r>
    </w:p>
    <w:p w14:paraId="12AEC16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Special attention is given to:</w:t>
      </w:r>
    </w:p>
    <w:p w14:paraId="553F5667" w14:textId="77777777" w:rsidR="008E13C4" w:rsidRPr="008E13C4" w:rsidRDefault="008E13C4">
      <w:pPr>
        <w:numPr>
          <w:ilvl w:val="0"/>
          <w:numId w:val="55"/>
        </w:numPr>
        <w:rPr>
          <w:rFonts w:ascii="Times New Roman" w:hAnsi="Times New Roman" w:cs="Times New Roman"/>
          <w:sz w:val="24"/>
          <w:szCs w:val="24"/>
        </w:rPr>
      </w:pPr>
      <w:r w:rsidRPr="008E13C4">
        <w:rPr>
          <w:rFonts w:ascii="Times New Roman" w:hAnsi="Times New Roman" w:cs="Times New Roman"/>
          <w:sz w:val="24"/>
          <w:szCs w:val="24"/>
        </w:rPr>
        <w:t xml:space="preserve">Price fields </w:t>
      </w:r>
    </w:p>
    <w:p w14:paraId="79E28528" w14:textId="77777777" w:rsidR="008E13C4" w:rsidRPr="008E13C4" w:rsidRDefault="008E13C4">
      <w:pPr>
        <w:numPr>
          <w:ilvl w:val="0"/>
          <w:numId w:val="55"/>
        </w:numPr>
        <w:rPr>
          <w:rFonts w:ascii="Times New Roman" w:hAnsi="Times New Roman" w:cs="Times New Roman"/>
          <w:sz w:val="24"/>
          <w:szCs w:val="24"/>
        </w:rPr>
      </w:pPr>
      <w:r w:rsidRPr="008E13C4">
        <w:rPr>
          <w:rFonts w:ascii="Times New Roman" w:hAnsi="Times New Roman" w:cs="Times New Roman"/>
          <w:sz w:val="24"/>
          <w:szCs w:val="24"/>
        </w:rPr>
        <w:t xml:space="preserve">Category information </w:t>
      </w:r>
    </w:p>
    <w:p w14:paraId="021B4446" w14:textId="77777777" w:rsidR="008E13C4" w:rsidRPr="008E13C4" w:rsidRDefault="008E13C4">
      <w:pPr>
        <w:numPr>
          <w:ilvl w:val="0"/>
          <w:numId w:val="55"/>
        </w:numPr>
        <w:rPr>
          <w:rFonts w:ascii="Times New Roman" w:hAnsi="Times New Roman" w:cs="Times New Roman"/>
          <w:sz w:val="24"/>
          <w:szCs w:val="24"/>
        </w:rPr>
      </w:pPr>
      <w:r w:rsidRPr="008E13C4">
        <w:rPr>
          <w:rFonts w:ascii="Times New Roman" w:hAnsi="Times New Roman" w:cs="Times New Roman"/>
          <w:sz w:val="24"/>
          <w:szCs w:val="24"/>
        </w:rPr>
        <w:t xml:space="preserve">Product metadata </w:t>
      </w:r>
    </w:p>
    <w:p w14:paraId="6B16E4E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Missing prices are handled using </w:t>
      </w:r>
      <w:r w:rsidRPr="008E13C4">
        <w:rPr>
          <w:rFonts w:ascii="Times New Roman" w:hAnsi="Times New Roman" w:cs="Times New Roman"/>
          <w:b/>
          <w:bCs/>
          <w:sz w:val="24"/>
          <w:szCs w:val="24"/>
        </w:rPr>
        <w:t>group-based mean imputation</w:t>
      </w:r>
      <w:r w:rsidRPr="008E13C4">
        <w:rPr>
          <w:rFonts w:ascii="Times New Roman" w:hAnsi="Times New Roman" w:cs="Times New Roman"/>
          <w:sz w:val="24"/>
          <w:szCs w:val="24"/>
        </w:rPr>
        <w:t>.</w:t>
      </w:r>
    </w:p>
    <w:p w14:paraId="685869F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 xml:space="preserve">Average prices are calculated using </w:t>
      </w:r>
      <w:proofErr w:type="spellStart"/>
      <w:r w:rsidRPr="008E13C4">
        <w:rPr>
          <w:rFonts w:ascii="Times New Roman" w:hAnsi="Times New Roman" w:cs="Times New Roman"/>
          <w:b/>
          <w:bCs/>
          <w:sz w:val="24"/>
          <w:szCs w:val="24"/>
        </w:rPr>
        <w:t>product_id</w:t>
      </w:r>
      <w:proofErr w:type="spellEnd"/>
      <w:r w:rsidRPr="008E13C4">
        <w:rPr>
          <w:rFonts w:ascii="Times New Roman" w:hAnsi="Times New Roman" w:cs="Times New Roman"/>
          <w:b/>
          <w:bCs/>
          <w:sz w:val="24"/>
          <w:szCs w:val="24"/>
        </w:rPr>
        <w:t xml:space="preserve"> grouping logic</w:t>
      </w:r>
      <w:r w:rsidRPr="008E13C4">
        <w:rPr>
          <w:rFonts w:ascii="Times New Roman" w:hAnsi="Times New Roman" w:cs="Times New Roman"/>
          <w:sz w:val="24"/>
          <w:szCs w:val="24"/>
        </w:rPr>
        <w:t xml:space="preserve"> and used to replace missing values.</w:t>
      </w:r>
    </w:p>
    <w:p w14:paraId="22E5A61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strategy reduces data loss while maintaining pricing consistency.</w:t>
      </w:r>
    </w:p>
    <w:p w14:paraId="5F224C4C"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CAEB75F">
          <v:rect id="_x0000_i1071" style="width:0;height:1.5pt" o:hralign="center" o:hrstd="t" o:hr="t" fillcolor="#a0a0a0" stroked="f"/>
        </w:pict>
      </w:r>
    </w:p>
    <w:p w14:paraId="41D5EE6E"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Duplicate Validation</w:t>
      </w:r>
    </w:p>
    <w:p w14:paraId="4728BE3D"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Duplicate transactions can artificially inflate revenue calculations and transaction counts.</w:t>
      </w:r>
    </w:p>
    <w:p w14:paraId="0117008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Validation checks are performed to identify duplicate records.</w:t>
      </w:r>
    </w:p>
    <w:p w14:paraId="6A7D0B9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Duplicate validation helps maintain:</w:t>
      </w:r>
    </w:p>
    <w:p w14:paraId="5A33A9E7" w14:textId="77777777" w:rsidR="008E13C4" w:rsidRPr="008E13C4" w:rsidRDefault="008E13C4">
      <w:pPr>
        <w:numPr>
          <w:ilvl w:val="0"/>
          <w:numId w:val="56"/>
        </w:numPr>
        <w:rPr>
          <w:rFonts w:ascii="Times New Roman" w:hAnsi="Times New Roman" w:cs="Times New Roman"/>
          <w:sz w:val="24"/>
          <w:szCs w:val="24"/>
        </w:rPr>
      </w:pPr>
      <w:r w:rsidRPr="008E13C4">
        <w:rPr>
          <w:rFonts w:ascii="Times New Roman" w:hAnsi="Times New Roman" w:cs="Times New Roman"/>
          <w:sz w:val="24"/>
          <w:szCs w:val="24"/>
        </w:rPr>
        <w:t xml:space="preserve">Revenue accuracy </w:t>
      </w:r>
    </w:p>
    <w:p w14:paraId="0B09F1BE" w14:textId="77777777" w:rsidR="008E13C4" w:rsidRPr="008E13C4" w:rsidRDefault="008E13C4">
      <w:pPr>
        <w:numPr>
          <w:ilvl w:val="0"/>
          <w:numId w:val="56"/>
        </w:numPr>
        <w:rPr>
          <w:rFonts w:ascii="Times New Roman" w:hAnsi="Times New Roman" w:cs="Times New Roman"/>
          <w:sz w:val="24"/>
          <w:szCs w:val="24"/>
        </w:rPr>
      </w:pPr>
      <w:r w:rsidRPr="008E13C4">
        <w:rPr>
          <w:rFonts w:ascii="Times New Roman" w:hAnsi="Times New Roman" w:cs="Times New Roman"/>
          <w:sz w:val="24"/>
          <w:szCs w:val="24"/>
        </w:rPr>
        <w:t xml:space="preserve">Order count integrity </w:t>
      </w:r>
    </w:p>
    <w:p w14:paraId="178BABF1" w14:textId="77777777" w:rsidR="008E13C4" w:rsidRPr="008E13C4" w:rsidRDefault="008E13C4">
      <w:pPr>
        <w:numPr>
          <w:ilvl w:val="0"/>
          <w:numId w:val="56"/>
        </w:numPr>
        <w:rPr>
          <w:rFonts w:ascii="Times New Roman" w:hAnsi="Times New Roman" w:cs="Times New Roman"/>
          <w:sz w:val="24"/>
          <w:szCs w:val="24"/>
        </w:rPr>
      </w:pPr>
      <w:r w:rsidRPr="008E13C4">
        <w:rPr>
          <w:rFonts w:ascii="Times New Roman" w:hAnsi="Times New Roman" w:cs="Times New Roman"/>
          <w:sz w:val="24"/>
          <w:szCs w:val="24"/>
        </w:rPr>
        <w:lastRenderedPageBreak/>
        <w:t xml:space="preserve">Analytical reliability </w:t>
      </w:r>
    </w:p>
    <w:p w14:paraId="644FEC94"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75BD7F5D">
          <v:rect id="_x0000_i1072" style="width:0;height:1.5pt" o:hralign="center" o:hrstd="t" o:hr="t" fillcolor="#a0a0a0" stroked="f"/>
        </w:pict>
      </w:r>
    </w:p>
    <w:p w14:paraId="6933D429"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Invalid Record Removal</w:t>
      </w:r>
    </w:p>
    <w:p w14:paraId="045F266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Business validation rules are implemented to detect invalid transactional entries.</w:t>
      </w:r>
    </w:p>
    <w:p w14:paraId="5150FA6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following records are treated as invalid:</w:t>
      </w:r>
    </w:p>
    <w:p w14:paraId="2AA36271" w14:textId="77777777" w:rsidR="008E13C4" w:rsidRPr="008E13C4" w:rsidRDefault="008E13C4">
      <w:pPr>
        <w:numPr>
          <w:ilvl w:val="0"/>
          <w:numId w:val="57"/>
        </w:numPr>
        <w:rPr>
          <w:rFonts w:ascii="Times New Roman" w:hAnsi="Times New Roman" w:cs="Times New Roman"/>
          <w:sz w:val="24"/>
          <w:szCs w:val="24"/>
        </w:rPr>
      </w:pPr>
      <w:r w:rsidRPr="008E13C4">
        <w:rPr>
          <w:rFonts w:ascii="Times New Roman" w:hAnsi="Times New Roman" w:cs="Times New Roman"/>
          <w:sz w:val="24"/>
          <w:szCs w:val="24"/>
        </w:rPr>
        <w:t xml:space="preserve">Negative prices </w:t>
      </w:r>
    </w:p>
    <w:p w14:paraId="590449CA" w14:textId="77777777" w:rsidR="008E13C4" w:rsidRPr="008E13C4" w:rsidRDefault="008E13C4">
      <w:pPr>
        <w:numPr>
          <w:ilvl w:val="0"/>
          <w:numId w:val="57"/>
        </w:numPr>
        <w:rPr>
          <w:rFonts w:ascii="Times New Roman" w:hAnsi="Times New Roman" w:cs="Times New Roman"/>
          <w:sz w:val="24"/>
          <w:szCs w:val="24"/>
        </w:rPr>
      </w:pPr>
      <w:r w:rsidRPr="008E13C4">
        <w:rPr>
          <w:rFonts w:ascii="Times New Roman" w:hAnsi="Times New Roman" w:cs="Times New Roman"/>
          <w:sz w:val="24"/>
          <w:szCs w:val="24"/>
        </w:rPr>
        <w:t xml:space="preserve">Zero quantities </w:t>
      </w:r>
    </w:p>
    <w:p w14:paraId="148FA1D4" w14:textId="77777777" w:rsidR="008E13C4" w:rsidRPr="008E13C4" w:rsidRDefault="008E13C4">
      <w:pPr>
        <w:numPr>
          <w:ilvl w:val="0"/>
          <w:numId w:val="57"/>
        </w:numPr>
        <w:rPr>
          <w:rFonts w:ascii="Times New Roman" w:hAnsi="Times New Roman" w:cs="Times New Roman"/>
          <w:sz w:val="24"/>
          <w:szCs w:val="24"/>
        </w:rPr>
      </w:pPr>
      <w:r w:rsidRPr="008E13C4">
        <w:rPr>
          <w:rFonts w:ascii="Times New Roman" w:hAnsi="Times New Roman" w:cs="Times New Roman"/>
          <w:sz w:val="24"/>
          <w:szCs w:val="24"/>
        </w:rPr>
        <w:t xml:space="preserve">Negative quantities </w:t>
      </w:r>
    </w:p>
    <w:p w14:paraId="653FF48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Invalid records are removed from the analytical dataset.</w:t>
      </w:r>
    </w:p>
    <w:p w14:paraId="6194562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preserves business logic integrity.</w:t>
      </w:r>
    </w:p>
    <w:p w14:paraId="12B8F23A"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01CC1A69">
          <v:rect id="_x0000_i1073" style="width:0;height:1.5pt" o:hralign="center" o:hrstd="t" o:hr="t" fillcolor="#a0a0a0" stroked="f"/>
        </w:pict>
      </w:r>
    </w:p>
    <w:p w14:paraId="5C31646C"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Category Standardization</w:t>
      </w:r>
    </w:p>
    <w:p w14:paraId="6DE67CC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raw datasets contain inconsistent category naming conventions.</w:t>
      </w:r>
    </w:p>
    <w:p w14:paraId="3E4D5CD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Examples include:</w:t>
      </w:r>
    </w:p>
    <w:p w14:paraId="38F09F9E" w14:textId="77777777" w:rsidR="008E13C4" w:rsidRPr="008E13C4" w:rsidRDefault="008E13C4">
      <w:pPr>
        <w:numPr>
          <w:ilvl w:val="0"/>
          <w:numId w:val="58"/>
        </w:numPr>
        <w:rPr>
          <w:rFonts w:ascii="Times New Roman" w:hAnsi="Times New Roman" w:cs="Times New Roman"/>
          <w:sz w:val="24"/>
          <w:szCs w:val="24"/>
        </w:rPr>
      </w:pPr>
      <w:r w:rsidRPr="008E13C4">
        <w:rPr>
          <w:rFonts w:ascii="Times New Roman" w:hAnsi="Times New Roman" w:cs="Times New Roman"/>
          <w:sz w:val="24"/>
          <w:szCs w:val="24"/>
        </w:rPr>
        <w:t xml:space="preserve">ELEC </w:t>
      </w:r>
    </w:p>
    <w:p w14:paraId="02284A9E" w14:textId="77777777" w:rsidR="008E13C4" w:rsidRPr="008E13C4" w:rsidRDefault="008E13C4">
      <w:pPr>
        <w:numPr>
          <w:ilvl w:val="0"/>
          <w:numId w:val="58"/>
        </w:numPr>
        <w:rPr>
          <w:rFonts w:ascii="Times New Roman" w:hAnsi="Times New Roman" w:cs="Times New Roman"/>
          <w:sz w:val="24"/>
          <w:szCs w:val="24"/>
        </w:rPr>
      </w:pPr>
      <w:r w:rsidRPr="008E13C4">
        <w:rPr>
          <w:rFonts w:ascii="Times New Roman" w:hAnsi="Times New Roman" w:cs="Times New Roman"/>
          <w:sz w:val="24"/>
          <w:szCs w:val="24"/>
        </w:rPr>
        <w:t xml:space="preserve">Electronics </w:t>
      </w:r>
    </w:p>
    <w:p w14:paraId="5EC3372F" w14:textId="77777777" w:rsidR="008E13C4" w:rsidRPr="008E13C4" w:rsidRDefault="008E13C4">
      <w:pPr>
        <w:numPr>
          <w:ilvl w:val="0"/>
          <w:numId w:val="58"/>
        </w:numPr>
        <w:rPr>
          <w:rFonts w:ascii="Times New Roman" w:hAnsi="Times New Roman" w:cs="Times New Roman"/>
          <w:sz w:val="24"/>
          <w:szCs w:val="24"/>
        </w:rPr>
      </w:pPr>
      <w:r w:rsidRPr="008E13C4">
        <w:rPr>
          <w:rFonts w:ascii="Times New Roman" w:hAnsi="Times New Roman" w:cs="Times New Roman"/>
          <w:sz w:val="24"/>
          <w:szCs w:val="24"/>
        </w:rPr>
        <w:t xml:space="preserve">FURN </w:t>
      </w:r>
    </w:p>
    <w:p w14:paraId="0228F13A" w14:textId="77777777" w:rsidR="008E13C4" w:rsidRPr="008E13C4" w:rsidRDefault="008E13C4">
      <w:pPr>
        <w:numPr>
          <w:ilvl w:val="0"/>
          <w:numId w:val="58"/>
        </w:numPr>
        <w:rPr>
          <w:rFonts w:ascii="Times New Roman" w:hAnsi="Times New Roman" w:cs="Times New Roman"/>
          <w:sz w:val="24"/>
          <w:szCs w:val="24"/>
        </w:rPr>
      </w:pPr>
      <w:r w:rsidRPr="008E13C4">
        <w:rPr>
          <w:rFonts w:ascii="Times New Roman" w:hAnsi="Times New Roman" w:cs="Times New Roman"/>
          <w:sz w:val="24"/>
          <w:szCs w:val="24"/>
        </w:rPr>
        <w:t xml:space="preserve">HOME APPLIANCES </w:t>
      </w:r>
    </w:p>
    <w:p w14:paraId="77BAFECE" w14:textId="77777777" w:rsidR="008E13C4" w:rsidRPr="008E13C4" w:rsidRDefault="008E13C4">
      <w:pPr>
        <w:numPr>
          <w:ilvl w:val="0"/>
          <w:numId w:val="58"/>
        </w:numPr>
        <w:rPr>
          <w:rFonts w:ascii="Times New Roman" w:hAnsi="Times New Roman" w:cs="Times New Roman"/>
          <w:sz w:val="24"/>
          <w:szCs w:val="24"/>
        </w:rPr>
      </w:pPr>
      <w:r w:rsidRPr="008E13C4">
        <w:rPr>
          <w:rFonts w:ascii="Times New Roman" w:hAnsi="Times New Roman" w:cs="Times New Roman"/>
          <w:sz w:val="24"/>
          <w:szCs w:val="24"/>
        </w:rPr>
        <w:t xml:space="preserve">home appliances </w:t>
      </w:r>
    </w:p>
    <w:p w14:paraId="5BCE22A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Standardization logic converts these values into consistent category names.</w:t>
      </w:r>
    </w:p>
    <w:p w14:paraId="0E13DD7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ensures correct aggregation and reporting.</w:t>
      </w:r>
    </w:p>
    <w:p w14:paraId="2B233F86"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0E1DD8EF">
          <v:rect id="_x0000_i1074" style="width:0;height:1.5pt" o:hralign="center" o:hrstd="t" o:hr="t" fillcolor="#a0a0a0" stroked="f"/>
        </w:pict>
      </w:r>
    </w:p>
    <w:p w14:paraId="0248BABF"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Product Name Standardization</w:t>
      </w:r>
    </w:p>
    <w:p w14:paraId="3B30D44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Product naming inconsistencies are corrected using normalization rules.</w:t>
      </w:r>
    </w:p>
    <w:p w14:paraId="5B4D808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Examples include inconsistent capitalization formats.</w:t>
      </w:r>
    </w:p>
    <w:p w14:paraId="4749148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Standardization ensures uniform naming conventions across analytical outputs.</w:t>
      </w:r>
    </w:p>
    <w:p w14:paraId="59A69767"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2A17F170">
          <v:rect id="_x0000_i1075" style="width:0;height:1.5pt" o:hralign="center" o:hrstd="t" o:hr="t" fillcolor="#a0a0a0" stroked="f"/>
        </w:pict>
      </w:r>
    </w:p>
    <w:p w14:paraId="670B2202"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Schema Validation</w:t>
      </w:r>
    </w:p>
    <w:p w14:paraId="31248D8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Schema validation is performed during ingestion and preprocessing.</w:t>
      </w:r>
    </w:p>
    <w:p w14:paraId="625655F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Validation includes:</w:t>
      </w:r>
    </w:p>
    <w:p w14:paraId="252D1ACF" w14:textId="77777777" w:rsidR="008E13C4" w:rsidRPr="008E13C4" w:rsidRDefault="008E13C4">
      <w:pPr>
        <w:numPr>
          <w:ilvl w:val="0"/>
          <w:numId w:val="59"/>
        </w:numPr>
        <w:rPr>
          <w:rFonts w:ascii="Times New Roman" w:hAnsi="Times New Roman" w:cs="Times New Roman"/>
          <w:sz w:val="24"/>
          <w:szCs w:val="24"/>
        </w:rPr>
      </w:pPr>
      <w:r w:rsidRPr="008E13C4">
        <w:rPr>
          <w:rFonts w:ascii="Times New Roman" w:hAnsi="Times New Roman" w:cs="Times New Roman"/>
          <w:sz w:val="24"/>
          <w:szCs w:val="24"/>
        </w:rPr>
        <w:t xml:space="preserve">Column verification </w:t>
      </w:r>
    </w:p>
    <w:p w14:paraId="4E6A3983" w14:textId="77777777" w:rsidR="008E13C4" w:rsidRPr="008E13C4" w:rsidRDefault="008E13C4">
      <w:pPr>
        <w:numPr>
          <w:ilvl w:val="0"/>
          <w:numId w:val="59"/>
        </w:numPr>
        <w:rPr>
          <w:rFonts w:ascii="Times New Roman" w:hAnsi="Times New Roman" w:cs="Times New Roman"/>
          <w:sz w:val="24"/>
          <w:szCs w:val="24"/>
        </w:rPr>
      </w:pPr>
      <w:r w:rsidRPr="008E13C4">
        <w:rPr>
          <w:rFonts w:ascii="Times New Roman" w:hAnsi="Times New Roman" w:cs="Times New Roman"/>
          <w:sz w:val="24"/>
          <w:szCs w:val="24"/>
        </w:rPr>
        <w:t xml:space="preserve">Column consistency checks </w:t>
      </w:r>
    </w:p>
    <w:p w14:paraId="5C2D26E9" w14:textId="77777777" w:rsidR="008E13C4" w:rsidRPr="008E13C4" w:rsidRDefault="008E13C4">
      <w:pPr>
        <w:numPr>
          <w:ilvl w:val="0"/>
          <w:numId w:val="59"/>
        </w:numPr>
        <w:rPr>
          <w:rFonts w:ascii="Times New Roman" w:hAnsi="Times New Roman" w:cs="Times New Roman"/>
          <w:sz w:val="24"/>
          <w:szCs w:val="24"/>
        </w:rPr>
      </w:pPr>
      <w:r w:rsidRPr="008E13C4">
        <w:rPr>
          <w:rFonts w:ascii="Times New Roman" w:hAnsi="Times New Roman" w:cs="Times New Roman"/>
          <w:sz w:val="24"/>
          <w:szCs w:val="24"/>
        </w:rPr>
        <w:t xml:space="preserve">Dataset compatibility validation </w:t>
      </w:r>
    </w:p>
    <w:p w14:paraId="4B3AAE0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ensures smooth integration between datasets.</w:t>
      </w:r>
    </w:p>
    <w:p w14:paraId="25344121"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lastRenderedPageBreak/>
        <w:pict w14:anchorId="73963166">
          <v:rect id="_x0000_i1076" style="width:0;height:1.5pt" o:hralign="center" o:hrstd="t" o:hr="t" fillcolor="#a0a0a0" stroked="f"/>
        </w:pict>
      </w:r>
    </w:p>
    <w:p w14:paraId="60B353FF"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PII Masking</w:t>
      </w:r>
    </w:p>
    <w:p w14:paraId="5AAA42A4"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Sensitive customer fields are protected using masking logic.</w:t>
      </w:r>
    </w:p>
    <w:p w14:paraId="50CB61B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Protected fields include:</w:t>
      </w:r>
    </w:p>
    <w:p w14:paraId="2570CF60" w14:textId="77777777" w:rsidR="008E13C4" w:rsidRPr="008E13C4" w:rsidRDefault="008E13C4">
      <w:pPr>
        <w:numPr>
          <w:ilvl w:val="0"/>
          <w:numId w:val="60"/>
        </w:numPr>
        <w:rPr>
          <w:rFonts w:ascii="Times New Roman" w:hAnsi="Times New Roman" w:cs="Times New Roman"/>
          <w:sz w:val="24"/>
          <w:szCs w:val="24"/>
        </w:rPr>
      </w:pPr>
      <w:r w:rsidRPr="008E13C4">
        <w:rPr>
          <w:rFonts w:ascii="Times New Roman" w:hAnsi="Times New Roman" w:cs="Times New Roman"/>
          <w:sz w:val="24"/>
          <w:szCs w:val="24"/>
        </w:rPr>
        <w:t xml:space="preserve">Email addresses </w:t>
      </w:r>
    </w:p>
    <w:p w14:paraId="73D04F31" w14:textId="77777777" w:rsidR="008E13C4" w:rsidRPr="008E13C4" w:rsidRDefault="008E13C4">
      <w:pPr>
        <w:numPr>
          <w:ilvl w:val="0"/>
          <w:numId w:val="60"/>
        </w:numPr>
        <w:rPr>
          <w:rFonts w:ascii="Times New Roman" w:hAnsi="Times New Roman" w:cs="Times New Roman"/>
          <w:sz w:val="24"/>
          <w:szCs w:val="24"/>
        </w:rPr>
      </w:pPr>
      <w:r w:rsidRPr="008E13C4">
        <w:rPr>
          <w:rFonts w:ascii="Times New Roman" w:hAnsi="Times New Roman" w:cs="Times New Roman"/>
          <w:sz w:val="24"/>
          <w:szCs w:val="24"/>
        </w:rPr>
        <w:t xml:space="preserve">Phone numbers </w:t>
      </w:r>
    </w:p>
    <w:p w14:paraId="197B094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reduces direct exposure of confidential customer information.</w:t>
      </w:r>
    </w:p>
    <w:p w14:paraId="34012038" w14:textId="77777777" w:rsidR="008E13C4" w:rsidRDefault="008E13C4" w:rsidP="008E13C4">
      <w:pPr>
        <w:rPr>
          <w:rFonts w:ascii="Times New Roman" w:hAnsi="Times New Roman" w:cs="Times New Roman"/>
          <w:sz w:val="24"/>
          <w:szCs w:val="24"/>
        </w:rPr>
      </w:pPr>
    </w:p>
    <w:p w14:paraId="5ED699E8" w14:textId="77777777" w:rsidR="008E13C4" w:rsidRPr="008E13C4" w:rsidRDefault="008E13C4" w:rsidP="008E13C4">
      <w:pPr>
        <w:rPr>
          <w:rFonts w:ascii="Times New Roman" w:hAnsi="Times New Roman" w:cs="Times New Roman"/>
          <w:b/>
          <w:bCs/>
          <w:sz w:val="28"/>
          <w:szCs w:val="28"/>
          <w:u w:val="single"/>
        </w:rPr>
      </w:pPr>
      <w:r w:rsidRPr="008E13C4">
        <w:rPr>
          <w:rFonts w:ascii="Times New Roman" w:hAnsi="Times New Roman" w:cs="Times New Roman"/>
          <w:b/>
          <w:bCs/>
          <w:sz w:val="28"/>
          <w:szCs w:val="28"/>
          <w:u w:val="single"/>
        </w:rPr>
        <w:t>8. Transformation Logic</w:t>
      </w:r>
    </w:p>
    <w:p w14:paraId="69DB474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transformation layer converts raw source data into a structured analytics-ready dataset.</w:t>
      </w:r>
    </w:p>
    <w:p w14:paraId="1C4A3B2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following transformation workflow is implemented.</w:t>
      </w:r>
    </w:p>
    <w:p w14:paraId="66CBD7CD"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EB8288C">
          <v:rect id="_x0000_i1077" style="width:0;height:1.5pt" o:hralign="center" o:hrstd="t" o:hr="t" fillcolor="#a0a0a0" stroked="f"/>
        </w:pict>
      </w:r>
    </w:p>
    <w:p w14:paraId="3522B9C0"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1 — Load Source Files</w:t>
      </w:r>
    </w:p>
    <w:p w14:paraId="103CD245"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pipeline begins by importing:</w:t>
      </w:r>
    </w:p>
    <w:p w14:paraId="085B5A8A" w14:textId="77777777" w:rsidR="008E13C4" w:rsidRPr="008E13C4" w:rsidRDefault="008E13C4">
      <w:pPr>
        <w:numPr>
          <w:ilvl w:val="0"/>
          <w:numId w:val="61"/>
        </w:numPr>
        <w:rPr>
          <w:rFonts w:ascii="Times New Roman" w:hAnsi="Times New Roman" w:cs="Times New Roman"/>
          <w:sz w:val="24"/>
          <w:szCs w:val="24"/>
        </w:rPr>
      </w:pPr>
      <w:r w:rsidRPr="008E13C4">
        <w:rPr>
          <w:rFonts w:ascii="Times New Roman" w:hAnsi="Times New Roman" w:cs="Times New Roman"/>
          <w:sz w:val="24"/>
          <w:szCs w:val="24"/>
        </w:rPr>
        <w:t xml:space="preserve">Retail Data 1 </w:t>
      </w:r>
    </w:p>
    <w:p w14:paraId="33AD1FD3" w14:textId="77777777" w:rsidR="008E13C4" w:rsidRPr="008E13C4" w:rsidRDefault="008E13C4">
      <w:pPr>
        <w:numPr>
          <w:ilvl w:val="0"/>
          <w:numId w:val="61"/>
        </w:numPr>
        <w:rPr>
          <w:rFonts w:ascii="Times New Roman" w:hAnsi="Times New Roman" w:cs="Times New Roman"/>
          <w:sz w:val="24"/>
          <w:szCs w:val="24"/>
        </w:rPr>
      </w:pPr>
      <w:r w:rsidRPr="008E13C4">
        <w:rPr>
          <w:rFonts w:ascii="Times New Roman" w:hAnsi="Times New Roman" w:cs="Times New Roman"/>
          <w:sz w:val="24"/>
          <w:szCs w:val="24"/>
        </w:rPr>
        <w:t xml:space="preserve">Retail Data 2 </w:t>
      </w:r>
    </w:p>
    <w:p w14:paraId="13AAA444" w14:textId="77777777" w:rsidR="008E13C4" w:rsidRPr="008E13C4" w:rsidRDefault="008E13C4">
      <w:pPr>
        <w:numPr>
          <w:ilvl w:val="0"/>
          <w:numId w:val="61"/>
        </w:numPr>
        <w:rPr>
          <w:rFonts w:ascii="Times New Roman" w:hAnsi="Times New Roman" w:cs="Times New Roman"/>
          <w:sz w:val="24"/>
          <w:szCs w:val="24"/>
        </w:rPr>
      </w:pPr>
      <w:r w:rsidRPr="008E13C4">
        <w:rPr>
          <w:rFonts w:ascii="Times New Roman" w:hAnsi="Times New Roman" w:cs="Times New Roman"/>
          <w:sz w:val="24"/>
          <w:szCs w:val="24"/>
        </w:rPr>
        <w:t xml:space="preserve">Product Dimension Table </w:t>
      </w:r>
    </w:p>
    <w:p w14:paraId="146C8A8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Excel ingestion is performed using:</w:t>
      </w:r>
    </w:p>
    <w:p w14:paraId="230B8EB3" w14:textId="77777777" w:rsidR="008E13C4" w:rsidRPr="008E13C4" w:rsidRDefault="008E13C4" w:rsidP="008E13C4">
      <w:pPr>
        <w:rPr>
          <w:rFonts w:ascii="Times New Roman" w:hAnsi="Times New Roman" w:cs="Times New Roman"/>
          <w:sz w:val="24"/>
          <w:szCs w:val="24"/>
        </w:rPr>
      </w:pPr>
      <w:proofErr w:type="spellStart"/>
      <w:proofErr w:type="gramStart"/>
      <w:r w:rsidRPr="008E13C4">
        <w:rPr>
          <w:rFonts w:ascii="Times New Roman" w:hAnsi="Times New Roman" w:cs="Times New Roman"/>
          <w:sz w:val="24"/>
          <w:szCs w:val="24"/>
        </w:rPr>
        <w:t>pd.read</w:t>
      </w:r>
      <w:proofErr w:type="gramEnd"/>
      <w:r w:rsidRPr="008E13C4">
        <w:rPr>
          <w:rFonts w:ascii="Times New Roman" w:hAnsi="Times New Roman" w:cs="Times New Roman"/>
          <w:sz w:val="24"/>
          <w:szCs w:val="24"/>
        </w:rPr>
        <w:t>_</w:t>
      </w:r>
      <w:proofErr w:type="gramStart"/>
      <w:r w:rsidRPr="008E13C4">
        <w:rPr>
          <w:rFonts w:ascii="Times New Roman" w:hAnsi="Times New Roman" w:cs="Times New Roman"/>
          <w:sz w:val="24"/>
          <w:szCs w:val="24"/>
        </w:rPr>
        <w:t>excel</w:t>
      </w:r>
      <w:proofErr w:type="spellEnd"/>
      <w:r w:rsidRPr="008E13C4">
        <w:rPr>
          <w:rFonts w:ascii="Times New Roman" w:hAnsi="Times New Roman" w:cs="Times New Roman"/>
          <w:sz w:val="24"/>
          <w:szCs w:val="24"/>
        </w:rPr>
        <w:t>(</w:t>
      </w:r>
      <w:proofErr w:type="gramEnd"/>
      <w:r w:rsidRPr="008E13C4">
        <w:rPr>
          <w:rFonts w:ascii="Times New Roman" w:hAnsi="Times New Roman" w:cs="Times New Roman"/>
          <w:sz w:val="24"/>
          <w:szCs w:val="24"/>
        </w:rPr>
        <w:t>)</w:t>
      </w:r>
    </w:p>
    <w:p w14:paraId="0D6E3635"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9F8336A">
          <v:rect id="_x0000_i1078" style="width:0;height:1.5pt" o:hralign="center" o:hrstd="t" o:hr="t" fillcolor="#a0a0a0" stroked="f"/>
        </w:pict>
      </w:r>
    </w:p>
    <w:p w14:paraId="5822462D"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2 — Dataset Combination</w:t>
      </w:r>
    </w:p>
    <w:p w14:paraId="35EB0BA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retail source datasets are combined into a unified transactional dataset.</w:t>
      </w:r>
    </w:p>
    <w:p w14:paraId="152B07A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Dataset concatenation ensures analytical continuity across multiple source files.</w:t>
      </w:r>
    </w:p>
    <w:p w14:paraId="2ED20A95"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61D937F5">
          <v:rect id="_x0000_i1079" style="width:0;height:1.5pt" o:hralign="center" o:hrstd="t" o:hr="t" fillcolor="#a0a0a0" stroked="f"/>
        </w:pict>
      </w:r>
    </w:p>
    <w:p w14:paraId="4AECB957"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3 — Data Quality Validation</w:t>
      </w:r>
    </w:p>
    <w:p w14:paraId="768F15D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Validation checks are performed before preprocessing.</w:t>
      </w:r>
    </w:p>
    <w:p w14:paraId="6A45039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Checks include:</w:t>
      </w:r>
    </w:p>
    <w:p w14:paraId="74A86E48" w14:textId="77777777" w:rsidR="008E13C4" w:rsidRPr="008E13C4" w:rsidRDefault="008E13C4">
      <w:pPr>
        <w:numPr>
          <w:ilvl w:val="0"/>
          <w:numId w:val="62"/>
        </w:numPr>
        <w:rPr>
          <w:rFonts w:ascii="Times New Roman" w:hAnsi="Times New Roman" w:cs="Times New Roman"/>
          <w:sz w:val="24"/>
          <w:szCs w:val="24"/>
        </w:rPr>
      </w:pPr>
      <w:r w:rsidRPr="008E13C4">
        <w:rPr>
          <w:rFonts w:ascii="Times New Roman" w:hAnsi="Times New Roman" w:cs="Times New Roman"/>
          <w:sz w:val="24"/>
          <w:szCs w:val="24"/>
        </w:rPr>
        <w:t xml:space="preserve">Missing value detection </w:t>
      </w:r>
    </w:p>
    <w:p w14:paraId="7C9BAE99" w14:textId="77777777" w:rsidR="008E13C4" w:rsidRPr="008E13C4" w:rsidRDefault="008E13C4">
      <w:pPr>
        <w:numPr>
          <w:ilvl w:val="0"/>
          <w:numId w:val="62"/>
        </w:numPr>
        <w:rPr>
          <w:rFonts w:ascii="Times New Roman" w:hAnsi="Times New Roman" w:cs="Times New Roman"/>
          <w:sz w:val="24"/>
          <w:szCs w:val="24"/>
        </w:rPr>
      </w:pPr>
      <w:r w:rsidRPr="008E13C4">
        <w:rPr>
          <w:rFonts w:ascii="Times New Roman" w:hAnsi="Times New Roman" w:cs="Times New Roman"/>
          <w:sz w:val="24"/>
          <w:szCs w:val="24"/>
        </w:rPr>
        <w:t xml:space="preserve">Duplicate validation </w:t>
      </w:r>
    </w:p>
    <w:p w14:paraId="7B8619E4" w14:textId="77777777" w:rsidR="008E13C4" w:rsidRPr="008E13C4" w:rsidRDefault="008E13C4">
      <w:pPr>
        <w:numPr>
          <w:ilvl w:val="0"/>
          <w:numId w:val="62"/>
        </w:numPr>
        <w:rPr>
          <w:rFonts w:ascii="Times New Roman" w:hAnsi="Times New Roman" w:cs="Times New Roman"/>
          <w:sz w:val="24"/>
          <w:szCs w:val="24"/>
        </w:rPr>
      </w:pPr>
      <w:r w:rsidRPr="008E13C4">
        <w:rPr>
          <w:rFonts w:ascii="Times New Roman" w:hAnsi="Times New Roman" w:cs="Times New Roman"/>
          <w:sz w:val="24"/>
          <w:szCs w:val="24"/>
        </w:rPr>
        <w:t xml:space="preserve">Schema verification </w:t>
      </w:r>
    </w:p>
    <w:p w14:paraId="629C38D6"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654492A9">
          <v:rect id="_x0000_i1080" style="width:0;height:1.5pt" o:hralign="center" o:hrstd="t" o:hr="t" fillcolor="#a0a0a0" stroked="f"/>
        </w:pict>
      </w:r>
    </w:p>
    <w:p w14:paraId="1E3D5112"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4 — Missing Price Transformation</w:t>
      </w:r>
    </w:p>
    <w:p w14:paraId="315BE58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Missing prices are replaced using product-level average pricing.</w:t>
      </w:r>
    </w:p>
    <w:p w14:paraId="2D81122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lastRenderedPageBreak/>
        <w:t>Transformation logic:</w:t>
      </w:r>
    </w:p>
    <w:p w14:paraId="4BA35A0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b/>
          <w:bCs/>
          <w:sz w:val="24"/>
          <w:szCs w:val="24"/>
        </w:rPr>
        <w:t xml:space="preserve">Group by </w:t>
      </w:r>
      <w:proofErr w:type="spellStart"/>
      <w:r w:rsidRPr="008E13C4">
        <w:rPr>
          <w:rFonts w:ascii="Times New Roman" w:hAnsi="Times New Roman" w:cs="Times New Roman"/>
          <w:b/>
          <w:bCs/>
          <w:sz w:val="24"/>
          <w:szCs w:val="24"/>
        </w:rPr>
        <w:t>product_id</w:t>
      </w:r>
      <w:proofErr w:type="spellEnd"/>
      <w:r w:rsidRPr="008E13C4">
        <w:rPr>
          <w:rFonts w:ascii="Times New Roman" w:hAnsi="Times New Roman" w:cs="Times New Roman"/>
          <w:b/>
          <w:bCs/>
          <w:sz w:val="24"/>
          <w:szCs w:val="24"/>
        </w:rPr>
        <w:t xml:space="preserve"> → Calculate Mean Price → Fill Missing Values</w:t>
      </w:r>
    </w:p>
    <w:p w14:paraId="54C0DCC3"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2BB4360">
          <v:rect id="_x0000_i1081" style="width:0;height:1.5pt" o:hralign="center" o:hrstd="t" o:hr="t" fillcolor="#a0a0a0" stroked="f"/>
        </w:pict>
      </w:r>
    </w:p>
    <w:p w14:paraId="05E1FD1C"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5 — Invalid Record Filtering</w:t>
      </w:r>
    </w:p>
    <w:p w14:paraId="49B7CD9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Business rules are applied to remove invalid records.</w:t>
      </w:r>
    </w:p>
    <w:p w14:paraId="2B5749CA"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Filtering logic removes:</w:t>
      </w:r>
    </w:p>
    <w:p w14:paraId="4EB690BD" w14:textId="77777777" w:rsidR="008E13C4" w:rsidRPr="008E13C4" w:rsidRDefault="008E13C4">
      <w:pPr>
        <w:numPr>
          <w:ilvl w:val="0"/>
          <w:numId w:val="63"/>
        </w:numPr>
        <w:rPr>
          <w:rFonts w:ascii="Times New Roman" w:hAnsi="Times New Roman" w:cs="Times New Roman"/>
          <w:sz w:val="24"/>
          <w:szCs w:val="24"/>
        </w:rPr>
      </w:pPr>
      <w:r w:rsidRPr="008E13C4">
        <w:rPr>
          <w:rFonts w:ascii="Times New Roman" w:hAnsi="Times New Roman" w:cs="Times New Roman"/>
          <w:sz w:val="24"/>
          <w:szCs w:val="24"/>
        </w:rPr>
        <w:t xml:space="preserve">Negative prices </w:t>
      </w:r>
    </w:p>
    <w:p w14:paraId="4CDB9201" w14:textId="77777777" w:rsidR="008E13C4" w:rsidRPr="008E13C4" w:rsidRDefault="008E13C4">
      <w:pPr>
        <w:numPr>
          <w:ilvl w:val="0"/>
          <w:numId w:val="63"/>
        </w:numPr>
        <w:rPr>
          <w:rFonts w:ascii="Times New Roman" w:hAnsi="Times New Roman" w:cs="Times New Roman"/>
          <w:sz w:val="24"/>
          <w:szCs w:val="24"/>
        </w:rPr>
      </w:pPr>
      <w:r w:rsidRPr="008E13C4">
        <w:rPr>
          <w:rFonts w:ascii="Times New Roman" w:hAnsi="Times New Roman" w:cs="Times New Roman"/>
          <w:sz w:val="24"/>
          <w:szCs w:val="24"/>
        </w:rPr>
        <w:t xml:space="preserve">Negative quantities </w:t>
      </w:r>
    </w:p>
    <w:p w14:paraId="1E7D070F" w14:textId="77777777" w:rsidR="008E13C4" w:rsidRPr="008E13C4" w:rsidRDefault="008E13C4">
      <w:pPr>
        <w:numPr>
          <w:ilvl w:val="0"/>
          <w:numId w:val="63"/>
        </w:numPr>
        <w:rPr>
          <w:rFonts w:ascii="Times New Roman" w:hAnsi="Times New Roman" w:cs="Times New Roman"/>
          <w:sz w:val="24"/>
          <w:szCs w:val="24"/>
        </w:rPr>
      </w:pPr>
      <w:r w:rsidRPr="008E13C4">
        <w:rPr>
          <w:rFonts w:ascii="Times New Roman" w:hAnsi="Times New Roman" w:cs="Times New Roman"/>
          <w:sz w:val="24"/>
          <w:szCs w:val="24"/>
        </w:rPr>
        <w:t xml:space="preserve">Zero quantities </w:t>
      </w:r>
    </w:p>
    <w:p w14:paraId="3D8483FF"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35147585">
          <v:rect id="_x0000_i1082" style="width:0;height:1.5pt" o:hralign="center" o:hrstd="t" o:hr="t" fillcolor="#a0a0a0" stroked="f"/>
        </w:pict>
      </w:r>
    </w:p>
    <w:p w14:paraId="1FC8944C"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6 — Standardization Logic</w:t>
      </w:r>
    </w:p>
    <w:p w14:paraId="6CEDE619"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Categorical inconsistencies are standardized.</w:t>
      </w:r>
    </w:p>
    <w:p w14:paraId="7DA139A6"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Transformation includes:</w:t>
      </w:r>
    </w:p>
    <w:p w14:paraId="2D2D9D27" w14:textId="77777777" w:rsidR="008E13C4" w:rsidRPr="008E13C4" w:rsidRDefault="008E13C4">
      <w:pPr>
        <w:numPr>
          <w:ilvl w:val="0"/>
          <w:numId w:val="64"/>
        </w:numPr>
        <w:rPr>
          <w:rFonts w:ascii="Times New Roman" w:hAnsi="Times New Roman" w:cs="Times New Roman"/>
          <w:sz w:val="24"/>
          <w:szCs w:val="24"/>
        </w:rPr>
      </w:pPr>
      <w:r w:rsidRPr="008E13C4">
        <w:rPr>
          <w:rFonts w:ascii="Times New Roman" w:hAnsi="Times New Roman" w:cs="Times New Roman"/>
          <w:sz w:val="24"/>
          <w:szCs w:val="24"/>
        </w:rPr>
        <w:t xml:space="preserve">Category normalization </w:t>
      </w:r>
    </w:p>
    <w:p w14:paraId="49F2A0C8" w14:textId="77777777" w:rsidR="008E13C4" w:rsidRPr="008E13C4" w:rsidRDefault="008E13C4">
      <w:pPr>
        <w:numPr>
          <w:ilvl w:val="0"/>
          <w:numId w:val="64"/>
        </w:numPr>
        <w:rPr>
          <w:rFonts w:ascii="Times New Roman" w:hAnsi="Times New Roman" w:cs="Times New Roman"/>
          <w:sz w:val="24"/>
          <w:szCs w:val="24"/>
        </w:rPr>
      </w:pPr>
      <w:r w:rsidRPr="008E13C4">
        <w:rPr>
          <w:rFonts w:ascii="Times New Roman" w:hAnsi="Times New Roman" w:cs="Times New Roman"/>
          <w:sz w:val="24"/>
          <w:szCs w:val="24"/>
        </w:rPr>
        <w:t xml:space="preserve">Product name normalization </w:t>
      </w:r>
    </w:p>
    <w:p w14:paraId="7C0EFAA9" w14:textId="77777777" w:rsidR="008E13C4" w:rsidRPr="008E13C4" w:rsidRDefault="008E13C4">
      <w:pPr>
        <w:numPr>
          <w:ilvl w:val="0"/>
          <w:numId w:val="64"/>
        </w:numPr>
        <w:rPr>
          <w:rFonts w:ascii="Times New Roman" w:hAnsi="Times New Roman" w:cs="Times New Roman"/>
          <w:sz w:val="24"/>
          <w:szCs w:val="24"/>
        </w:rPr>
      </w:pPr>
      <w:r w:rsidRPr="008E13C4">
        <w:rPr>
          <w:rFonts w:ascii="Times New Roman" w:hAnsi="Times New Roman" w:cs="Times New Roman"/>
          <w:sz w:val="24"/>
          <w:szCs w:val="24"/>
        </w:rPr>
        <w:t xml:space="preserve">Consistent capitalization formatting </w:t>
      </w:r>
    </w:p>
    <w:p w14:paraId="65B315B6"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6CED3945">
          <v:rect id="_x0000_i1083" style="width:0;height:1.5pt" o:hralign="center" o:hrstd="t" o:hr="t" fillcolor="#a0a0a0" stroked="f"/>
        </w:pict>
      </w:r>
    </w:p>
    <w:p w14:paraId="2254CBBF"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7 — PII Masking</w:t>
      </w:r>
    </w:p>
    <w:p w14:paraId="2A19360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Sensitive customer fields are transformed using masking techniques.</w:t>
      </w:r>
    </w:p>
    <w:p w14:paraId="243B7E7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Protected attributes:</w:t>
      </w:r>
    </w:p>
    <w:p w14:paraId="19708596" w14:textId="77777777" w:rsidR="008E13C4" w:rsidRPr="008E13C4" w:rsidRDefault="008E13C4">
      <w:pPr>
        <w:numPr>
          <w:ilvl w:val="0"/>
          <w:numId w:val="65"/>
        </w:numPr>
        <w:rPr>
          <w:rFonts w:ascii="Times New Roman" w:hAnsi="Times New Roman" w:cs="Times New Roman"/>
          <w:sz w:val="24"/>
          <w:szCs w:val="24"/>
        </w:rPr>
      </w:pPr>
      <w:r w:rsidRPr="008E13C4">
        <w:rPr>
          <w:rFonts w:ascii="Times New Roman" w:hAnsi="Times New Roman" w:cs="Times New Roman"/>
          <w:sz w:val="24"/>
          <w:szCs w:val="24"/>
        </w:rPr>
        <w:t xml:space="preserve">Email </w:t>
      </w:r>
    </w:p>
    <w:p w14:paraId="0CC18EDB" w14:textId="77777777" w:rsidR="008E13C4" w:rsidRPr="008E13C4" w:rsidRDefault="008E13C4">
      <w:pPr>
        <w:numPr>
          <w:ilvl w:val="0"/>
          <w:numId w:val="65"/>
        </w:numPr>
        <w:rPr>
          <w:rFonts w:ascii="Times New Roman" w:hAnsi="Times New Roman" w:cs="Times New Roman"/>
          <w:sz w:val="24"/>
          <w:szCs w:val="24"/>
        </w:rPr>
      </w:pPr>
      <w:r w:rsidRPr="008E13C4">
        <w:rPr>
          <w:rFonts w:ascii="Times New Roman" w:hAnsi="Times New Roman" w:cs="Times New Roman"/>
          <w:sz w:val="24"/>
          <w:szCs w:val="24"/>
        </w:rPr>
        <w:t xml:space="preserve">Phone Number </w:t>
      </w:r>
    </w:p>
    <w:p w14:paraId="7892265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improves privacy protection.</w:t>
      </w:r>
    </w:p>
    <w:p w14:paraId="19D6066A"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63BAF09E">
          <v:rect id="_x0000_i1084" style="width:0;height:1.5pt" o:hralign="center" o:hrstd="t" o:hr="t" fillcolor="#a0a0a0" stroked="f"/>
        </w:pict>
      </w:r>
    </w:p>
    <w:p w14:paraId="42C0E181"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8 — Product Dimension Merge</w:t>
      </w:r>
    </w:p>
    <w:p w14:paraId="7C97F943"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cleaned retail dataset is merged with the Product Dimension Table.</w:t>
      </w:r>
    </w:p>
    <w:p w14:paraId="6D4272A7"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Merge key:</w:t>
      </w:r>
    </w:p>
    <w:p w14:paraId="29355F7D" w14:textId="77777777" w:rsidR="008E13C4" w:rsidRPr="008E13C4" w:rsidRDefault="008E13C4" w:rsidP="008E13C4">
      <w:pPr>
        <w:rPr>
          <w:rFonts w:ascii="Times New Roman" w:hAnsi="Times New Roman" w:cs="Times New Roman"/>
          <w:sz w:val="24"/>
          <w:szCs w:val="24"/>
        </w:rPr>
      </w:pPr>
      <w:proofErr w:type="spellStart"/>
      <w:r w:rsidRPr="008E13C4">
        <w:rPr>
          <w:rFonts w:ascii="Times New Roman" w:hAnsi="Times New Roman" w:cs="Times New Roman"/>
          <w:b/>
          <w:bCs/>
          <w:sz w:val="24"/>
          <w:szCs w:val="24"/>
        </w:rPr>
        <w:t>product_id</w:t>
      </w:r>
      <w:proofErr w:type="spellEnd"/>
    </w:p>
    <w:p w14:paraId="7F9D0AC2"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operation enriches transactional data with standardized product information.</w:t>
      </w:r>
    </w:p>
    <w:p w14:paraId="46B2B833"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15ADD49D">
          <v:rect id="_x0000_i1085" style="width:0;height:1.5pt" o:hralign="center" o:hrstd="t" o:hr="t" fillcolor="#a0a0a0" stroked="f"/>
        </w:pict>
      </w:r>
    </w:p>
    <w:p w14:paraId="515162F4"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9 — KPI Generation</w:t>
      </w:r>
    </w:p>
    <w:p w14:paraId="3A4E101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Business metrics are generated from the transformed dataset.</w:t>
      </w:r>
    </w:p>
    <w:p w14:paraId="5FCC404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Revenue formula:</w:t>
      </w:r>
    </w:p>
    <w:p w14:paraId="39CBFD80"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b/>
          <w:bCs/>
          <w:sz w:val="24"/>
          <w:szCs w:val="24"/>
        </w:rPr>
        <w:t>Revenue = Price × Quantity × (1 − Discount)</w:t>
      </w:r>
    </w:p>
    <w:p w14:paraId="61C8F96E"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lastRenderedPageBreak/>
        <w:t>Generated KPIs include:</w:t>
      </w:r>
    </w:p>
    <w:p w14:paraId="7615DA4F" w14:textId="77777777" w:rsidR="008E13C4" w:rsidRPr="008E13C4" w:rsidRDefault="008E13C4">
      <w:pPr>
        <w:numPr>
          <w:ilvl w:val="0"/>
          <w:numId w:val="66"/>
        </w:numPr>
        <w:rPr>
          <w:rFonts w:ascii="Times New Roman" w:hAnsi="Times New Roman" w:cs="Times New Roman"/>
          <w:sz w:val="24"/>
          <w:szCs w:val="24"/>
        </w:rPr>
      </w:pPr>
      <w:r w:rsidRPr="008E13C4">
        <w:rPr>
          <w:rFonts w:ascii="Times New Roman" w:hAnsi="Times New Roman" w:cs="Times New Roman"/>
          <w:sz w:val="24"/>
          <w:szCs w:val="24"/>
        </w:rPr>
        <w:t xml:space="preserve">Total Revenue </w:t>
      </w:r>
    </w:p>
    <w:p w14:paraId="3F64F160" w14:textId="77777777" w:rsidR="008E13C4" w:rsidRPr="008E13C4" w:rsidRDefault="008E13C4">
      <w:pPr>
        <w:numPr>
          <w:ilvl w:val="0"/>
          <w:numId w:val="66"/>
        </w:numPr>
        <w:rPr>
          <w:rFonts w:ascii="Times New Roman" w:hAnsi="Times New Roman" w:cs="Times New Roman"/>
          <w:sz w:val="24"/>
          <w:szCs w:val="24"/>
        </w:rPr>
      </w:pPr>
      <w:r w:rsidRPr="008E13C4">
        <w:rPr>
          <w:rFonts w:ascii="Times New Roman" w:hAnsi="Times New Roman" w:cs="Times New Roman"/>
          <w:sz w:val="24"/>
          <w:szCs w:val="24"/>
        </w:rPr>
        <w:t xml:space="preserve">Revenue by Category </w:t>
      </w:r>
    </w:p>
    <w:p w14:paraId="1E8CC047" w14:textId="77777777" w:rsidR="008E13C4" w:rsidRPr="008E13C4" w:rsidRDefault="008E13C4">
      <w:pPr>
        <w:numPr>
          <w:ilvl w:val="0"/>
          <w:numId w:val="66"/>
        </w:numPr>
        <w:rPr>
          <w:rFonts w:ascii="Times New Roman" w:hAnsi="Times New Roman" w:cs="Times New Roman"/>
          <w:sz w:val="24"/>
          <w:szCs w:val="24"/>
        </w:rPr>
      </w:pPr>
      <w:r w:rsidRPr="008E13C4">
        <w:rPr>
          <w:rFonts w:ascii="Times New Roman" w:hAnsi="Times New Roman" w:cs="Times New Roman"/>
          <w:sz w:val="24"/>
          <w:szCs w:val="24"/>
        </w:rPr>
        <w:t xml:space="preserve">Revenue by City </w:t>
      </w:r>
    </w:p>
    <w:p w14:paraId="18B91373" w14:textId="77777777" w:rsidR="008E13C4" w:rsidRPr="008E13C4" w:rsidRDefault="008E13C4">
      <w:pPr>
        <w:numPr>
          <w:ilvl w:val="0"/>
          <w:numId w:val="66"/>
        </w:numPr>
        <w:rPr>
          <w:rFonts w:ascii="Times New Roman" w:hAnsi="Times New Roman" w:cs="Times New Roman"/>
          <w:sz w:val="24"/>
          <w:szCs w:val="24"/>
        </w:rPr>
      </w:pPr>
      <w:r w:rsidRPr="008E13C4">
        <w:rPr>
          <w:rFonts w:ascii="Times New Roman" w:hAnsi="Times New Roman" w:cs="Times New Roman"/>
          <w:sz w:val="24"/>
          <w:szCs w:val="24"/>
        </w:rPr>
        <w:t xml:space="preserve">Revenue by Payment Method </w:t>
      </w:r>
    </w:p>
    <w:p w14:paraId="0F2BEA56" w14:textId="77777777" w:rsidR="008E13C4" w:rsidRPr="008E13C4" w:rsidRDefault="008E13C4">
      <w:pPr>
        <w:numPr>
          <w:ilvl w:val="0"/>
          <w:numId w:val="66"/>
        </w:numPr>
        <w:rPr>
          <w:rFonts w:ascii="Times New Roman" w:hAnsi="Times New Roman" w:cs="Times New Roman"/>
          <w:sz w:val="24"/>
          <w:szCs w:val="24"/>
        </w:rPr>
      </w:pPr>
      <w:r w:rsidRPr="008E13C4">
        <w:rPr>
          <w:rFonts w:ascii="Times New Roman" w:hAnsi="Times New Roman" w:cs="Times New Roman"/>
          <w:sz w:val="24"/>
          <w:szCs w:val="24"/>
        </w:rPr>
        <w:t xml:space="preserve">Average Revenue </w:t>
      </w:r>
    </w:p>
    <w:p w14:paraId="22C9AAA1" w14:textId="77777777" w:rsidR="008E13C4" w:rsidRPr="008E13C4" w:rsidRDefault="008E13C4">
      <w:pPr>
        <w:numPr>
          <w:ilvl w:val="0"/>
          <w:numId w:val="66"/>
        </w:numPr>
        <w:rPr>
          <w:rFonts w:ascii="Times New Roman" w:hAnsi="Times New Roman" w:cs="Times New Roman"/>
          <w:sz w:val="24"/>
          <w:szCs w:val="24"/>
        </w:rPr>
      </w:pPr>
      <w:r w:rsidRPr="008E13C4">
        <w:rPr>
          <w:rFonts w:ascii="Times New Roman" w:hAnsi="Times New Roman" w:cs="Times New Roman"/>
          <w:sz w:val="24"/>
          <w:szCs w:val="24"/>
        </w:rPr>
        <w:t xml:space="preserve">Total Orders </w:t>
      </w:r>
    </w:p>
    <w:p w14:paraId="2DA39D9C" w14:textId="77777777" w:rsidR="008E13C4" w:rsidRPr="008E13C4" w:rsidRDefault="00000000" w:rsidP="008E13C4">
      <w:pPr>
        <w:rPr>
          <w:rFonts w:ascii="Times New Roman" w:hAnsi="Times New Roman" w:cs="Times New Roman"/>
          <w:sz w:val="24"/>
          <w:szCs w:val="24"/>
        </w:rPr>
      </w:pPr>
      <w:r>
        <w:rPr>
          <w:rFonts w:ascii="Times New Roman" w:hAnsi="Times New Roman" w:cs="Times New Roman"/>
          <w:sz w:val="24"/>
          <w:szCs w:val="24"/>
        </w:rPr>
        <w:pict w14:anchorId="48C23E23">
          <v:rect id="_x0000_i1086" style="width:0;height:1.5pt" o:hralign="center" o:hrstd="t" o:hr="t" fillcolor="#a0a0a0" stroked="f"/>
        </w:pict>
      </w:r>
    </w:p>
    <w:p w14:paraId="78E22935" w14:textId="77777777" w:rsidR="008E13C4" w:rsidRPr="008E13C4" w:rsidRDefault="008E13C4" w:rsidP="008E13C4">
      <w:pPr>
        <w:rPr>
          <w:rFonts w:ascii="Times New Roman" w:hAnsi="Times New Roman" w:cs="Times New Roman"/>
          <w:b/>
          <w:bCs/>
          <w:sz w:val="24"/>
          <w:szCs w:val="24"/>
        </w:rPr>
      </w:pPr>
      <w:r w:rsidRPr="008E13C4">
        <w:rPr>
          <w:rFonts w:ascii="Times New Roman" w:hAnsi="Times New Roman" w:cs="Times New Roman"/>
          <w:b/>
          <w:bCs/>
          <w:sz w:val="24"/>
          <w:szCs w:val="24"/>
        </w:rPr>
        <w:t>Step 10 — Curated Dataset Export</w:t>
      </w:r>
    </w:p>
    <w:p w14:paraId="1753D7A8"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The final processed dataset is exported as:</w:t>
      </w:r>
    </w:p>
    <w:p w14:paraId="0685162F"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b/>
          <w:bCs/>
          <w:sz w:val="24"/>
          <w:szCs w:val="24"/>
        </w:rPr>
        <w:t>cleaned_retail_dataset.csv</w:t>
      </w:r>
    </w:p>
    <w:p w14:paraId="3AB0CDDC" w14:textId="77777777" w:rsidR="008E13C4" w:rsidRPr="008E13C4" w:rsidRDefault="008E13C4" w:rsidP="008E13C4">
      <w:pPr>
        <w:rPr>
          <w:rFonts w:ascii="Times New Roman" w:hAnsi="Times New Roman" w:cs="Times New Roman"/>
          <w:sz w:val="24"/>
          <w:szCs w:val="24"/>
        </w:rPr>
      </w:pPr>
      <w:r w:rsidRPr="008E13C4">
        <w:rPr>
          <w:rFonts w:ascii="Times New Roman" w:hAnsi="Times New Roman" w:cs="Times New Roman"/>
          <w:sz w:val="24"/>
          <w:szCs w:val="24"/>
        </w:rPr>
        <w:t>This dataset becomes the official reporting source for Power BI.</w:t>
      </w:r>
    </w:p>
    <w:p w14:paraId="3A193110" w14:textId="77777777" w:rsidR="008E13C4" w:rsidRPr="008E13C4" w:rsidRDefault="008E13C4" w:rsidP="008E13C4">
      <w:pPr>
        <w:rPr>
          <w:rFonts w:ascii="Times New Roman" w:hAnsi="Times New Roman" w:cs="Times New Roman"/>
          <w:sz w:val="24"/>
          <w:szCs w:val="24"/>
        </w:rPr>
      </w:pPr>
    </w:p>
    <w:p w14:paraId="26B56C4D" w14:textId="332DA143" w:rsidR="008E13C4" w:rsidRPr="000A0C15" w:rsidRDefault="000A0C15" w:rsidP="00040CCE">
      <w:pPr>
        <w:rPr>
          <w:rFonts w:ascii="Times New Roman" w:hAnsi="Times New Roman" w:cs="Times New Roman"/>
          <w:b/>
          <w:bCs/>
          <w:sz w:val="28"/>
          <w:szCs w:val="28"/>
          <w:u w:val="single"/>
        </w:rPr>
      </w:pPr>
      <w:r w:rsidRPr="000A0C15">
        <w:rPr>
          <w:rFonts w:ascii="Times New Roman" w:hAnsi="Times New Roman" w:cs="Times New Roman"/>
          <w:b/>
          <w:bCs/>
          <w:sz w:val="28"/>
          <w:szCs w:val="28"/>
        </w:rPr>
        <w:t xml:space="preserve">9. </w:t>
      </w:r>
      <w:r w:rsidRPr="000A0C15">
        <w:rPr>
          <w:rFonts w:ascii="Times New Roman" w:hAnsi="Times New Roman" w:cs="Times New Roman"/>
          <w:b/>
          <w:bCs/>
          <w:sz w:val="28"/>
          <w:szCs w:val="28"/>
          <w:u w:val="single"/>
        </w:rPr>
        <w:t>Visual Insights</w:t>
      </w:r>
    </w:p>
    <w:p w14:paraId="28D7308C" w14:textId="1D0E785F" w:rsidR="000A0C15" w:rsidRDefault="000A0C15" w:rsidP="00040CC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2C8A62" wp14:editId="296F3C8D">
            <wp:extent cx="6629400" cy="5623560"/>
            <wp:effectExtent l="0" t="0" r="0" b="0"/>
            <wp:docPr id="6784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4083" name="Picture 678414083"/>
                    <pic:cNvPicPr/>
                  </pic:nvPicPr>
                  <pic:blipFill>
                    <a:blip r:embed="rId10">
                      <a:extLst>
                        <a:ext uri="{28A0092B-C50C-407E-A947-70E740481C1C}">
                          <a14:useLocalDpi xmlns:a14="http://schemas.microsoft.com/office/drawing/2010/main" val="0"/>
                        </a:ext>
                      </a:extLst>
                    </a:blip>
                    <a:stretch>
                      <a:fillRect/>
                    </a:stretch>
                  </pic:blipFill>
                  <pic:spPr>
                    <a:xfrm>
                      <a:off x="0" y="0"/>
                      <a:ext cx="6655432" cy="5645642"/>
                    </a:xfrm>
                    <a:prstGeom prst="rect">
                      <a:avLst/>
                    </a:prstGeom>
                  </pic:spPr>
                </pic:pic>
              </a:graphicData>
            </a:graphic>
          </wp:inline>
        </w:drawing>
      </w:r>
    </w:p>
    <w:p w14:paraId="27A958FB" w14:textId="52B17CAE" w:rsidR="000A0C15" w:rsidRDefault="000A0C15" w:rsidP="00040CCE">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E09093B" wp14:editId="1565A4AD">
            <wp:extent cx="6645910" cy="9700260"/>
            <wp:effectExtent l="0" t="0" r="2540" b="0"/>
            <wp:docPr id="1285505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5179" name="Picture 1285505179"/>
                    <pic:cNvPicPr/>
                  </pic:nvPicPr>
                  <pic:blipFill>
                    <a:blip r:embed="rId11">
                      <a:extLst>
                        <a:ext uri="{28A0092B-C50C-407E-A947-70E740481C1C}">
                          <a14:useLocalDpi xmlns:a14="http://schemas.microsoft.com/office/drawing/2010/main" val="0"/>
                        </a:ext>
                      </a:extLst>
                    </a:blip>
                    <a:stretch>
                      <a:fillRect/>
                    </a:stretch>
                  </pic:blipFill>
                  <pic:spPr>
                    <a:xfrm>
                      <a:off x="0" y="0"/>
                      <a:ext cx="6645910" cy="9700260"/>
                    </a:xfrm>
                    <a:prstGeom prst="rect">
                      <a:avLst/>
                    </a:prstGeom>
                  </pic:spPr>
                </pic:pic>
              </a:graphicData>
            </a:graphic>
          </wp:inline>
        </w:drawing>
      </w:r>
    </w:p>
    <w:p w14:paraId="485A94A0" w14:textId="6941491D" w:rsidR="000A0C15" w:rsidRDefault="000A0C15">
      <w:pPr>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noProof/>
          <w:sz w:val="28"/>
          <w:szCs w:val="28"/>
        </w:rPr>
        <w:lastRenderedPageBreak/>
        <w:drawing>
          <wp:inline distT="0" distB="0" distL="0" distR="0" wp14:anchorId="089EBCC6" wp14:editId="3B917B73">
            <wp:extent cx="6645910" cy="9723120"/>
            <wp:effectExtent l="0" t="0" r="2540" b="0"/>
            <wp:docPr id="163281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4071" name="Picture 1632814071"/>
                    <pic:cNvPicPr/>
                  </pic:nvPicPr>
                  <pic:blipFill>
                    <a:blip r:embed="rId12">
                      <a:extLst>
                        <a:ext uri="{28A0092B-C50C-407E-A947-70E740481C1C}">
                          <a14:useLocalDpi xmlns:a14="http://schemas.microsoft.com/office/drawing/2010/main" val="0"/>
                        </a:ext>
                      </a:extLst>
                    </a:blip>
                    <a:stretch>
                      <a:fillRect/>
                    </a:stretch>
                  </pic:blipFill>
                  <pic:spPr>
                    <a:xfrm>
                      <a:off x="0" y="0"/>
                      <a:ext cx="6645910" cy="9723120"/>
                    </a:xfrm>
                    <a:prstGeom prst="rect">
                      <a:avLst/>
                    </a:prstGeom>
                  </pic:spPr>
                </pic:pic>
              </a:graphicData>
            </a:graphic>
          </wp:inline>
        </w:drawing>
      </w:r>
    </w:p>
    <w:p w14:paraId="383ABC23" w14:textId="5E0D9502" w:rsidR="000A0C15" w:rsidRDefault="000A0C15" w:rsidP="00040CCE">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A1A5E91" wp14:editId="426CF35C">
            <wp:extent cx="6659880" cy="9827555"/>
            <wp:effectExtent l="0" t="0" r="7620" b="2540"/>
            <wp:docPr id="508579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79105" name="Picture 508579105"/>
                    <pic:cNvPicPr/>
                  </pic:nvPicPr>
                  <pic:blipFill>
                    <a:blip r:embed="rId13">
                      <a:extLst>
                        <a:ext uri="{28A0092B-C50C-407E-A947-70E740481C1C}">
                          <a14:useLocalDpi xmlns:a14="http://schemas.microsoft.com/office/drawing/2010/main" val="0"/>
                        </a:ext>
                      </a:extLst>
                    </a:blip>
                    <a:stretch>
                      <a:fillRect/>
                    </a:stretch>
                  </pic:blipFill>
                  <pic:spPr>
                    <a:xfrm>
                      <a:off x="0" y="0"/>
                      <a:ext cx="6663912" cy="9833504"/>
                    </a:xfrm>
                    <a:prstGeom prst="rect">
                      <a:avLst/>
                    </a:prstGeom>
                  </pic:spPr>
                </pic:pic>
              </a:graphicData>
            </a:graphic>
          </wp:inline>
        </w:drawing>
      </w:r>
    </w:p>
    <w:p w14:paraId="0F785AB7"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lastRenderedPageBreak/>
        <w:t xml:space="preserve">The Power BI dashboards developed in this project provide analytical insights into retail sales performance, product </w:t>
      </w:r>
      <w:proofErr w:type="spellStart"/>
      <w:r w:rsidRPr="000A0C15">
        <w:rPr>
          <w:rFonts w:ascii="Times New Roman" w:hAnsi="Times New Roman" w:cs="Times New Roman"/>
          <w:sz w:val="24"/>
          <w:szCs w:val="24"/>
        </w:rPr>
        <w:t>behavior</w:t>
      </w:r>
      <w:proofErr w:type="spellEnd"/>
      <w:r w:rsidRPr="000A0C15">
        <w:rPr>
          <w:rFonts w:ascii="Times New Roman" w:hAnsi="Times New Roman" w:cs="Times New Roman"/>
          <w:sz w:val="24"/>
          <w:szCs w:val="24"/>
        </w:rPr>
        <w:t>, category trends and regional business performance.</w:t>
      </w:r>
    </w:p>
    <w:p w14:paraId="173CD315"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Interactive visuals, KPI cards, filters and slicers were used to support exploratory business analysis and decision making.</w:t>
      </w:r>
    </w:p>
    <w:p w14:paraId="137A93BD"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dashboard was organized into four analytical sections:</w:t>
      </w:r>
    </w:p>
    <w:p w14:paraId="60827B98" w14:textId="77777777" w:rsidR="000A0C15" w:rsidRPr="000A0C15" w:rsidRDefault="000A0C15" w:rsidP="000A0C15">
      <w:pPr>
        <w:numPr>
          <w:ilvl w:val="0"/>
          <w:numId w:val="67"/>
        </w:numPr>
        <w:rPr>
          <w:rFonts w:ascii="Times New Roman" w:hAnsi="Times New Roman" w:cs="Times New Roman"/>
          <w:sz w:val="24"/>
          <w:szCs w:val="24"/>
        </w:rPr>
      </w:pPr>
      <w:r w:rsidRPr="000A0C15">
        <w:rPr>
          <w:rFonts w:ascii="Times New Roman" w:hAnsi="Times New Roman" w:cs="Times New Roman"/>
          <w:sz w:val="24"/>
          <w:szCs w:val="24"/>
        </w:rPr>
        <w:t xml:space="preserve">Revenue Analysis </w:t>
      </w:r>
    </w:p>
    <w:p w14:paraId="08CC706E" w14:textId="77777777" w:rsidR="000A0C15" w:rsidRPr="000A0C15" w:rsidRDefault="000A0C15" w:rsidP="000A0C15">
      <w:pPr>
        <w:numPr>
          <w:ilvl w:val="0"/>
          <w:numId w:val="67"/>
        </w:numPr>
        <w:rPr>
          <w:rFonts w:ascii="Times New Roman" w:hAnsi="Times New Roman" w:cs="Times New Roman"/>
          <w:sz w:val="24"/>
          <w:szCs w:val="24"/>
        </w:rPr>
      </w:pPr>
      <w:r w:rsidRPr="000A0C15">
        <w:rPr>
          <w:rFonts w:ascii="Times New Roman" w:hAnsi="Times New Roman" w:cs="Times New Roman"/>
          <w:sz w:val="24"/>
          <w:szCs w:val="24"/>
        </w:rPr>
        <w:t xml:space="preserve">Product Performance </w:t>
      </w:r>
    </w:p>
    <w:p w14:paraId="2601E941" w14:textId="77777777" w:rsidR="000A0C15" w:rsidRPr="000A0C15" w:rsidRDefault="000A0C15" w:rsidP="000A0C15">
      <w:pPr>
        <w:numPr>
          <w:ilvl w:val="0"/>
          <w:numId w:val="67"/>
        </w:numPr>
        <w:rPr>
          <w:rFonts w:ascii="Times New Roman" w:hAnsi="Times New Roman" w:cs="Times New Roman"/>
          <w:sz w:val="24"/>
          <w:szCs w:val="24"/>
        </w:rPr>
      </w:pPr>
      <w:r w:rsidRPr="000A0C15">
        <w:rPr>
          <w:rFonts w:ascii="Times New Roman" w:hAnsi="Times New Roman" w:cs="Times New Roman"/>
          <w:sz w:val="24"/>
          <w:szCs w:val="24"/>
        </w:rPr>
        <w:t xml:space="preserve">Category Trends </w:t>
      </w:r>
    </w:p>
    <w:p w14:paraId="325E2C6B" w14:textId="77777777" w:rsidR="000A0C15" w:rsidRPr="000A0C15" w:rsidRDefault="000A0C15" w:rsidP="000A0C15">
      <w:pPr>
        <w:numPr>
          <w:ilvl w:val="0"/>
          <w:numId w:val="67"/>
        </w:numPr>
        <w:rPr>
          <w:rFonts w:ascii="Times New Roman" w:hAnsi="Times New Roman" w:cs="Times New Roman"/>
          <w:sz w:val="24"/>
          <w:szCs w:val="24"/>
        </w:rPr>
      </w:pPr>
      <w:r w:rsidRPr="000A0C15">
        <w:rPr>
          <w:rFonts w:ascii="Times New Roman" w:hAnsi="Times New Roman" w:cs="Times New Roman"/>
          <w:sz w:val="24"/>
          <w:szCs w:val="24"/>
        </w:rPr>
        <w:t xml:space="preserve">Regional Insights </w:t>
      </w:r>
    </w:p>
    <w:p w14:paraId="61DADB7D"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pict w14:anchorId="29DCDD46">
          <v:rect id="_x0000_i1117" style="width:0;height:1.5pt" o:hralign="center" o:hrstd="t" o:hr="t" fillcolor="#a0a0a0" stroked="f"/>
        </w:pict>
      </w:r>
    </w:p>
    <w:p w14:paraId="2423235A" w14:textId="77777777" w:rsidR="000A0C15" w:rsidRPr="000A0C15" w:rsidRDefault="000A0C15" w:rsidP="000A0C15">
      <w:pPr>
        <w:rPr>
          <w:rFonts w:ascii="Times New Roman" w:hAnsi="Times New Roman" w:cs="Times New Roman"/>
          <w:b/>
          <w:bCs/>
          <w:sz w:val="24"/>
          <w:szCs w:val="24"/>
        </w:rPr>
      </w:pPr>
      <w:r w:rsidRPr="000A0C15">
        <w:rPr>
          <w:rFonts w:ascii="Times New Roman" w:hAnsi="Times New Roman" w:cs="Times New Roman"/>
          <w:b/>
          <w:bCs/>
          <w:sz w:val="24"/>
          <w:szCs w:val="24"/>
        </w:rPr>
        <w:t>Revenue Analysis Insights</w:t>
      </w:r>
    </w:p>
    <w:p w14:paraId="730FFE79"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Revenue Analysis dashboard focuses on overall business performance and sales metrics.</w:t>
      </w:r>
    </w:p>
    <w:p w14:paraId="47A24C70"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dashboard contains KPI cards showing:</w:t>
      </w:r>
    </w:p>
    <w:p w14:paraId="385B2E7E" w14:textId="77777777" w:rsidR="000A0C15" w:rsidRPr="000A0C15" w:rsidRDefault="000A0C15" w:rsidP="000A0C15">
      <w:pPr>
        <w:numPr>
          <w:ilvl w:val="0"/>
          <w:numId w:val="68"/>
        </w:numPr>
        <w:rPr>
          <w:rFonts w:ascii="Times New Roman" w:hAnsi="Times New Roman" w:cs="Times New Roman"/>
          <w:sz w:val="24"/>
          <w:szCs w:val="24"/>
        </w:rPr>
      </w:pPr>
      <w:r w:rsidRPr="000A0C15">
        <w:rPr>
          <w:rFonts w:ascii="Times New Roman" w:hAnsi="Times New Roman" w:cs="Times New Roman"/>
          <w:sz w:val="24"/>
          <w:szCs w:val="24"/>
        </w:rPr>
        <w:t xml:space="preserve">Total Revenue </w:t>
      </w:r>
    </w:p>
    <w:p w14:paraId="1D136E65" w14:textId="77777777" w:rsidR="000A0C15" w:rsidRPr="000A0C15" w:rsidRDefault="000A0C15" w:rsidP="000A0C15">
      <w:pPr>
        <w:numPr>
          <w:ilvl w:val="0"/>
          <w:numId w:val="68"/>
        </w:numPr>
        <w:rPr>
          <w:rFonts w:ascii="Times New Roman" w:hAnsi="Times New Roman" w:cs="Times New Roman"/>
          <w:sz w:val="24"/>
          <w:szCs w:val="24"/>
        </w:rPr>
      </w:pPr>
      <w:r w:rsidRPr="000A0C15">
        <w:rPr>
          <w:rFonts w:ascii="Times New Roman" w:hAnsi="Times New Roman" w:cs="Times New Roman"/>
          <w:sz w:val="24"/>
          <w:szCs w:val="24"/>
        </w:rPr>
        <w:t xml:space="preserve">Total Orders </w:t>
      </w:r>
    </w:p>
    <w:p w14:paraId="0D7ECB45" w14:textId="77777777" w:rsidR="000A0C15" w:rsidRPr="000A0C15" w:rsidRDefault="000A0C15" w:rsidP="000A0C15">
      <w:pPr>
        <w:numPr>
          <w:ilvl w:val="0"/>
          <w:numId w:val="68"/>
        </w:numPr>
        <w:rPr>
          <w:rFonts w:ascii="Times New Roman" w:hAnsi="Times New Roman" w:cs="Times New Roman"/>
          <w:sz w:val="24"/>
          <w:szCs w:val="24"/>
        </w:rPr>
      </w:pPr>
      <w:r w:rsidRPr="000A0C15">
        <w:rPr>
          <w:rFonts w:ascii="Times New Roman" w:hAnsi="Times New Roman" w:cs="Times New Roman"/>
          <w:sz w:val="24"/>
          <w:szCs w:val="24"/>
        </w:rPr>
        <w:t xml:space="preserve">Average Revenue </w:t>
      </w:r>
    </w:p>
    <w:p w14:paraId="5448E0D8" w14:textId="77777777" w:rsidR="000A0C15" w:rsidRPr="000A0C15" w:rsidRDefault="000A0C15" w:rsidP="000A0C15">
      <w:pPr>
        <w:numPr>
          <w:ilvl w:val="0"/>
          <w:numId w:val="68"/>
        </w:numPr>
        <w:rPr>
          <w:rFonts w:ascii="Times New Roman" w:hAnsi="Times New Roman" w:cs="Times New Roman"/>
          <w:sz w:val="24"/>
          <w:szCs w:val="24"/>
        </w:rPr>
      </w:pPr>
      <w:r w:rsidRPr="000A0C15">
        <w:rPr>
          <w:rFonts w:ascii="Times New Roman" w:hAnsi="Times New Roman" w:cs="Times New Roman"/>
          <w:sz w:val="24"/>
          <w:szCs w:val="24"/>
        </w:rPr>
        <w:t xml:space="preserve">Total Quantity Sold </w:t>
      </w:r>
    </w:p>
    <w:p w14:paraId="0AE6A2F3"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Revenue analysis identified overall business sales performance across the retail environment.</w:t>
      </w:r>
    </w:p>
    <w:p w14:paraId="4D060E02"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Revenue by Category visualization highlights category-wise contribution toward total revenue.</w:t>
      </w:r>
    </w:p>
    <w:p w14:paraId="7C54325F"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Certain categories demonstrate stronger business performance compared to others, indicating potential high-value product segments.</w:t>
      </w:r>
    </w:p>
    <w:p w14:paraId="451D69F0"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Revenue by Payment Method chart provides insight into customer payment preferences.</w:t>
      </w:r>
    </w:p>
    <w:p w14:paraId="1475E6BE"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 xml:space="preserve">This visualization helps identify dominant payment channels and customer transaction </w:t>
      </w:r>
      <w:proofErr w:type="spellStart"/>
      <w:r w:rsidRPr="000A0C15">
        <w:rPr>
          <w:rFonts w:ascii="Times New Roman" w:hAnsi="Times New Roman" w:cs="Times New Roman"/>
          <w:sz w:val="24"/>
          <w:szCs w:val="24"/>
        </w:rPr>
        <w:t>behavior</w:t>
      </w:r>
      <w:proofErr w:type="spellEnd"/>
      <w:r w:rsidRPr="000A0C15">
        <w:rPr>
          <w:rFonts w:ascii="Times New Roman" w:hAnsi="Times New Roman" w:cs="Times New Roman"/>
          <w:sz w:val="24"/>
          <w:szCs w:val="24"/>
        </w:rPr>
        <w:t>.</w:t>
      </w:r>
    </w:p>
    <w:p w14:paraId="0A21D69A"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Revenue Trend Over Time visualization supports time-series analysis by illustrating revenue movement across transaction dates.</w:t>
      </w:r>
    </w:p>
    <w:p w14:paraId="4F3281AD"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enables monitoring of sales growth patterns, performance fluctuations and operational trends.</w:t>
      </w:r>
    </w:p>
    <w:p w14:paraId="5FA5985F"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Interactive slicers allow users to dynamically filter the dashboard by:</w:t>
      </w:r>
    </w:p>
    <w:p w14:paraId="6ED35C23" w14:textId="77777777" w:rsidR="000A0C15" w:rsidRPr="000A0C15" w:rsidRDefault="000A0C15" w:rsidP="000A0C15">
      <w:pPr>
        <w:numPr>
          <w:ilvl w:val="0"/>
          <w:numId w:val="69"/>
        </w:numPr>
        <w:rPr>
          <w:rFonts w:ascii="Times New Roman" w:hAnsi="Times New Roman" w:cs="Times New Roman"/>
          <w:sz w:val="24"/>
          <w:szCs w:val="24"/>
        </w:rPr>
      </w:pPr>
      <w:r w:rsidRPr="000A0C15">
        <w:rPr>
          <w:rFonts w:ascii="Times New Roman" w:hAnsi="Times New Roman" w:cs="Times New Roman"/>
          <w:sz w:val="24"/>
          <w:szCs w:val="24"/>
        </w:rPr>
        <w:t xml:space="preserve">City </w:t>
      </w:r>
    </w:p>
    <w:p w14:paraId="3D828C92" w14:textId="77777777" w:rsidR="000A0C15" w:rsidRPr="000A0C15" w:rsidRDefault="000A0C15" w:rsidP="000A0C15">
      <w:pPr>
        <w:numPr>
          <w:ilvl w:val="0"/>
          <w:numId w:val="69"/>
        </w:numPr>
        <w:rPr>
          <w:rFonts w:ascii="Times New Roman" w:hAnsi="Times New Roman" w:cs="Times New Roman"/>
          <w:sz w:val="24"/>
          <w:szCs w:val="24"/>
        </w:rPr>
      </w:pPr>
      <w:r w:rsidRPr="000A0C15">
        <w:rPr>
          <w:rFonts w:ascii="Times New Roman" w:hAnsi="Times New Roman" w:cs="Times New Roman"/>
          <w:sz w:val="24"/>
          <w:szCs w:val="24"/>
        </w:rPr>
        <w:t xml:space="preserve">Category </w:t>
      </w:r>
    </w:p>
    <w:p w14:paraId="54579F92" w14:textId="77777777" w:rsidR="000A0C15" w:rsidRPr="000A0C15" w:rsidRDefault="000A0C15" w:rsidP="000A0C15">
      <w:pPr>
        <w:numPr>
          <w:ilvl w:val="0"/>
          <w:numId w:val="69"/>
        </w:numPr>
        <w:rPr>
          <w:rFonts w:ascii="Times New Roman" w:hAnsi="Times New Roman" w:cs="Times New Roman"/>
          <w:sz w:val="24"/>
          <w:szCs w:val="24"/>
        </w:rPr>
      </w:pPr>
      <w:r w:rsidRPr="000A0C15">
        <w:rPr>
          <w:rFonts w:ascii="Times New Roman" w:hAnsi="Times New Roman" w:cs="Times New Roman"/>
          <w:sz w:val="24"/>
          <w:szCs w:val="24"/>
        </w:rPr>
        <w:t xml:space="preserve">Payment Method </w:t>
      </w:r>
    </w:p>
    <w:p w14:paraId="40917869" w14:textId="77777777" w:rsidR="000A0C15" w:rsidRPr="000A0C15" w:rsidRDefault="000A0C15" w:rsidP="000A0C15">
      <w:pPr>
        <w:numPr>
          <w:ilvl w:val="0"/>
          <w:numId w:val="69"/>
        </w:numPr>
        <w:rPr>
          <w:rFonts w:ascii="Times New Roman" w:hAnsi="Times New Roman" w:cs="Times New Roman"/>
          <w:sz w:val="24"/>
          <w:szCs w:val="24"/>
        </w:rPr>
      </w:pPr>
      <w:r w:rsidRPr="000A0C15">
        <w:rPr>
          <w:rFonts w:ascii="Times New Roman" w:hAnsi="Times New Roman" w:cs="Times New Roman"/>
          <w:sz w:val="24"/>
          <w:szCs w:val="24"/>
        </w:rPr>
        <w:t xml:space="preserve">Transaction Date </w:t>
      </w:r>
    </w:p>
    <w:p w14:paraId="27C51BDA"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These filters improve analytical flexibility and user interaction.</w:t>
      </w:r>
    </w:p>
    <w:p w14:paraId="4FCA4D84"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pict w14:anchorId="19218B4B">
          <v:rect id="_x0000_i1118" style="width:0;height:1.5pt" o:hralign="center" o:hrstd="t" o:hr="t" fillcolor="#a0a0a0" stroked="f"/>
        </w:pict>
      </w:r>
    </w:p>
    <w:p w14:paraId="1B60529C" w14:textId="77777777" w:rsidR="000A0C15" w:rsidRDefault="000A0C15" w:rsidP="000A0C15">
      <w:pPr>
        <w:rPr>
          <w:rFonts w:ascii="Times New Roman" w:hAnsi="Times New Roman" w:cs="Times New Roman"/>
          <w:b/>
          <w:bCs/>
          <w:sz w:val="24"/>
          <w:szCs w:val="24"/>
        </w:rPr>
      </w:pPr>
    </w:p>
    <w:p w14:paraId="1D66D16D" w14:textId="77777777" w:rsidR="000A0C15" w:rsidRDefault="000A0C15" w:rsidP="000A0C15">
      <w:pPr>
        <w:rPr>
          <w:rFonts w:ascii="Times New Roman" w:hAnsi="Times New Roman" w:cs="Times New Roman"/>
          <w:b/>
          <w:bCs/>
          <w:sz w:val="24"/>
          <w:szCs w:val="24"/>
        </w:rPr>
      </w:pPr>
    </w:p>
    <w:p w14:paraId="1F0C9A32" w14:textId="594DEC15" w:rsidR="000A0C15" w:rsidRPr="000A0C15" w:rsidRDefault="000A0C15" w:rsidP="000A0C15">
      <w:pPr>
        <w:rPr>
          <w:rFonts w:ascii="Times New Roman" w:hAnsi="Times New Roman" w:cs="Times New Roman"/>
          <w:b/>
          <w:bCs/>
          <w:sz w:val="24"/>
          <w:szCs w:val="24"/>
        </w:rPr>
      </w:pPr>
      <w:r w:rsidRPr="000A0C15">
        <w:rPr>
          <w:rFonts w:ascii="Times New Roman" w:hAnsi="Times New Roman" w:cs="Times New Roman"/>
          <w:b/>
          <w:bCs/>
          <w:sz w:val="24"/>
          <w:szCs w:val="24"/>
        </w:rPr>
        <w:lastRenderedPageBreak/>
        <w:t>Product Performance Insights</w:t>
      </w:r>
    </w:p>
    <w:p w14:paraId="41843074"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 xml:space="preserve">The Product Performance dashboard focuses on individual product </w:t>
      </w:r>
      <w:proofErr w:type="spellStart"/>
      <w:r w:rsidRPr="000A0C15">
        <w:rPr>
          <w:rFonts w:ascii="Times New Roman" w:hAnsi="Times New Roman" w:cs="Times New Roman"/>
          <w:sz w:val="24"/>
          <w:szCs w:val="24"/>
        </w:rPr>
        <w:t>behavior</w:t>
      </w:r>
      <w:proofErr w:type="spellEnd"/>
      <w:r w:rsidRPr="000A0C15">
        <w:rPr>
          <w:rFonts w:ascii="Times New Roman" w:hAnsi="Times New Roman" w:cs="Times New Roman"/>
          <w:sz w:val="24"/>
          <w:szCs w:val="24"/>
        </w:rPr>
        <w:t xml:space="preserve"> and product-level business contribution.</w:t>
      </w:r>
    </w:p>
    <w:p w14:paraId="0743A624"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dashboard includes KPIs such as:</w:t>
      </w:r>
    </w:p>
    <w:p w14:paraId="494957F1" w14:textId="77777777" w:rsidR="000A0C15" w:rsidRPr="000A0C15" w:rsidRDefault="000A0C15" w:rsidP="000A0C15">
      <w:pPr>
        <w:numPr>
          <w:ilvl w:val="0"/>
          <w:numId w:val="70"/>
        </w:numPr>
        <w:rPr>
          <w:rFonts w:ascii="Times New Roman" w:hAnsi="Times New Roman" w:cs="Times New Roman"/>
          <w:sz w:val="24"/>
          <w:szCs w:val="24"/>
        </w:rPr>
      </w:pPr>
      <w:r w:rsidRPr="000A0C15">
        <w:rPr>
          <w:rFonts w:ascii="Times New Roman" w:hAnsi="Times New Roman" w:cs="Times New Roman"/>
          <w:sz w:val="24"/>
          <w:szCs w:val="24"/>
        </w:rPr>
        <w:t xml:space="preserve">Highest Product Revenue </w:t>
      </w:r>
    </w:p>
    <w:p w14:paraId="1DBFA07B" w14:textId="77777777" w:rsidR="000A0C15" w:rsidRPr="000A0C15" w:rsidRDefault="000A0C15" w:rsidP="000A0C15">
      <w:pPr>
        <w:numPr>
          <w:ilvl w:val="0"/>
          <w:numId w:val="70"/>
        </w:numPr>
        <w:rPr>
          <w:rFonts w:ascii="Times New Roman" w:hAnsi="Times New Roman" w:cs="Times New Roman"/>
          <w:sz w:val="24"/>
          <w:szCs w:val="24"/>
        </w:rPr>
      </w:pPr>
      <w:r w:rsidRPr="000A0C15">
        <w:rPr>
          <w:rFonts w:ascii="Times New Roman" w:hAnsi="Times New Roman" w:cs="Times New Roman"/>
          <w:sz w:val="24"/>
          <w:szCs w:val="24"/>
        </w:rPr>
        <w:t xml:space="preserve">Total Quantity Sold </w:t>
      </w:r>
    </w:p>
    <w:p w14:paraId="5B7C3FAF" w14:textId="77777777" w:rsidR="000A0C15" w:rsidRPr="000A0C15" w:rsidRDefault="000A0C15" w:rsidP="000A0C15">
      <w:pPr>
        <w:numPr>
          <w:ilvl w:val="0"/>
          <w:numId w:val="70"/>
        </w:numPr>
        <w:rPr>
          <w:rFonts w:ascii="Times New Roman" w:hAnsi="Times New Roman" w:cs="Times New Roman"/>
          <w:sz w:val="24"/>
          <w:szCs w:val="24"/>
        </w:rPr>
      </w:pPr>
      <w:r w:rsidRPr="000A0C15">
        <w:rPr>
          <w:rFonts w:ascii="Times New Roman" w:hAnsi="Times New Roman" w:cs="Times New Roman"/>
          <w:sz w:val="24"/>
          <w:szCs w:val="24"/>
        </w:rPr>
        <w:t xml:space="preserve">Average Discount </w:t>
      </w:r>
    </w:p>
    <w:p w14:paraId="48A414D5" w14:textId="77777777" w:rsidR="000A0C15" w:rsidRPr="000A0C15" w:rsidRDefault="000A0C15" w:rsidP="000A0C15">
      <w:pPr>
        <w:numPr>
          <w:ilvl w:val="0"/>
          <w:numId w:val="70"/>
        </w:numPr>
        <w:rPr>
          <w:rFonts w:ascii="Times New Roman" w:hAnsi="Times New Roman" w:cs="Times New Roman"/>
          <w:sz w:val="24"/>
          <w:szCs w:val="24"/>
        </w:rPr>
      </w:pPr>
      <w:r w:rsidRPr="000A0C15">
        <w:rPr>
          <w:rFonts w:ascii="Times New Roman" w:hAnsi="Times New Roman" w:cs="Times New Roman"/>
          <w:sz w:val="24"/>
          <w:szCs w:val="24"/>
        </w:rPr>
        <w:t xml:space="preserve">Total Products </w:t>
      </w:r>
    </w:p>
    <w:p w14:paraId="59C01DAC"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Top Products by Revenue visualization identifies products generating the highest financial contribution.</w:t>
      </w:r>
    </w:p>
    <w:p w14:paraId="3A3F37B6"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insight helps businesses recognize top-performing products and prioritize inventory or marketing strategies.</w:t>
      </w:r>
    </w:p>
    <w:p w14:paraId="26490DFF"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Top Products by Quantity Sold chart highlights products with the highest sales volume.</w:t>
      </w:r>
    </w:p>
    <w:p w14:paraId="5BAAB10C"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High-quantity products may indicate strong customer demand and operational importance.</w:t>
      </w:r>
    </w:p>
    <w:p w14:paraId="3E570927"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Discount vs Revenue Analysis scatter plot helps evaluate the relationship between discounts and revenue generation.</w:t>
      </w:r>
    </w:p>
    <w:p w14:paraId="2C06F74F"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analysis provides insights into pricing effectiveness and promotional strategy outcomes.</w:t>
      </w:r>
    </w:p>
    <w:p w14:paraId="224A58E2"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Product-level slicers and filters enable targeted analysis across:</w:t>
      </w:r>
    </w:p>
    <w:p w14:paraId="19409F02" w14:textId="77777777" w:rsidR="000A0C15" w:rsidRPr="000A0C15" w:rsidRDefault="000A0C15" w:rsidP="000A0C15">
      <w:pPr>
        <w:numPr>
          <w:ilvl w:val="0"/>
          <w:numId w:val="71"/>
        </w:numPr>
        <w:rPr>
          <w:rFonts w:ascii="Times New Roman" w:hAnsi="Times New Roman" w:cs="Times New Roman"/>
          <w:sz w:val="24"/>
          <w:szCs w:val="24"/>
        </w:rPr>
      </w:pPr>
      <w:r w:rsidRPr="000A0C15">
        <w:rPr>
          <w:rFonts w:ascii="Times New Roman" w:hAnsi="Times New Roman" w:cs="Times New Roman"/>
          <w:sz w:val="24"/>
          <w:szCs w:val="24"/>
        </w:rPr>
        <w:t xml:space="preserve">Products </w:t>
      </w:r>
    </w:p>
    <w:p w14:paraId="5F20DF73" w14:textId="77777777" w:rsidR="000A0C15" w:rsidRPr="000A0C15" w:rsidRDefault="000A0C15" w:rsidP="000A0C15">
      <w:pPr>
        <w:numPr>
          <w:ilvl w:val="0"/>
          <w:numId w:val="71"/>
        </w:numPr>
        <w:rPr>
          <w:rFonts w:ascii="Times New Roman" w:hAnsi="Times New Roman" w:cs="Times New Roman"/>
          <w:sz w:val="24"/>
          <w:szCs w:val="24"/>
        </w:rPr>
      </w:pPr>
      <w:r w:rsidRPr="000A0C15">
        <w:rPr>
          <w:rFonts w:ascii="Times New Roman" w:hAnsi="Times New Roman" w:cs="Times New Roman"/>
          <w:sz w:val="24"/>
          <w:szCs w:val="24"/>
        </w:rPr>
        <w:t xml:space="preserve">Categories </w:t>
      </w:r>
    </w:p>
    <w:p w14:paraId="0B2922CF" w14:textId="77777777" w:rsidR="000A0C15" w:rsidRPr="000A0C15" w:rsidRDefault="000A0C15" w:rsidP="000A0C15">
      <w:pPr>
        <w:numPr>
          <w:ilvl w:val="0"/>
          <w:numId w:val="71"/>
        </w:numPr>
        <w:rPr>
          <w:rFonts w:ascii="Times New Roman" w:hAnsi="Times New Roman" w:cs="Times New Roman"/>
          <w:sz w:val="24"/>
          <w:szCs w:val="24"/>
        </w:rPr>
      </w:pPr>
      <w:r w:rsidRPr="000A0C15">
        <w:rPr>
          <w:rFonts w:ascii="Times New Roman" w:hAnsi="Times New Roman" w:cs="Times New Roman"/>
          <w:sz w:val="24"/>
          <w:szCs w:val="24"/>
        </w:rPr>
        <w:t xml:space="preserve">Cities </w:t>
      </w:r>
    </w:p>
    <w:p w14:paraId="4429257B" w14:textId="77777777" w:rsidR="000A0C15" w:rsidRPr="000A0C15" w:rsidRDefault="000A0C15" w:rsidP="000A0C15">
      <w:pPr>
        <w:numPr>
          <w:ilvl w:val="0"/>
          <w:numId w:val="71"/>
        </w:numPr>
        <w:rPr>
          <w:rFonts w:ascii="Times New Roman" w:hAnsi="Times New Roman" w:cs="Times New Roman"/>
          <w:sz w:val="24"/>
          <w:szCs w:val="24"/>
        </w:rPr>
      </w:pPr>
      <w:r w:rsidRPr="000A0C15">
        <w:rPr>
          <w:rFonts w:ascii="Times New Roman" w:hAnsi="Times New Roman" w:cs="Times New Roman"/>
          <w:sz w:val="24"/>
          <w:szCs w:val="24"/>
        </w:rPr>
        <w:t xml:space="preserve">Payment Methods </w:t>
      </w:r>
    </w:p>
    <w:p w14:paraId="798FC80E"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These interactive controls enhance analytical depth and usability.</w:t>
      </w:r>
    </w:p>
    <w:p w14:paraId="1BFAC244"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pict w14:anchorId="36E96CF3">
          <v:rect id="_x0000_i1119" style="width:0;height:1.5pt" o:hralign="center" o:hrstd="t" o:hr="t" fillcolor="#a0a0a0" stroked="f"/>
        </w:pict>
      </w:r>
    </w:p>
    <w:p w14:paraId="7DFB63DF" w14:textId="77777777" w:rsidR="000A0C15" w:rsidRPr="000A0C15" w:rsidRDefault="000A0C15" w:rsidP="000A0C15">
      <w:pPr>
        <w:rPr>
          <w:rFonts w:ascii="Times New Roman" w:hAnsi="Times New Roman" w:cs="Times New Roman"/>
          <w:b/>
          <w:bCs/>
          <w:sz w:val="24"/>
          <w:szCs w:val="24"/>
        </w:rPr>
      </w:pPr>
      <w:r w:rsidRPr="000A0C15">
        <w:rPr>
          <w:rFonts w:ascii="Times New Roman" w:hAnsi="Times New Roman" w:cs="Times New Roman"/>
          <w:b/>
          <w:bCs/>
          <w:sz w:val="24"/>
          <w:szCs w:val="24"/>
        </w:rPr>
        <w:t>Category Trends Insights</w:t>
      </w:r>
    </w:p>
    <w:p w14:paraId="3033528E"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 xml:space="preserve">The Category Trends dashboard </w:t>
      </w:r>
      <w:proofErr w:type="spellStart"/>
      <w:r w:rsidRPr="000A0C15">
        <w:rPr>
          <w:rFonts w:ascii="Times New Roman" w:hAnsi="Times New Roman" w:cs="Times New Roman"/>
          <w:sz w:val="24"/>
          <w:szCs w:val="24"/>
        </w:rPr>
        <w:t>analyzes</w:t>
      </w:r>
      <w:proofErr w:type="spellEnd"/>
      <w:r w:rsidRPr="000A0C15">
        <w:rPr>
          <w:rFonts w:ascii="Times New Roman" w:hAnsi="Times New Roman" w:cs="Times New Roman"/>
          <w:sz w:val="24"/>
          <w:szCs w:val="24"/>
        </w:rPr>
        <w:t xml:space="preserve"> business performance from a category perspective.</w:t>
      </w:r>
    </w:p>
    <w:p w14:paraId="3BF2E4D5"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dashboard includes measures related to:</w:t>
      </w:r>
    </w:p>
    <w:p w14:paraId="704191A6" w14:textId="77777777" w:rsidR="000A0C15" w:rsidRPr="000A0C15" w:rsidRDefault="000A0C15" w:rsidP="000A0C15">
      <w:pPr>
        <w:numPr>
          <w:ilvl w:val="0"/>
          <w:numId w:val="72"/>
        </w:numPr>
        <w:rPr>
          <w:rFonts w:ascii="Times New Roman" w:hAnsi="Times New Roman" w:cs="Times New Roman"/>
          <w:sz w:val="24"/>
          <w:szCs w:val="24"/>
        </w:rPr>
      </w:pPr>
      <w:r w:rsidRPr="000A0C15">
        <w:rPr>
          <w:rFonts w:ascii="Times New Roman" w:hAnsi="Times New Roman" w:cs="Times New Roman"/>
          <w:sz w:val="24"/>
          <w:szCs w:val="24"/>
        </w:rPr>
        <w:t xml:space="preserve">Revenue Performance </w:t>
      </w:r>
    </w:p>
    <w:p w14:paraId="1E7D7814" w14:textId="77777777" w:rsidR="000A0C15" w:rsidRPr="000A0C15" w:rsidRDefault="000A0C15" w:rsidP="000A0C15">
      <w:pPr>
        <w:numPr>
          <w:ilvl w:val="0"/>
          <w:numId w:val="72"/>
        </w:numPr>
        <w:rPr>
          <w:rFonts w:ascii="Times New Roman" w:hAnsi="Times New Roman" w:cs="Times New Roman"/>
          <w:sz w:val="24"/>
          <w:szCs w:val="24"/>
        </w:rPr>
      </w:pPr>
      <w:r w:rsidRPr="000A0C15">
        <w:rPr>
          <w:rFonts w:ascii="Times New Roman" w:hAnsi="Times New Roman" w:cs="Times New Roman"/>
          <w:sz w:val="24"/>
          <w:szCs w:val="24"/>
        </w:rPr>
        <w:t xml:space="preserve">Quantity Sold </w:t>
      </w:r>
    </w:p>
    <w:p w14:paraId="4E746AF6" w14:textId="77777777" w:rsidR="000A0C15" w:rsidRPr="000A0C15" w:rsidRDefault="000A0C15" w:rsidP="000A0C15">
      <w:pPr>
        <w:numPr>
          <w:ilvl w:val="0"/>
          <w:numId w:val="72"/>
        </w:numPr>
        <w:rPr>
          <w:rFonts w:ascii="Times New Roman" w:hAnsi="Times New Roman" w:cs="Times New Roman"/>
          <w:sz w:val="24"/>
          <w:szCs w:val="24"/>
        </w:rPr>
      </w:pPr>
      <w:r w:rsidRPr="000A0C15">
        <w:rPr>
          <w:rFonts w:ascii="Times New Roman" w:hAnsi="Times New Roman" w:cs="Times New Roman"/>
          <w:sz w:val="24"/>
          <w:szCs w:val="24"/>
        </w:rPr>
        <w:t xml:space="preserve">Category Contribution </w:t>
      </w:r>
    </w:p>
    <w:p w14:paraId="63383515" w14:textId="77777777" w:rsidR="000A0C15" w:rsidRPr="000A0C15" w:rsidRDefault="000A0C15" w:rsidP="000A0C15">
      <w:pPr>
        <w:numPr>
          <w:ilvl w:val="0"/>
          <w:numId w:val="72"/>
        </w:numPr>
        <w:rPr>
          <w:rFonts w:ascii="Times New Roman" w:hAnsi="Times New Roman" w:cs="Times New Roman"/>
          <w:sz w:val="24"/>
          <w:szCs w:val="24"/>
        </w:rPr>
      </w:pPr>
      <w:r w:rsidRPr="000A0C15">
        <w:rPr>
          <w:rFonts w:ascii="Times New Roman" w:hAnsi="Times New Roman" w:cs="Times New Roman"/>
          <w:sz w:val="24"/>
          <w:szCs w:val="24"/>
        </w:rPr>
        <w:t xml:space="preserve">Revenue Trends </w:t>
      </w:r>
    </w:p>
    <w:p w14:paraId="7E595F09"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Revenue by Category chart compares financial performance across product categories.</w:t>
      </w:r>
    </w:p>
    <w:p w14:paraId="459FD880"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helps identify dominant business categories contributing significantly to revenue generation.</w:t>
      </w:r>
    </w:p>
    <w:p w14:paraId="204186A3"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Category Share of Revenue donut chart visualizes category contribution percentages.</w:t>
      </w:r>
    </w:p>
    <w:p w14:paraId="0CD6D06B"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enables proportional analysis of revenue distribution.</w:t>
      </w:r>
    </w:p>
    <w:p w14:paraId="28064B00"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Quantity Sold by Category visualization measures category-level product movement.</w:t>
      </w:r>
    </w:p>
    <w:p w14:paraId="14780656"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lastRenderedPageBreak/>
        <w:t>This helps identify categories with strong customer demand.</w:t>
      </w:r>
    </w:p>
    <w:p w14:paraId="5B97C1B8"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Category Revenue Trend chart enables time-based analysis of category performance.</w:t>
      </w:r>
    </w:p>
    <w:p w14:paraId="67EF9DB0"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Businesses can use this insight to monitor category growth patterns and seasonal fluctuations.</w:t>
      </w:r>
    </w:p>
    <w:p w14:paraId="6E814DB7"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Interactive filters allow deeper exploration by:</w:t>
      </w:r>
    </w:p>
    <w:p w14:paraId="718F4B15" w14:textId="77777777" w:rsidR="000A0C15" w:rsidRPr="000A0C15" w:rsidRDefault="000A0C15" w:rsidP="000A0C15">
      <w:pPr>
        <w:numPr>
          <w:ilvl w:val="0"/>
          <w:numId w:val="73"/>
        </w:numPr>
        <w:rPr>
          <w:rFonts w:ascii="Times New Roman" w:hAnsi="Times New Roman" w:cs="Times New Roman"/>
          <w:sz w:val="24"/>
          <w:szCs w:val="24"/>
        </w:rPr>
      </w:pPr>
      <w:r w:rsidRPr="000A0C15">
        <w:rPr>
          <w:rFonts w:ascii="Times New Roman" w:hAnsi="Times New Roman" w:cs="Times New Roman"/>
          <w:sz w:val="24"/>
          <w:szCs w:val="24"/>
        </w:rPr>
        <w:t xml:space="preserve">Category </w:t>
      </w:r>
    </w:p>
    <w:p w14:paraId="21404A29" w14:textId="77777777" w:rsidR="000A0C15" w:rsidRPr="000A0C15" w:rsidRDefault="000A0C15" w:rsidP="000A0C15">
      <w:pPr>
        <w:numPr>
          <w:ilvl w:val="0"/>
          <w:numId w:val="73"/>
        </w:numPr>
        <w:rPr>
          <w:rFonts w:ascii="Times New Roman" w:hAnsi="Times New Roman" w:cs="Times New Roman"/>
          <w:sz w:val="24"/>
          <w:szCs w:val="24"/>
        </w:rPr>
      </w:pPr>
      <w:r w:rsidRPr="000A0C15">
        <w:rPr>
          <w:rFonts w:ascii="Times New Roman" w:hAnsi="Times New Roman" w:cs="Times New Roman"/>
          <w:sz w:val="24"/>
          <w:szCs w:val="24"/>
        </w:rPr>
        <w:t xml:space="preserve">City </w:t>
      </w:r>
    </w:p>
    <w:p w14:paraId="3A69BF2B" w14:textId="77777777" w:rsidR="000A0C15" w:rsidRPr="000A0C15" w:rsidRDefault="000A0C15" w:rsidP="000A0C15">
      <w:pPr>
        <w:numPr>
          <w:ilvl w:val="0"/>
          <w:numId w:val="73"/>
        </w:numPr>
        <w:rPr>
          <w:rFonts w:ascii="Times New Roman" w:hAnsi="Times New Roman" w:cs="Times New Roman"/>
          <w:sz w:val="24"/>
          <w:szCs w:val="24"/>
        </w:rPr>
      </w:pPr>
      <w:r w:rsidRPr="000A0C15">
        <w:rPr>
          <w:rFonts w:ascii="Times New Roman" w:hAnsi="Times New Roman" w:cs="Times New Roman"/>
          <w:sz w:val="24"/>
          <w:szCs w:val="24"/>
        </w:rPr>
        <w:t xml:space="preserve">Payment Method </w:t>
      </w:r>
    </w:p>
    <w:p w14:paraId="05D797E9" w14:textId="77777777" w:rsidR="000A0C15" w:rsidRPr="000A0C15" w:rsidRDefault="000A0C15" w:rsidP="000A0C15">
      <w:pPr>
        <w:numPr>
          <w:ilvl w:val="0"/>
          <w:numId w:val="73"/>
        </w:numPr>
        <w:rPr>
          <w:rFonts w:ascii="Times New Roman" w:hAnsi="Times New Roman" w:cs="Times New Roman"/>
          <w:sz w:val="24"/>
          <w:szCs w:val="24"/>
        </w:rPr>
      </w:pPr>
      <w:r w:rsidRPr="000A0C15">
        <w:rPr>
          <w:rFonts w:ascii="Times New Roman" w:hAnsi="Times New Roman" w:cs="Times New Roman"/>
          <w:sz w:val="24"/>
          <w:szCs w:val="24"/>
        </w:rPr>
        <w:t xml:space="preserve">Transaction Date </w:t>
      </w:r>
    </w:p>
    <w:p w14:paraId="3AEB7D77"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improves analytical flexibility and supports customized reporting.</w:t>
      </w:r>
    </w:p>
    <w:p w14:paraId="7739246E"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pict w14:anchorId="340582AA">
          <v:rect id="_x0000_i1120" style="width:0;height:1.5pt" o:hralign="center" o:hrstd="t" o:hr="t" fillcolor="#a0a0a0" stroked="f"/>
        </w:pict>
      </w:r>
    </w:p>
    <w:p w14:paraId="663786DF" w14:textId="77777777" w:rsidR="000A0C15" w:rsidRPr="000A0C15" w:rsidRDefault="000A0C15" w:rsidP="000A0C15">
      <w:pPr>
        <w:rPr>
          <w:rFonts w:ascii="Times New Roman" w:hAnsi="Times New Roman" w:cs="Times New Roman"/>
          <w:b/>
          <w:bCs/>
          <w:sz w:val="24"/>
          <w:szCs w:val="24"/>
        </w:rPr>
      </w:pPr>
      <w:r w:rsidRPr="000A0C15">
        <w:rPr>
          <w:rFonts w:ascii="Times New Roman" w:hAnsi="Times New Roman" w:cs="Times New Roman"/>
          <w:b/>
          <w:bCs/>
          <w:sz w:val="24"/>
          <w:szCs w:val="24"/>
        </w:rPr>
        <w:t>Regional Insights</w:t>
      </w:r>
    </w:p>
    <w:p w14:paraId="7B3DFD0A"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Regional Insights dashboard focuses on geographic sales performance and location-based business analysis.</w:t>
      </w:r>
    </w:p>
    <w:p w14:paraId="14215548"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dashboard contains KPI cards including:</w:t>
      </w:r>
    </w:p>
    <w:p w14:paraId="5DD16D51" w14:textId="77777777" w:rsidR="000A0C15" w:rsidRPr="000A0C15" w:rsidRDefault="000A0C15" w:rsidP="000A0C15">
      <w:pPr>
        <w:numPr>
          <w:ilvl w:val="0"/>
          <w:numId w:val="74"/>
        </w:numPr>
        <w:rPr>
          <w:rFonts w:ascii="Times New Roman" w:hAnsi="Times New Roman" w:cs="Times New Roman"/>
          <w:sz w:val="24"/>
          <w:szCs w:val="24"/>
        </w:rPr>
      </w:pPr>
      <w:r w:rsidRPr="000A0C15">
        <w:rPr>
          <w:rFonts w:ascii="Times New Roman" w:hAnsi="Times New Roman" w:cs="Times New Roman"/>
          <w:sz w:val="24"/>
          <w:szCs w:val="24"/>
        </w:rPr>
        <w:t xml:space="preserve">Total Revenue </w:t>
      </w:r>
    </w:p>
    <w:p w14:paraId="465BA52D" w14:textId="77777777" w:rsidR="000A0C15" w:rsidRPr="000A0C15" w:rsidRDefault="000A0C15" w:rsidP="000A0C15">
      <w:pPr>
        <w:numPr>
          <w:ilvl w:val="0"/>
          <w:numId w:val="74"/>
        </w:numPr>
        <w:rPr>
          <w:rFonts w:ascii="Times New Roman" w:hAnsi="Times New Roman" w:cs="Times New Roman"/>
          <w:sz w:val="24"/>
          <w:szCs w:val="24"/>
        </w:rPr>
      </w:pPr>
      <w:r w:rsidRPr="000A0C15">
        <w:rPr>
          <w:rFonts w:ascii="Times New Roman" w:hAnsi="Times New Roman" w:cs="Times New Roman"/>
          <w:sz w:val="24"/>
          <w:szCs w:val="24"/>
        </w:rPr>
        <w:t xml:space="preserve">Total Orders </w:t>
      </w:r>
    </w:p>
    <w:p w14:paraId="44DC86A4" w14:textId="77777777" w:rsidR="000A0C15" w:rsidRPr="000A0C15" w:rsidRDefault="000A0C15" w:rsidP="000A0C15">
      <w:pPr>
        <w:numPr>
          <w:ilvl w:val="0"/>
          <w:numId w:val="74"/>
        </w:numPr>
        <w:rPr>
          <w:rFonts w:ascii="Times New Roman" w:hAnsi="Times New Roman" w:cs="Times New Roman"/>
          <w:sz w:val="24"/>
          <w:szCs w:val="24"/>
        </w:rPr>
      </w:pPr>
      <w:r w:rsidRPr="000A0C15">
        <w:rPr>
          <w:rFonts w:ascii="Times New Roman" w:hAnsi="Times New Roman" w:cs="Times New Roman"/>
          <w:sz w:val="24"/>
          <w:szCs w:val="24"/>
        </w:rPr>
        <w:t xml:space="preserve">Average Revenue </w:t>
      </w:r>
    </w:p>
    <w:p w14:paraId="5B260C81" w14:textId="77777777" w:rsidR="000A0C15" w:rsidRPr="000A0C15" w:rsidRDefault="000A0C15" w:rsidP="000A0C15">
      <w:pPr>
        <w:numPr>
          <w:ilvl w:val="0"/>
          <w:numId w:val="74"/>
        </w:numPr>
        <w:rPr>
          <w:rFonts w:ascii="Times New Roman" w:hAnsi="Times New Roman" w:cs="Times New Roman"/>
          <w:sz w:val="24"/>
          <w:szCs w:val="24"/>
        </w:rPr>
      </w:pPr>
      <w:r w:rsidRPr="000A0C15">
        <w:rPr>
          <w:rFonts w:ascii="Times New Roman" w:hAnsi="Times New Roman" w:cs="Times New Roman"/>
          <w:sz w:val="24"/>
          <w:szCs w:val="24"/>
        </w:rPr>
        <w:t xml:space="preserve">Cities Covered </w:t>
      </w:r>
    </w:p>
    <w:p w14:paraId="5DBAA347"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Revenue by City visualization highlights city-level financial contribution.</w:t>
      </w:r>
    </w:p>
    <w:p w14:paraId="5C16C2A4"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analysis helps identify high-performing operational regions and important market locations.</w:t>
      </w:r>
    </w:p>
    <w:p w14:paraId="70360456"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Orders by City chart measures transaction activity across geographic locations.</w:t>
      </w:r>
    </w:p>
    <w:p w14:paraId="6351539F"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This insight supports evaluation of customer activity concentration across regions.</w:t>
      </w:r>
    </w:p>
    <w:p w14:paraId="4201E8AF"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 xml:space="preserve">The Revenue by Purchase Location chart </w:t>
      </w:r>
      <w:proofErr w:type="spellStart"/>
      <w:r w:rsidRPr="000A0C15">
        <w:rPr>
          <w:rFonts w:ascii="Times New Roman" w:hAnsi="Times New Roman" w:cs="Times New Roman"/>
          <w:sz w:val="24"/>
          <w:szCs w:val="24"/>
        </w:rPr>
        <w:t>analyzes</w:t>
      </w:r>
      <w:proofErr w:type="spellEnd"/>
      <w:r w:rsidRPr="000A0C15">
        <w:rPr>
          <w:rFonts w:ascii="Times New Roman" w:hAnsi="Times New Roman" w:cs="Times New Roman"/>
          <w:sz w:val="24"/>
          <w:szCs w:val="24"/>
        </w:rPr>
        <w:t xml:space="preserve"> revenue generated through different purchase channels.</w:t>
      </w:r>
    </w:p>
    <w:p w14:paraId="5E4846F5"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 xml:space="preserve">This helps understand customer purchasing </w:t>
      </w:r>
      <w:proofErr w:type="spellStart"/>
      <w:r w:rsidRPr="000A0C15">
        <w:rPr>
          <w:rFonts w:ascii="Times New Roman" w:hAnsi="Times New Roman" w:cs="Times New Roman"/>
          <w:sz w:val="24"/>
          <w:szCs w:val="24"/>
        </w:rPr>
        <w:t>behavior</w:t>
      </w:r>
      <w:proofErr w:type="spellEnd"/>
      <w:r w:rsidRPr="000A0C15">
        <w:rPr>
          <w:rFonts w:ascii="Times New Roman" w:hAnsi="Times New Roman" w:cs="Times New Roman"/>
          <w:sz w:val="24"/>
          <w:szCs w:val="24"/>
        </w:rPr>
        <w:t xml:space="preserve"> across operational environments.</w:t>
      </w:r>
    </w:p>
    <w:p w14:paraId="15D7067D"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 Regional Revenue Trend visualization supports time-series monitoring of geographic business performance.</w:t>
      </w:r>
    </w:p>
    <w:p w14:paraId="7520A8F2"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Users can identify changes in city-level performance over time.</w:t>
      </w:r>
    </w:p>
    <w:p w14:paraId="00FE4D52"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Regional filters allow focused analysis using:</w:t>
      </w:r>
    </w:p>
    <w:p w14:paraId="36E8EA94" w14:textId="77777777" w:rsidR="000A0C15" w:rsidRPr="000A0C15" w:rsidRDefault="000A0C15" w:rsidP="000A0C15">
      <w:pPr>
        <w:numPr>
          <w:ilvl w:val="0"/>
          <w:numId w:val="75"/>
        </w:numPr>
        <w:rPr>
          <w:rFonts w:ascii="Times New Roman" w:hAnsi="Times New Roman" w:cs="Times New Roman"/>
          <w:sz w:val="24"/>
          <w:szCs w:val="24"/>
        </w:rPr>
      </w:pPr>
      <w:r w:rsidRPr="000A0C15">
        <w:rPr>
          <w:rFonts w:ascii="Times New Roman" w:hAnsi="Times New Roman" w:cs="Times New Roman"/>
          <w:sz w:val="24"/>
          <w:szCs w:val="24"/>
        </w:rPr>
        <w:t xml:space="preserve">City </w:t>
      </w:r>
    </w:p>
    <w:p w14:paraId="207BF48E" w14:textId="77777777" w:rsidR="000A0C15" w:rsidRPr="000A0C15" w:rsidRDefault="000A0C15" w:rsidP="000A0C15">
      <w:pPr>
        <w:numPr>
          <w:ilvl w:val="0"/>
          <w:numId w:val="75"/>
        </w:numPr>
        <w:rPr>
          <w:rFonts w:ascii="Times New Roman" w:hAnsi="Times New Roman" w:cs="Times New Roman"/>
          <w:sz w:val="24"/>
          <w:szCs w:val="24"/>
        </w:rPr>
      </w:pPr>
      <w:r w:rsidRPr="000A0C15">
        <w:rPr>
          <w:rFonts w:ascii="Times New Roman" w:hAnsi="Times New Roman" w:cs="Times New Roman"/>
          <w:sz w:val="24"/>
          <w:szCs w:val="24"/>
        </w:rPr>
        <w:t xml:space="preserve">Category </w:t>
      </w:r>
    </w:p>
    <w:p w14:paraId="4E61A0C9" w14:textId="77777777" w:rsidR="000A0C15" w:rsidRPr="000A0C15" w:rsidRDefault="000A0C15" w:rsidP="000A0C15">
      <w:pPr>
        <w:numPr>
          <w:ilvl w:val="0"/>
          <w:numId w:val="75"/>
        </w:numPr>
        <w:rPr>
          <w:rFonts w:ascii="Times New Roman" w:hAnsi="Times New Roman" w:cs="Times New Roman"/>
          <w:sz w:val="24"/>
          <w:szCs w:val="24"/>
        </w:rPr>
      </w:pPr>
      <w:r w:rsidRPr="000A0C15">
        <w:rPr>
          <w:rFonts w:ascii="Times New Roman" w:hAnsi="Times New Roman" w:cs="Times New Roman"/>
          <w:sz w:val="24"/>
          <w:szCs w:val="24"/>
        </w:rPr>
        <w:t xml:space="preserve">Payment Method </w:t>
      </w:r>
    </w:p>
    <w:p w14:paraId="12621783" w14:textId="77777777" w:rsidR="000A0C15" w:rsidRPr="000A0C15" w:rsidRDefault="000A0C15" w:rsidP="000A0C15">
      <w:pPr>
        <w:numPr>
          <w:ilvl w:val="0"/>
          <w:numId w:val="75"/>
        </w:numPr>
        <w:rPr>
          <w:rFonts w:ascii="Times New Roman" w:hAnsi="Times New Roman" w:cs="Times New Roman"/>
          <w:sz w:val="24"/>
          <w:szCs w:val="24"/>
        </w:rPr>
      </w:pPr>
      <w:r w:rsidRPr="000A0C15">
        <w:rPr>
          <w:rFonts w:ascii="Times New Roman" w:hAnsi="Times New Roman" w:cs="Times New Roman"/>
          <w:sz w:val="24"/>
          <w:szCs w:val="24"/>
        </w:rPr>
        <w:t xml:space="preserve">Transaction Date </w:t>
      </w:r>
    </w:p>
    <w:p w14:paraId="582CC3EC" w14:textId="77777777" w:rsidR="000A0C15" w:rsidRPr="000A0C15" w:rsidRDefault="000A0C15" w:rsidP="000A0C15">
      <w:pPr>
        <w:rPr>
          <w:rFonts w:ascii="Times New Roman" w:hAnsi="Times New Roman" w:cs="Times New Roman"/>
          <w:sz w:val="24"/>
          <w:szCs w:val="24"/>
        </w:rPr>
      </w:pPr>
      <w:r w:rsidRPr="000A0C15">
        <w:rPr>
          <w:rFonts w:ascii="Times New Roman" w:hAnsi="Times New Roman" w:cs="Times New Roman"/>
          <w:sz w:val="24"/>
          <w:szCs w:val="24"/>
        </w:rPr>
        <w:t>These interactive controls support detailed regional performance investigation.</w:t>
      </w:r>
    </w:p>
    <w:p w14:paraId="2CFBAB7C" w14:textId="0C7CF660" w:rsidR="000A0C15" w:rsidRPr="000A0C15" w:rsidRDefault="000A0C15" w:rsidP="00040CCE">
      <w:pPr>
        <w:rPr>
          <w:rFonts w:ascii="Times New Roman" w:hAnsi="Times New Roman" w:cs="Times New Roman"/>
          <w:sz w:val="24"/>
          <w:szCs w:val="24"/>
        </w:rPr>
      </w:pPr>
      <w:r w:rsidRPr="000A0C15">
        <w:rPr>
          <w:rFonts w:ascii="Times New Roman" w:hAnsi="Times New Roman" w:cs="Times New Roman"/>
          <w:sz w:val="24"/>
          <w:szCs w:val="24"/>
        </w:rPr>
        <w:pict w14:anchorId="52728C2C">
          <v:rect id="_x0000_i1121" style="width:0;height:1.5pt" o:hralign="center" o:hrstd="t" o:hr="t" fillcolor="#a0a0a0" stroked="f"/>
        </w:pict>
      </w:r>
    </w:p>
    <w:sectPr w:rsidR="000A0C15" w:rsidRPr="000A0C15" w:rsidSect="00040CC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6D8E3" w14:textId="77777777" w:rsidR="00326482" w:rsidRDefault="00326482" w:rsidP="000A0C15">
      <w:pPr>
        <w:spacing w:after="0" w:line="240" w:lineRule="auto"/>
      </w:pPr>
      <w:r>
        <w:separator/>
      </w:r>
    </w:p>
  </w:endnote>
  <w:endnote w:type="continuationSeparator" w:id="0">
    <w:p w14:paraId="01060555" w14:textId="77777777" w:rsidR="00326482" w:rsidRDefault="00326482" w:rsidP="000A0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3DD07" w14:textId="77777777" w:rsidR="00326482" w:rsidRDefault="00326482" w:rsidP="000A0C15">
      <w:pPr>
        <w:spacing w:after="0" w:line="240" w:lineRule="auto"/>
      </w:pPr>
      <w:r>
        <w:separator/>
      </w:r>
    </w:p>
  </w:footnote>
  <w:footnote w:type="continuationSeparator" w:id="0">
    <w:p w14:paraId="531D2873" w14:textId="77777777" w:rsidR="00326482" w:rsidRDefault="00326482" w:rsidP="000A0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E8E"/>
    <w:multiLevelType w:val="multilevel"/>
    <w:tmpl w:val="1682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461D"/>
    <w:multiLevelType w:val="multilevel"/>
    <w:tmpl w:val="03A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90F90"/>
    <w:multiLevelType w:val="multilevel"/>
    <w:tmpl w:val="93F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F30D9"/>
    <w:multiLevelType w:val="multilevel"/>
    <w:tmpl w:val="58B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521FA"/>
    <w:multiLevelType w:val="multilevel"/>
    <w:tmpl w:val="6FF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C4E18"/>
    <w:multiLevelType w:val="multilevel"/>
    <w:tmpl w:val="5C6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C38AB"/>
    <w:multiLevelType w:val="multilevel"/>
    <w:tmpl w:val="64D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61E5C"/>
    <w:multiLevelType w:val="multilevel"/>
    <w:tmpl w:val="D4E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D3A74"/>
    <w:multiLevelType w:val="multilevel"/>
    <w:tmpl w:val="7BE4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C4DE8"/>
    <w:multiLevelType w:val="multilevel"/>
    <w:tmpl w:val="E842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155FD"/>
    <w:multiLevelType w:val="multilevel"/>
    <w:tmpl w:val="29F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A063C"/>
    <w:multiLevelType w:val="multilevel"/>
    <w:tmpl w:val="AB0E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93A79"/>
    <w:multiLevelType w:val="multilevel"/>
    <w:tmpl w:val="08B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B2E9F"/>
    <w:multiLevelType w:val="multilevel"/>
    <w:tmpl w:val="6AA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F28AF"/>
    <w:multiLevelType w:val="multilevel"/>
    <w:tmpl w:val="1BD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35C1C"/>
    <w:multiLevelType w:val="multilevel"/>
    <w:tmpl w:val="B76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8680A"/>
    <w:multiLevelType w:val="multilevel"/>
    <w:tmpl w:val="2300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41F28"/>
    <w:multiLevelType w:val="multilevel"/>
    <w:tmpl w:val="02C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00315"/>
    <w:multiLevelType w:val="multilevel"/>
    <w:tmpl w:val="FA62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E80B4E"/>
    <w:multiLevelType w:val="multilevel"/>
    <w:tmpl w:val="A1B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14594"/>
    <w:multiLevelType w:val="multilevel"/>
    <w:tmpl w:val="E550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860E1"/>
    <w:multiLevelType w:val="multilevel"/>
    <w:tmpl w:val="A7D6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F15CC1"/>
    <w:multiLevelType w:val="multilevel"/>
    <w:tmpl w:val="5BE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24316"/>
    <w:multiLevelType w:val="multilevel"/>
    <w:tmpl w:val="C6B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1161E"/>
    <w:multiLevelType w:val="multilevel"/>
    <w:tmpl w:val="863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054FF"/>
    <w:multiLevelType w:val="multilevel"/>
    <w:tmpl w:val="178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9725C"/>
    <w:multiLevelType w:val="multilevel"/>
    <w:tmpl w:val="190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A453F1"/>
    <w:multiLevelType w:val="multilevel"/>
    <w:tmpl w:val="0A9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774F2"/>
    <w:multiLevelType w:val="multilevel"/>
    <w:tmpl w:val="53C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6D14D2"/>
    <w:multiLevelType w:val="multilevel"/>
    <w:tmpl w:val="BE8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D0976"/>
    <w:multiLevelType w:val="multilevel"/>
    <w:tmpl w:val="274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B145B"/>
    <w:multiLevelType w:val="multilevel"/>
    <w:tmpl w:val="289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E25445"/>
    <w:multiLevelType w:val="multilevel"/>
    <w:tmpl w:val="39D8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D0EE3"/>
    <w:multiLevelType w:val="multilevel"/>
    <w:tmpl w:val="87D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1050B"/>
    <w:multiLevelType w:val="multilevel"/>
    <w:tmpl w:val="4DC0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7354BF"/>
    <w:multiLevelType w:val="multilevel"/>
    <w:tmpl w:val="C82C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866A0"/>
    <w:multiLevelType w:val="multilevel"/>
    <w:tmpl w:val="9B7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AD74AB"/>
    <w:multiLevelType w:val="multilevel"/>
    <w:tmpl w:val="4B7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D740CD"/>
    <w:multiLevelType w:val="multilevel"/>
    <w:tmpl w:val="770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B64CE"/>
    <w:multiLevelType w:val="multilevel"/>
    <w:tmpl w:val="14B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F718C"/>
    <w:multiLevelType w:val="multilevel"/>
    <w:tmpl w:val="B32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9939D0"/>
    <w:multiLevelType w:val="multilevel"/>
    <w:tmpl w:val="4980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487881"/>
    <w:multiLevelType w:val="multilevel"/>
    <w:tmpl w:val="7A1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650277"/>
    <w:multiLevelType w:val="multilevel"/>
    <w:tmpl w:val="77AE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A5EAA"/>
    <w:multiLevelType w:val="multilevel"/>
    <w:tmpl w:val="C4C6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24556"/>
    <w:multiLevelType w:val="multilevel"/>
    <w:tmpl w:val="4F5A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DC7CEB"/>
    <w:multiLevelType w:val="multilevel"/>
    <w:tmpl w:val="25C8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DE0582"/>
    <w:multiLevelType w:val="multilevel"/>
    <w:tmpl w:val="1E1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E62FEB"/>
    <w:multiLevelType w:val="multilevel"/>
    <w:tmpl w:val="FDD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A74F9C"/>
    <w:multiLevelType w:val="multilevel"/>
    <w:tmpl w:val="B8D4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D76BD"/>
    <w:multiLevelType w:val="multilevel"/>
    <w:tmpl w:val="058A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6447F3"/>
    <w:multiLevelType w:val="multilevel"/>
    <w:tmpl w:val="144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84A69"/>
    <w:multiLevelType w:val="multilevel"/>
    <w:tmpl w:val="D9E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4A5459"/>
    <w:multiLevelType w:val="multilevel"/>
    <w:tmpl w:val="2F7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A2580E"/>
    <w:multiLevelType w:val="multilevel"/>
    <w:tmpl w:val="ACDE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217B0A"/>
    <w:multiLevelType w:val="multilevel"/>
    <w:tmpl w:val="DEA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5D713F"/>
    <w:multiLevelType w:val="multilevel"/>
    <w:tmpl w:val="8EBC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E4334C"/>
    <w:multiLevelType w:val="multilevel"/>
    <w:tmpl w:val="4C68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B305C4"/>
    <w:multiLevelType w:val="multilevel"/>
    <w:tmpl w:val="C2D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B5281C"/>
    <w:multiLevelType w:val="multilevel"/>
    <w:tmpl w:val="CA4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290F4D"/>
    <w:multiLevelType w:val="multilevel"/>
    <w:tmpl w:val="43E6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ED7EA6"/>
    <w:multiLevelType w:val="multilevel"/>
    <w:tmpl w:val="163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2E3956"/>
    <w:multiLevelType w:val="multilevel"/>
    <w:tmpl w:val="CE1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6115F"/>
    <w:multiLevelType w:val="multilevel"/>
    <w:tmpl w:val="23B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FC59ED"/>
    <w:multiLevelType w:val="multilevel"/>
    <w:tmpl w:val="569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4B2D78"/>
    <w:multiLevelType w:val="multilevel"/>
    <w:tmpl w:val="23A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B92689"/>
    <w:multiLevelType w:val="multilevel"/>
    <w:tmpl w:val="0FA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AD78A3"/>
    <w:multiLevelType w:val="multilevel"/>
    <w:tmpl w:val="8C1C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8E75DF"/>
    <w:multiLevelType w:val="multilevel"/>
    <w:tmpl w:val="7B1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13B6D"/>
    <w:multiLevelType w:val="multilevel"/>
    <w:tmpl w:val="E648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15030"/>
    <w:multiLevelType w:val="multilevel"/>
    <w:tmpl w:val="2CD0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33551A"/>
    <w:multiLevelType w:val="multilevel"/>
    <w:tmpl w:val="FC0A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1159A"/>
    <w:multiLevelType w:val="multilevel"/>
    <w:tmpl w:val="BE4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965B2"/>
    <w:multiLevelType w:val="multilevel"/>
    <w:tmpl w:val="635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360EED"/>
    <w:multiLevelType w:val="multilevel"/>
    <w:tmpl w:val="7E8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86E89"/>
    <w:multiLevelType w:val="multilevel"/>
    <w:tmpl w:val="9FF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521205">
    <w:abstractNumId w:val="57"/>
  </w:num>
  <w:num w:numId="2" w16cid:durableId="709573407">
    <w:abstractNumId w:val="1"/>
  </w:num>
  <w:num w:numId="3" w16cid:durableId="637107069">
    <w:abstractNumId w:val="59"/>
  </w:num>
  <w:num w:numId="4" w16cid:durableId="1774937800">
    <w:abstractNumId w:val="35"/>
  </w:num>
  <w:num w:numId="5" w16cid:durableId="920917558">
    <w:abstractNumId w:val="38"/>
  </w:num>
  <w:num w:numId="6" w16cid:durableId="665867030">
    <w:abstractNumId w:val="28"/>
  </w:num>
  <w:num w:numId="7" w16cid:durableId="1991472055">
    <w:abstractNumId w:val="36"/>
  </w:num>
  <w:num w:numId="8" w16cid:durableId="337512876">
    <w:abstractNumId w:val="68"/>
  </w:num>
  <w:num w:numId="9" w16cid:durableId="1561944152">
    <w:abstractNumId w:val="39"/>
  </w:num>
  <w:num w:numId="10" w16cid:durableId="1071929611">
    <w:abstractNumId w:val="51"/>
  </w:num>
  <w:num w:numId="11" w16cid:durableId="1916544413">
    <w:abstractNumId w:val="42"/>
  </w:num>
  <w:num w:numId="12" w16cid:durableId="2014068285">
    <w:abstractNumId w:val="18"/>
  </w:num>
  <w:num w:numId="13" w16cid:durableId="1839878662">
    <w:abstractNumId w:val="52"/>
  </w:num>
  <w:num w:numId="14" w16cid:durableId="1461269158">
    <w:abstractNumId w:val="58"/>
  </w:num>
  <w:num w:numId="15" w16cid:durableId="1241525598">
    <w:abstractNumId w:val="48"/>
  </w:num>
  <w:num w:numId="16" w16cid:durableId="323241644">
    <w:abstractNumId w:val="13"/>
  </w:num>
  <w:num w:numId="17" w16cid:durableId="138041364">
    <w:abstractNumId w:val="74"/>
  </w:num>
  <w:num w:numId="18" w16cid:durableId="83303330">
    <w:abstractNumId w:val="37"/>
  </w:num>
  <w:num w:numId="19" w16cid:durableId="1106463146">
    <w:abstractNumId w:val="17"/>
  </w:num>
  <w:num w:numId="20" w16cid:durableId="981158171">
    <w:abstractNumId w:val="32"/>
  </w:num>
  <w:num w:numId="21" w16cid:durableId="2057969135">
    <w:abstractNumId w:val="46"/>
  </w:num>
  <w:num w:numId="22" w16cid:durableId="566498288">
    <w:abstractNumId w:val="9"/>
  </w:num>
  <w:num w:numId="23" w16cid:durableId="387917203">
    <w:abstractNumId w:val="75"/>
  </w:num>
  <w:num w:numId="24" w16cid:durableId="114493781">
    <w:abstractNumId w:val="31"/>
  </w:num>
  <w:num w:numId="25" w16cid:durableId="1642733419">
    <w:abstractNumId w:val="33"/>
  </w:num>
  <w:num w:numId="26" w16cid:durableId="1291012445">
    <w:abstractNumId w:val="67"/>
  </w:num>
  <w:num w:numId="27" w16cid:durableId="1195145586">
    <w:abstractNumId w:val="27"/>
  </w:num>
  <w:num w:numId="28" w16cid:durableId="1718313405">
    <w:abstractNumId w:val="63"/>
  </w:num>
  <w:num w:numId="29" w16cid:durableId="1043752745">
    <w:abstractNumId w:val="61"/>
  </w:num>
  <w:num w:numId="30" w16cid:durableId="1137141930">
    <w:abstractNumId w:val="43"/>
  </w:num>
  <w:num w:numId="31" w16cid:durableId="1641113736">
    <w:abstractNumId w:val="70"/>
  </w:num>
  <w:num w:numId="32" w16cid:durableId="656035604">
    <w:abstractNumId w:val="65"/>
  </w:num>
  <w:num w:numId="33" w16cid:durableId="1018503933">
    <w:abstractNumId w:val="0"/>
  </w:num>
  <w:num w:numId="34" w16cid:durableId="1931812321">
    <w:abstractNumId w:val="2"/>
  </w:num>
  <w:num w:numId="35" w16cid:durableId="482429169">
    <w:abstractNumId w:val="6"/>
  </w:num>
  <w:num w:numId="36" w16cid:durableId="99302803">
    <w:abstractNumId w:val="26"/>
  </w:num>
  <w:num w:numId="37" w16cid:durableId="1947148926">
    <w:abstractNumId w:val="62"/>
  </w:num>
  <w:num w:numId="38" w16cid:durableId="1309506953">
    <w:abstractNumId w:val="73"/>
  </w:num>
  <w:num w:numId="39" w16cid:durableId="1916695806">
    <w:abstractNumId w:val="40"/>
  </w:num>
  <w:num w:numId="40" w16cid:durableId="1367221116">
    <w:abstractNumId w:val="12"/>
  </w:num>
  <w:num w:numId="41" w16cid:durableId="541555014">
    <w:abstractNumId w:val="8"/>
  </w:num>
  <w:num w:numId="42" w16cid:durableId="1957133934">
    <w:abstractNumId w:val="24"/>
  </w:num>
  <w:num w:numId="43" w16cid:durableId="528448168">
    <w:abstractNumId w:val="10"/>
  </w:num>
  <w:num w:numId="44" w16cid:durableId="1386375123">
    <w:abstractNumId w:val="53"/>
  </w:num>
  <w:num w:numId="45" w16cid:durableId="119766243">
    <w:abstractNumId w:val="50"/>
  </w:num>
  <w:num w:numId="46" w16cid:durableId="1306817618">
    <w:abstractNumId w:val="29"/>
  </w:num>
  <w:num w:numId="47" w16cid:durableId="358704615">
    <w:abstractNumId w:val="23"/>
  </w:num>
  <w:num w:numId="48" w16cid:durableId="605504503">
    <w:abstractNumId w:val="11"/>
  </w:num>
  <w:num w:numId="49" w16cid:durableId="867182768">
    <w:abstractNumId w:val="16"/>
  </w:num>
  <w:num w:numId="50" w16cid:durableId="1980065316">
    <w:abstractNumId w:val="22"/>
  </w:num>
  <w:num w:numId="51" w16cid:durableId="1155759948">
    <w:abstractNumId w:val="41"/>
  </w:num>
  <w:num w:numId="52" w16cid:durableId="2827241">
    <w:abstractNumId w:val="30"/>
  </w:num>
  <w:num w:numId="53" w16cid:durableId="1456290575">
    <w:abstractNumId w:val="55"/>
  </w:num>
  <w:num w:numId="54" w16cid:durableId="402219519">
    <w:abstractNumId w:val="69"/>
  </w:num>
  <w:num w:numId="55" w16cid:durableId="1009604144">
    <w:abstractNumId w:val="72"/>
  </w:num>
  <w:num w:numId="56" w16cid:durableId="1835611913">
    <w:abstractNumId w:val="19"/>
  </w:num>
  <w:num w:numId="57" w16cid:durableId="679502493">
    <w:abstractNumId w:val="4"/>
  </w:num>
  <w:num w:numId="58" w16cid:durableId="1569221761">
    <w:abstractNumId w:val="71"/>
  </w:num>
  <w:num w:numId="59" w16cid:durableId="1427994716">
    <w:abstractNumId w:val="47"/>
  </w:num>
  <w:num w:numId="60" w16cid:durableId="2020741467">
    <w:abstractNumId w:val="21"/>
  </w:num>
  <w:num w:numId="61" w16cid:durableId="1665627170">
    <w:abstractNumId w:val="34"/>
  </w:num>
  <w:num w:numId="62" w16cid:durableId="1869223735">
    <w:abstractNumId w:val="3"/>
  </w:num>
  <w:num w:numId="63" w16cid:durableId="1483043023">
    <w:abstractNumId w:val="49"/>
  </w:num>
  <w:num w:numId="64" w16cid:durableId="1501119094">
    <w:abstractNumId w:val="5"/>
  </w:num>
  <w:num w:numId="65" w16cid:durableId="397674718">
    <w:abstractNumId w:val="66"/>
  </w:num>
  <w:num w:numId="66" w16cid:durableId="1024013508">
    <w:abstractNumId w:val="56"/>
  </w:num>
  <w:num w:numId="67" w16cid:durableId="1069108950">
    <w:abstractNumId w:val="54"/>
  </w:num>
  <w:num w:numId="68" w16cid:durableId="710115195">
    <w:abstractNumId w:val="14"/>
  </w:num>
  <w:num w:numId="69" w16cid:durableId="1956597836">
    <w:abstractNumId w:val="64"/>
  </w:num>
  <w:num w:numId="70" w16cid:durableId="308679599">
    <w:abstractNumId w:val="25"/>
  </w:num>
  <w:num w:numId="71" w16cid:durableId="1411082017">
    <w:abstractNumId w:val="45"/>
  </w:num>
  <w:num w:numId="72" w16cid:durableId="262496503">
    <w:abstractNumId w:val="20"/>
  </w:num>
  <w:num w:numId="73" w16cid:durableId="2092853670">
    <w:abstractNumId w:val="15"/>
  </w:num>
  <w:num w:numId="74" w16cid:durableId="1793594384">
    <w:abstractNumId w:val="44"/>
  </w:num>
  <w:num w:numId="75" w16cid:durableId="1486511503">
    <w:abstractNumId w:val="60"/>
  </w:num>
  <w:num w:numId="76" w16cid:durableId="161626452">
    <w:abstractNumId w:val="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CE"/>
    <w:rsid w:val="00040CCE"/>
    <w:rsid w:val="00046001"/>
    <w:rsid w:val="000A0C15"/>
    <w:rsid w:val="00326482"/>
    <w:rsid w:val="00866452"/>
    <w:rsid w:val="008E13C4"/>
    <w:rsid w:val="009A58CB"/>
    <w:rsid w:val="00AD3E4C"/>
    <w:rsid w:val="00C01F7D"/>
    <w:rsid w:val="00E65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25D89"/>
  <w15:chartTrackingRefBased/>
  <w15:docId w15:val="{F7D844EF-BBB1-433B-886E-3F2EAB30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CCE"/>
    <w:rPr>
      <w:rFonts w:eastAsiaTheme="majorEastAsia" w:cstheme="majorBidi"/>
      <w:color w:val="272727" w:themeColor="text1" w:themeTint="D8"/>
    </w:rPr>
  </w:style>
  <w:style w:type="paragraph" w:styleId="Title">
    <w:name w:val="Title"/>
    <w:basedOn w:val="Normal"/>
    <w:next w:val="Normal"/>
    <w:link w:val="TitleChar"/>
    <w:uiPriority w:val="10"/>
    <w:qFormat/>
    <w:rsid w:val="00040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CCE"/>
    <w:pPr>
      <w:spacing w:before="160"/>
      <w:jc w:val="center"/>
    </w:pPr>
    <w:rPr>
      <w:i/>
      <w:iCs/>
      <w:color w:val="404040" w:themeColor="text1" w:themeTint="BF"/>
    </w:rPr>
  </w:style>
  <w:style w:type="character" w:customStyle="1" w:styleId="QuoteChar">
    <w:name w:val="Quote Char"/>
    <w:basedOn w:val="DefaultParagraphFont"/>
    <w:link w:val="Quote"/>
    <w:uiPriority w:val="29"/>
    <w:rsid w:val="00040CCE"/>
    <w:rPr>
      <w:i/>
      <w:iCs/>
      <w:color w:val="404040" w:themeColor="text1" w:themeTint="BF"/>
    </w:rPr>
  </w:style>
  <w:style w:type="paragraph" w:styleId="ListParagraph">
    <w:name w:val="List Paragraph"/>
    <w:basedOn w:val="Normal"/>
    <w:uiPriority w:val="34"/>
    <w:qFormat/>
    <w:rsid w:val="00040CCE"/>
    <w:pPr>
      <w:ind w:left="720"/>
      <w:contextualSpacing/>
    </w:pPr>
  </w:style>
  <w:style w:type="character" w:styleId="IntenseEmphasis">
    <w:name w:val="Intense Emphasis"/>
    <w:basedOn w:val="DefaultParagraphFont"/>
    <w:uiPriority w:val="21"/>
    <w:qFormat/>
    <w:rsid w:val="00040CCE"/>
    <w:rPr>
      <w:i/>
      <w:iCs/>
      <w:color w:val="2F5496" w:themeColor="accent1" w:themeShade="BF"/>
    </w:rPr>
  </w:style>
  <w:style w:type="paragraph" w:styleId="IntenseQuote">
    <w:name w:val="Intense Quote"/>
    <w:basedOn w:val="Normal"/>
    <w:next w:val="Normal"/>
    <w:link w:val="IntenseQuoteChar"/>
    <w:uiPriority w:val="30"/>
    <w:qFormat/>
    <w:rsid w:val="00040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CCE"/>
    <w:rPr>
      <w:i/>
      <w:iCs/>
      <w:color w:val="2F5496" w:themeColor="accent1" w:themeShade="BF"/>
    </w:rPr>
  </w:style>
  <w:style w:type="character" w:styleId="IntenseReference">
    <w:name w:val="Intense Reference"/>
    <w:basedOn w:val="DefaultParagraphFont"/>
    <w:uiPriority w:val="32"/>
    <w:qFormat/>
    <w:rsid w:val="00040CCE"/>
    <w:rPr>
      <w:b/>
      <w:bCs/>
      <w:smallCaps/>
      <w:color w:val="2F5496" w:themeColor="accent1" w:themeShade="BF"/>
      <w:spacing w:val="5"/>
    </w:rPr>
  </w:style>
  <w:style w:type="paragraph" w:styleId="Header">
    <w:name w:val="header"/>
    <w:basedOn w:val="Normal"/>
    <w:link w:val="HeaderChar"/>
    <w:uiPriority w:val="99"/>
    <w:unhideWhenUsed/>
    <w:rsid w:val="000A0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C15"/>
  </w:style>
  <w:style w:type="paragraph" w:styleId="Footer">
    <w:name w:val="footer"/>
    <w:basedOn w:val="Normal"/>
    <w:link w:val="FooterChar"/>
    <w:uiPriority w:val="99"/>
    <w:unhideWhenUsed/>
    <w:rsid w:val="000A0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37</Pages>
  <Words>6568</Words>
  <Characters>37443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Pinkman</dc:creator>
  <cp:keywords/>
  <dc:description/>
  <cp:lastModifiedBy>Jesse Pinkman</cp:lastModifiedBy>
  <cp:revision>3</cp:revision>
  <dcterms:created xsi:type="dcterms:W3CDTF">2026-06-01T15:52:00Z</dcterms:created>
  <dcterms:modified xsi:type="dcterms:W3CDTF">2026-06-02T05:23:00Z</dcterms:modified>
</cp:coreProperties>
</file>