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Multiple Linear versus Second-Degree Polynomial Regression for Estimating Active Caloric Expenditure: A Cross-Validated Comparison</w:t>
      </w:r>
    </w:p>
    <w:p>
      <w:pPr>
        <w:jc w:val="center"/>
      </w:pPr>
      <w:r>
        <w:rPr>
          <w:b/>
        </w:rPr>
        <w:t>Aneesha K Anil</w:t>
      </w:r>
      <w:r>
        <w:t>¹</w:t>
      </w:r>
      <w:r>
        <w:rPr>
          <w:b/>
        </w:rPr>
        <w:t>, Smitha S</w:t>
      </w:r>
      <w:r>
        <w:t>¹*</w:t>
      </w:r>
    </w:p>
    <w:p>
      <w:pPr>
        <w:jc w:val="center"/>
      </w:pPr>
      <w:r>
        <w:rPr>
          <w:i w:val="0"/>
          <w:sz w:val="20"/>
        </w:rPr>
        <w:t>¹ Department of Statistics, Kuriakose Elias College, Mannanam, Kottayam, Kerala 686561, India (affiliated to Mahatma Gandhi University, Kottayam)</w:t>
      </w:r>
    </w:p>
    <w:p>
      <w:pPr>
        <w:jc w:val="center"/>
      </w:pPr>
      <w:r>
        <w:rPr>
          <w:i w:val="0"/>
          <w:sz w:val="20"/>
        </w:rPr>
        <w:t>* Corresponding author: [email]</w:t>
      </w:r>
    </w:p>
    <w:p>
      <w:pPr>
        <w:pStyle w:val="Heading1"/>
      </w:pPr>
      <w:r>
        <w:t>Abstract</w:t>
      </w:r>
    </w:p>
    <w:p>
      <w:pPr>
        <w:jc w:val="both"/>
      </w:pPr>
      <w:r>
        <w:rPr>
          <w:b/>
        </w:rPr>
        <w:t>Background:</w:t>
      </w:r>
      <w:r>
        <w:rPr>
          <w:i w:val="0"/>
        </w:rPr>
        <w:t xml:space="preserve"> Accurate estimation of active caloric expenditure supports weight management, exercise prescription and wearable fitness technology. Multiple linear regression (MLR) is widely used for this task but assumes purely linear, additive effects.</w:t>
      </w:r>
    </w:p>
    <w:p>
      <w:pPr>
        <w:jc w:val="both"/>
      </w:pPr>
      <w:r>
        <w:rPr>
          <w:b/>
        </w:rPr>
        <w:t>Objective:</w:t>
      </w:r>
      <w:r>
        <w:rPr>
          <w:i w:val="0"/>
        </w:rPr>
        <w:t xml:space="preserve"> To compare the predictive accuracy of MLR and polynomial regression (PR) for estimating calories burned per exercise session.</w:t>
      </w:r>
    </w:p>
    <w:p>
      <w:pPr>
        <w:jc w:val="both"/>
      </w:pPr>
      <w:r>
        <w:rPr>
          <w:b/>
        </w:rPr>
        <w:t>Methods:</w:t>
      </w:r>
      <w:r>
        <w:rPr>
          <w:i w:val="0"/>
        </w:rPr>
        <w:t xml:space="preserve"> We analysed the publicly available Gym Members Exercise Tracking dataset (n = 973 sessions; 15 predictors after encoding). Body mass index was removed as a deterministic function of weight and height, and multicollinearity was checked with variance inflation factors. Data were split 80/20 into training and test sets and predictors were standardised. Polynomial degree (1–3) was selected by five-fold cross-validation. Models were evaluated on RMSE, MAE, R² and adjusted R². Fold-wise RMSE was compared with a paired t-test after the normality of the paired differences was verified with the Shapiro–Wilk test.</w:t>
      </w:r>
    </w:p>
    <w:p>
      <w:pPr>
        <w:jc w:val="both"/>
      </w:pPr>
      <w:r>
        <w:rPr>
          <w:b/>
        </w:rPr>
        <w:t>Results:</w:t>
      </w:r>
      <w:r>
        <w:rPr>
          <w:i w:val="0"/>
        </w:rPr>
        <w:t xml:space="preserve"> The second-degree polynomial gave the lowest cross-validated error (mean RMSE 28.95 kcal vs 40.11 for degree 1 and 107.61 for degree 3). On the test set, PR reduced RMSE from 40.81 to 24.61 kcal and MAE from 30.39 to 19.44 kcal, and raised R² from 0.9800 to 0.9927. The fold-wise paired differences were consistent with normality (W = 0.874, p = 0.282). PR had significantly lower RMSE than MLR (mean difference 11.15 kcal, 95% CI 7.76–14.55; t(4) = 9.13, p &lt; 0.001).</w:t>
      </w:r>
    </w:p>
    <w:p>
      <w:pPr>
        <w:jc w:val="both"/>
      </w:pPr>
      <w:r>
        <w:rPr>
          <w:b/>
        </w:rPr>
        <w:t>Conclusion:</w:t>
      </w:r>
      <w:r>
        <w:rPr>
          <w:i w:val="0"/>
        </w:rPr>
        <w:t xml:space="preserve"> Second-degree polynomial regression captures curvature and interaction effects that MLR misses and estimates active caloric expenditure more accurately. Session duration was the dominant predictor.</w:t>
      </w:r>
    </w:p>
    <w:p>
      <w:pPr>
        <w:jc w:val="both"/>
      </w:pPr>
      <w:r>
        <w:rPr>
          <w:b/>
        </w:rPr>
        <w:t>Keywords:</w:t>
      </w:r>
      <w:r>
        <w:rPr>
          <w:i w:val="0"/>
        </w:rPr>
        <w:t xml:space="preserve"> caloric expenditure; multiple linear regression; polynomial regression; cross-validation; paired t-test; Shapiro–Wilk test; fitness analytics</w:t>
      </w:r>
    </w:p>
    <w:p>
      <w:pPr>
        <w:pStyle w:val="Heading1"/>
      </w:pPr>
      <w:r>
        <w:t>1. Introduction</w:t>
      </w:r>
    </w:p>
    <w:p>
      <w:pPr>
        <w:jc w:val="both"/>
      </w:pPr>
      <w:r>
        <w:rPr>
          <w:i w:val="0"/>
        </w:rPr>
        <w:t>Wearable devices and fitness applications now record heart rate, session duration and body composition at scale. Active caloric expenditure is one of the most used outputs of these systems. It guides weight management, exercise prescription and performance monitoring, so its accuracy matters to users and practitioners.</w:t>
      </w:r>
    </w:p>
    <w:p>
      <w:pPr>
        <w:jc w:val="both"/>
      </w:pPr>
      <w:r>
        <w:rPr>
          <w:i w:val="0"/>
        </w:rPr>
        <w:t>Multiple linear regression (MLR) is the usual statistical baseline for this task because it is simple and interpretable. It assumes that each predictor acts linearly and additively. Physiological reality is often different: energy cost can depend on interactions between duration, heart rate and fitness level, and on curvature in these effects.</w:t>
      </w:r>
    </w:p>
    <w:p>
      <w:pPr>
        <w:jc w:val="both"/>
      </w:pPr>
      <w:r>
        <w:rPr>
          <w:i w:val="0"/>
        </w:rPr>
        <w:t>Polynomial regression (PR) relaxes the linearity assumption while staying within the least-squares framework. It adds squared and cross-product terms, so it can represent curvature and pairwise interactions. The cost is many more parameters and a higher risk of overfitting, so model complexity must be chosen on held-out data.</w:t>
      </w:r>
    </w:p>
    <w:p>
      <w:pPr>
        <w:jc w:val="both"/>
      </w:pPr>
      <w:r>
        <w:rPr>
          <w:i w:val="0"/>
        </w:rPr>
        <w:t>Few studies compare MLR and PR for calorie estimation on the same data with cross-validation and a formal test of the difference, and fewer report whether the assumptions of that test hold. This study addresses that gap. Its objectives are to:</w:t>
      </w:r>
    </w:p>
    <w:p>
      <w:pPr>
        <w:pStyle w:val="ListNumber"/>
      </w:pPr>
      <w:r>
        <w:t>build MLR and PR models of calories burned per session from demographic, physiological and behavioural predictors;</w:t>
      </w:r>
    </w:p>
    <w:p>
      <w:pPr>
        <w:pStyle w:val="ListNumber"/>
      </w:pPr>
      <w:r>
        <w:t>select the polynomial degree by five-fold cross-validation;</w:t>
      </w:r>
    </w:p>
    <w:p>
      <w:pPr>
        <w:pStyle w:val="ListNumber"/>
      </w:pPr>
      <w:r>
        <w:t>compare the models on RMSE, MAE, R² and adjusted R² on a held-out test set; and</w:t>
      </w:r>
    </w:p>
    <w:p>
      <w:pPr>
        <w:pStyle w:val="ListNumber"/>
      </w:pPr>
      <w:r>
        <w:t>test whether the fold-wise difference in RMSE is statistically significant with a paired t-test, after checking the normality of the paired differences.</w:t>
      </w:r>
    </w:p>
    <w:p>
      <w:pPr>
        <w:jc w:val="both"/>
      </w:pPr>
      <w:r>
        <w:rPr>
          <w:i w:val="0"/>
        </w:rPr>
        <w:t>The hypotheses are H₀: the mean fold-wise RMSE difference between MLR and PR is zero, and H₁: it is not zero (α = 0.05).</w:t>
      </w:r>
    </w:p>
    <w:p>
      <w:pPr>
        <w:pStyle w:val="Heading1"/>
      </w:pPr>
      <w:r>
        <w:t>2. Related Work</w:t>
      </w:r>
    </w:p>
    <w:p>
      <w:pPr>
        <w:jc w:val="both"/>
      </w:pPr>
      <w:r>
        <w:rPr>
          <w:i w:val="0"/>
        </w:rPr>
        <w:t>The energy cost of physical activity has traditionally been expressed through metabolic equivalents (METs). The Compendium of Physical Activities assigns MET values by activity type and intensity [1]. MET-based estimates do not use individual heart-rate or body-composition data, which motivates data-driven regression models.</w:t>
      </w:r>
    </w:p>
    <w:p>
      <w:pPr>
        <w:jc w:val="both"/>
      </w:pPr>
      <w:r>
        <w:rPr>
          <w:i w:val="0"/>
        </w:rPr>
        <w:t>Linear regression theory, its assumptions and diagnostics are well established [2, 6, 7, 9, 10]. Standard texts discuss polynomial terms for representing curvature and interactions, and warn that higher-order terms inflate variance and multicollinearity [2, 7]. Variance inflation factors are the usual diagnostic for collinearity, with values above 5–10 treated as problematic [4, 6].</w:t>
      </w:r>
    </w:p>
    <w:p>
      <w:pPr>
        <w:jc w:val="both"/>
      </w:pPr>
      <w:r>
        <w:rPr>
          <w:i w:val="0"/>
        </w:rPr>
        <w:t>Resampling methods such as k-fold cross-validation give a less biased estimate of out-of-sample error than a single split and are the standard tool for choosing model complexity, including polynomial degree [5]. Comparing two models on the same folds yields paired error estimates. A paired t-test on those estimates assumes the differences are approximately normal, which should be checked before the test is interpreted [3, 11].</w:t>
      </w:r>
    </w:p>
    <w:p>
      <w:pPr>
        <w:pStyle w:val="Heading1"/>
      </w:pPr>
      <w:r>
        <w:t>3. Materials and Methods</w:t>
      </w:r>
    </w:p>
    <w:p>
      <w:pPr>
        <w:pStyle w:val="Heading2"/>
      </w:pPr>
      <w:r>
        <w:t>3.1 Data</w:t>
      </w:r>
    </w:p>
    <w:p>
      <w:pPr>
        <w:jc w:val="both"/>
      </w:pPr>
      <w:r>
        <w:rPr>
          <w:i w:val="0"/>
        </w:rPr>
        <w:t>We used the Gym Members Exercise Tracking dataset, publicly available on Kaggle [URL]. It contains 973 sessions and 15 variables, with no missing values and no duplicate records. The response is calories burned per session (kcal). The sample comprises 511 males and 462 females, and four workout types (Strength 258, Cardio 255, Yoga 239, HIIT 221). Table 1 lists the variables.</w:t>
      </w:r>
    </w:p>
    <w:p>
      <w:pPr>
        <w:keepNext/>
      </w:pPr>
      <w:r>
        <w:rPr>
          <w:b/>
        </w:rPr>
        <w:t xml:space="preserve">Table 1. </w:t>
      </w:r>
      <w:r>
        <w:t>Variables in the dataset.</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12"/>
              <w:bottom w:val="single" w:sz="6"/>
            </w:tcBorders>
          </w:tcPr>
          <w:p>
            <w:r/>
            <w:r>
              <w:rPr>
                <w:b/>
                <w:sz w:val="20"/>
              </w:rPr>
              <w:t>Variable</w:t>
            </w:r>
          </w:p>
        </w:tc>
        <w:tc>
          <w:tcPr>
            <w:tcW w:type="dxa" w:w="3120"/>
            <w:tcBorders>
              <w:top w:val="single" w:sz="12"/>
              <w:bottom w:val="single" w:sz="6"/>
            </w:tcBorders>
          </w:tcPr>
          <w:p>
            <w:r/>
            <w:r>
              <w:rPr>
                <w:b/>
                <w:sz w:val="20"/>
              </w:rPr>
              <w:t>Description</w:t>
            </w:r>
          </w:p>
        </w:tc>
        <w:tc>
          <w:tcPr>
            <w:tcW w:type="dxa" w:w="3120"/>
            <w:tcBorders>
              <w:top w:val="single" w:sz="12"/>
              <w:bottom w:val="single" w:sz="6"/>
            </w:tcBorders>
          </w:tcPr>
          <w:p>
            <w:r/>
            <w:r>
              <w:rPr>
                <w:b/>
                <w:sz w:val="20"/>
              </w:rPr>
              <w:t>Type</w:t>
            </w:r>
          </w:p>
        </w:tc>
      </w:tr>
      <w:tr>
        <w:tc>
          <w:tcPr>
            <w:tcW w:type="dxa" w:w="3120"/>
          </w:tcPr>
          <w:p>
            <w:r/>
            <w:r>
              <w:rPr>
                <w:sz w:val="20"/>
              </w:rPr>
              <w:t>Age</w:t>
            </w:r>
          </w:p>
        </w:tc>
        <w:tc>
          <w:tcPr>
            <w:tcW w:type="dxa" w:w="3120"/>
          </w:tcPr>
          <w:p>
            <w:pPr>
              <w:jc w:val="center"/>
            </w:pPr>
            <w:r/>
            <w:r>
              <w:rPr>
                <w:sz w:val="20"/>
              </w:rPr>
              <w:t>Age of the participant (years)</w:t>
            </w:r>
          </w:p>
        </w:tc>
        <w:tc>
          <w:tcPr>
            <w:tcW w:type="dxa" w:w="3120"/>
          </w:tcPr>
          <w:p>
            <w:pPr>
              <w:jc w:val="center"/>
            </w:pPr>
            <w:r/>
            <w:r>
              <w:rPr>
                <w:sz w:val="20"/>
              </w:rPr>
              <w:t>Numerical</w:t>
            </w:r>
          </w:p>
        </w:tc>
      </w:tr>
      <w:tr>
        <w:tc>
          <w:tcPr>
            <w:tcW w:type="dxa" w:w="3120"/>
          </w:tcPr>
          <w:p>
            <w:r/>
            <w:r>
              <w:rPr>
                <w:sz w:val="20"/>
              </w:rPr>
              <w:t>Gender</w:t>
            </w:r>
          </w:p>
        </w:tc>
        <w:tc>
          <w:tcPr>
            <w:tcW w:type="dxa" w:w="3120"/>
          </w:tcPr>
          <w:p>
            <w:pPr>
              <w:jc w:val="center"/>
            </w:pPr>
            <w:r/>
            <w:r>
              <w:rPr>
                <w:sz w:val="20"/>
              </w:rPr>
              <w:t>Male = 1, Female = 0</w:t>
            </w:r>
          </w:p>
        </w:tc>
        <w:tc>
          <w:tcPr>
            <w:tcW w:type="dxa" w:w="3120"/>
          </w:tcPr>
          <w:p>
            <w:pPr>
              <w:jc w:val="center"/>
            </w:pPr>
            <w:r/>
            <w:r>
              <w:rPr>
                <w:sz w:val="20"/>
              </w:rPr>
              <w:t>Binary</w:t>
            </w:r>
          </w:p>
        </w:tc>
      </w:tr>
      <w:tr>
        <w:tc>
          <w:tcPr>
            <w:tcW w:type="dxa" w:w="3120"/>
          </w:tcPr>
          <w:p>
            <w:r/>
            <w:r>
              <w:rPr>
                <w:sz w:val="20"/>
              </w:rPr>
              <w:t>Weight</w:t>
            </w:r>
          </w:p>
        </w:tc>
        <w:tc>
          <w:tcPr>
            <w:tcW w:type="dxa" w:w="3120"/>
          </w:tcPr>
          <w:p>
            <w:pPr>
              <w:jc w:val="center"/>
            </w:pPr>
            <w:r/>
            <w:r>
              <w:rPr>
                <w:sz w:val="20"/>
              </w:rPr>
              <w:t>Body weight (kg)</w:t>
            </w:r>
          </w:p>
        </w:tc>
        <w:tc>
          <w:tcPr>
            <w:tcW w:type="dxa" w:w="3120"/>
          </w:tcPr>
          <w:p>
            <w:pPr>
              <w:jc w:val="center"/>
            </w:pPr>
            <w:r/>
            <w:r>
              <w:rPr>
                <w:sz w:val="20"/>
              </w:rPr>
              <w:t>Numerical</w:t>
            </w:r>
          </w:p>
        </w:tc>
      </w:tr>
      <w:tr>
        <w:tc>
          <w:tcPr>
            <w:tcW w:type="dxa" w:w="3120"/>
          </w:tcPr>
          <w:p>
            <w:r/>
            <w:r>
              <w:rPr>
                <w:sz w:val="20"/>
              </w:rPr>
              <w:t>Height</w:t>
            </w:r>
          </w:p>
        </w:tc>
        <w:tc>
          <w:tcPr>
            <w:tcW w:type="dxa" w:w="3120"/>
          </w:tcPr>
          <w:p>
            <w:pPr>
              <w:jc w:val="center"/>
            </w:pPr>
            <w:r/>
            <w:r>
              <w:rPr>
                <w:sz w:val="20"/>
              </w:rPr>
              <w:t>Height (m)</w:t>
            </w:r>
          </w:p>
        </w:tc>
        <w:tc>
          <w:tcPr>
            <w:tcW w:type="dxa" w:w="3120"/>
          </w:tcPr>
          <w:p>
            <w:pPr>
              <w:jc w:val="center"/>
            </w:pPr>
            <w:r/>
            <w:r>
              <w:rPr>
                <w:sz w:val="20"/>
              </w:rPr>
              <w:t>Numerical</w:t>
            </w:r>
          </w:p>
        </w:tc>
      </w:tr>
      <w:tr>
        <w:tc>
          <w:tcPr>
            <w:tcW w:type="dxa" w:w="3120"/>
          </w:tcPr>
          <w:p>
            <w:r/>
            <w:r>
              <w:rPr>
                <w:sz w:val="20"/>
              </w:rPr>
              <w:t>Max_BPM</w:t>
            </w:r>
          </w:p>
        </w:tc>
        <w:tc>
          <w:tcPr>
            <w:tcW w:type="dxa" w:w="3120"/>
          </w:tcPr>
          <w:p>
            <w:pPr>
              <w:jc w:val="center"/>
            </w:pPr>
            <w:r/>
            <w:r>
              <w:rPr>
                <w:sz w:val="20"/>
              </w:rPr>
              <w:t>Maximum heart rate during session (bpm)</w:t>
            </w:r>
          </w:p>
        </w:tc>
        <w:tc>
          <w:tcPr>
            <w:tcW w:type="dxa" w:w="3120"/>
          </w:tcPr>
          <w:p>
            <w:pPr>
              <w:jc w:val="center"/>
            </w:pPr>
            <w:r/>
            <w:r>
              <w:rPr>
                <w:sz w:val="20"/>
              </w:rPr>
              <w:t>Numerical</w:t>
            </w:r>
          </w:p>
        </w:tc>
      </w:tr>
      <w:tr>
        <w:tc>
          <w:tcPr>
            <w:tcW w:type="dxa" w:w="3120"/>
          </w:tcPr>
          <w:p>
            <w:r/>
            <w:r>
              <w:rPr>
                <w:sz w:val="20"/>
              </w:rPr>
              <w:t>Avg_BPM</w:t>
            </w:r>
          </w:p>
        </w:tc>
        <w:tc>
          <w:tcPr>
            <w:tcW w:type="dxa" w:w="3120"/>
          </w:tcPr>
          <w:p>
            <w:pPr>
              <w:jc w:val="center"/>
            </w:pPr>
            <w:r/>
            <w:r>
              <w:rPr>
                <w:sz w:val="20"/>
              </w:rPr>
              <w:t>Average heart rate during session (bpm)</w:t>
            </w:r>
          </w:p>
        </w:tc>
        <w:tc>
          <w:tcPr>
            <w:tcW w:type="dxa" w:w="3120"/>
          </w:tcPr>
          <w:p>
            <w:pPr>
              <w:jc w:val="center"/>
            </w:pPr>
            <w:r/>
            <w:r>
              <w:rPr>
                <w:sz w:val="20"/>
              </w:rPr>
              <w:t>Numerical</w:t>
            </w:r>
          </w:p>
        </w:tc>
      </w:tr>
      <w:tr>
        <w:tc>
          <w:tcPr>
            <w:tcW w:type="dxa" w:w="3120"/>
          </w:tcPr>
          <w:p>
            <w:r/>
            <w:r>
              <w:rPr>
                <w:sz w:val="20"/>
              </w:rPr>
              <w:t>Resting_BPM</w:t>
            </w:r>
          </w:p>
        </w:tc>
        <w:tc>
          <w:tcPr>
            <w:tcW w:type="dxa" w:w="3120"/>
          </w:tcPr>
          <w:p>
            <w:pPr>
              <w:jc w:val="center"/>
            </w:pPr>
            <w:r/>
            <w:r>
              <w:rPr>
                <w:sz w:val="20"/>
              </w:rPr>
              <w:t>Resting heart rate (bpm)</w:t>
            </w:r>
          </w:p>
        </w:tc>
        <w:tc>
          <w:tcPr>
            <w:tcW w:type="dxa" w:w="3120"/>
          </w:tcPr>
          <w:p>
            <w:pPr>
              <w:jc w:val="center"/>
            </w:pPr>
            <w:r/>
            <w:r>
              <w:rPr>
                <w:sz w:val="20"/>
              </w:rPr>
              <w:t>Numerical</w:t>
            </w:r>
          </w:p>
        </w:tc>
      </w:tr>
      <w:tr>
        <w:tc>
          <w:tcPr>
            <w:tcW w:type="dxa" w:w="3120"/>
          </w:tcPr>
          <w:p>
            <w:r/>
            <w:r>
              <w:rPr>
                <w:sz w:val="20"/>
              </w:rPr>
              <w:t>Session_Duration</w:t>
            </w:r>
          </w:p>
        </w:tc>
        <w:tc>
          <w:tcPr>
            <w:tcW w:type="dxa" w:w="3120"/>
          </w:tcPr>
          <w:p>
            <w:pPr>
              <w:jc w:val="center"/>
            </w:pPr>
            <w:r/>
            <w:r>
              <w:rPr>
                <w:sz w:val="20"/>
              </w:rPr>
              <w:t>Duration of session (h)</w:t>
            </w:r>
          </w:p>
        </w:tc>
        <w:tc>
          <w:tcPr>
            <w:tcW w:type="dxa" w:w="3120"/>
          </w:tcPr>
          <w:p>
            <w:pPr>
              <w:jc w:val="center"/>
            </w:pPr>
            <w:r/>
            <w:r>
              <w:rPr>
                <w:sz w:val="20"/>
              </w:rPr>
              <w:t>Numerical</w:t>
            </w:r>
          </w:p>
        </w:tc>
      </w:tr>
      <w:tr>
        <w:tc>
          <w:tcPr>
            <w:tcW w:type="dxa" w:w="3120"/>
          </w:tcPr>
          <w:p>
            <w:r/>
            <w:r>
              <w:rPr>
                <w:sz w:val="20"/>
              </w:rPr>
              <w:t>Workout_Type</w:t>
            </w:r>
          </w:p>
        </w:tc>
        <w:tc>
          <w:tcPr>
            <w:tcW w:type="dxa" w:w="3120"/>
          </w:tcPr>
          <w:p>
            <w:pPr>
              <w:jc w:val="center"/>
            </w:pPr>
            <w:r/>
            <w:r>
              <w:rPr>
                <w:sz w:val="20"/>
              </w:rPr>
              <w:t>Cardio, HIIT, Strength, Yoga</w:t>
            </w:r>
          </w:p>
        </w:tc>
        <w:tc>
          <w:tcPr>
            <w:tcW w:type="dxa" w:w="3120"/>
          </w:tcPr>
          <w:p>
            <w:pPr>
              <w:jc w:val="center"/>
            </w:pPr>
            <w:r/>
            <w:r>
              <w:rPr>
                <w:sz w:val="20"/>
              </w:rPr>
              <w:t>Categorical</w:t>
            </w:r>
          </w:p>
        </w:tc>
      </w:tr>
      <w:tr>
        <w:tc>
          <w:tcPr>
            <w:tcW w:type="dxa" w:w="3120"/>
          </w:tcPr>
          <w:p>
            <w:r/>
            <w:r>
              <w:rPr>
                <w:sz w:val="20"/>
              </w:rPr>
              <w:t>Fat_Percentage</w:t>
            </w:r>
          </w:p>
        </w:tc>
        <w:tc>
          <w:tcPr>
            <w:tcW w:type="dxa" w:w="3120"/>
          </w:tcPr>
          <w:p>
            <w:pPr>
              <w:jc w:val="center"/>
            </w:pPr>
            <w:r/>
            <w:r>
              <w:rPr>
                <w:sz w:val="20"/>
              </w:rPr>
              <w:t>Body fat (%)</w:t>
            </w:r>
          </w:p>
        </w:tc>
        <w:tc>
          <w:tcPr>
            <w:tcW w:type="dxa" w:w="3120"/>
          </w:tcPr>
          <w:p>
            <w:pPr>
              <w:jc w:val="center"/>
            </w:pPr>
            <w:r/>
            <w:r>
              <w:rPr>
                <w:sz w:val="20"/>
              </w:rPr>
              <w:t>Numerical</w:t>
            </w:r>
          </w:p>
        </w:tc>
      </w:tr>
      <w:tr>
        <w:tc>
          <w:tcPr>
            <w:tcW w:type="dxa" w:w="3120"/>
          </w:tcPr>
          <w:p>
            <w:r/>
            <w:r>
              <w:rPr>
                <w:sz w:val="20"/>
              </w:rPr>
              <w:t>Water_Intake</w:t>
            </w:r>
          </w:p>
        </w:tc>
        <w:tc>
          <w:tcPr>
            <w:tcW w:type="dxa" w:w="3120"/>
          </w:tcPr>
          <w:p>
            <w:pPr>
              <w:jc w:val="center"/>
            </w:pPr>
            <w:r/>
            <w:r>
              <w:rPr>
                <w:sz w:val="20"/>
              </w:rPr>
              <w:t>Daily water intake (L)</w:t>
            </w:r>
          </w:p>
        </w:tc>
        <w:tc>
          <w:tcPr>
            <w:tcW w:type="dxa" w:w="3120"/>
          </w:tcPr>
          <w:p>
            <w:pPr>
              <w:jc w:val="center"/>
            </w:pPr>
            <w:r/>
            <w:r>
              <w:rPr>
                <w:sz w:val="20"/>
              </w:rPr>
              <w:t>Numerical</w:t>
            </w:r>
          </w:p>
        </w:tc>
      </w:tr>
      <w:tr>
        <w:tc>
          <w:tcPr>
            <w:tcW w:type="dxa" w:w="3120"/>
          </w:tcPr>
          <w:p>
            <w:r/>
            <w:r>
              <w:rPr>
                <w:sz w:val="20"/>
              </w:rPr>
              <w:t>Workout_Frequency</w:t>
            </w:r>
          </w:p>
        </w:tc>
        <w:tc>
          <w:tcPr>
            <w:tcW w:type="dxa" w:w="3120"/>
          </w:tcPr>
          <w:p>
            <w:pPr>
              <w:jc w:val="center"/>
            </w:pPr>
            <w:r/>
            <w:r>
              <w:rPr>
                <w:sz w:val="20"/>
              </w:rPr>
              <w:t>Sessions per week</w:t>
            </w:r>
          </w:p>
        </w:tc>
        <w:tc>
          <w:tcPr>
            <w:tcW w:type="dxa" w:w="3120"/>
          </w:tcPr>
          <w:p>
            <w:pPr>
              <w:jc w:val="center"/>
            </w:pPr>
            <w:r/>
            <w:r>
              <w:rPr>
                <w:sz w:val="20"/>
              </w:rPr>
              <w:t>Numerical</w:t>
            </w:r>
          </w:p>
        </w:tc>
      </w:tr>
      <w:tr>
        <w:tc>
          <w:tcPr>
            <w:tcW w:type="dxa" w:w="3120"/>
          </w:tcPr>
          <w:p>
            <w:r/>
            <w:r>
              <w:rPr>
                <w:sz w:val="20"/>
              </w:rPr>
              <w:t>Experience_Level</w:t>
            </w:r>
          </w:p>
        </w:tc>
        <w:tc>
          <w:tcPr>
            <w:tcW w:type="dxa" w:w="3120"/>
          </w:tcPr>
          <w:p>
            <w:pPr>
              <w:jc w:val="center"/>
            </w:pPr>
            <w:r/>
            <w:r>
              <w:rPr>
                <w:sz w:val="20"/>
              </w:rPr>
              <w:t>Fitness experience (1–3)</w:t>
            </w:r>
          </w:p>
        </w:tc>
        <w:tc>
          <w:tcPr>
            <w:tcW w:type="dxa" w:w="3120"/>
          </w:tcPr>
          <w:p>
            <w:pPr>
              <w:jc w:val="center"/>
            </w:pPr>
            <w:r/>
            <w:r>
              <w:rPr>
                <w:sz w:val="20"/>
              </w:rPr>
              <w:t>Ordinal</w:t>
            </w:r>
          </w:p>
        </w:tc>
      </w:tr>
      <w:tr>
        <w:tc>
          <w:tcPr>
            <w:tcW w:type="dxa" w:w="3120"/>
          </w:tcPr>
          <w:p>
            <w:r/>
            <w:r>
              <w:rPr>
                <w:sz w:val="20"/>
              </w:rPr>
              <w:t>BMI</w:t>
            </w:r>
          </w:p>
        </w:tc>
        <w:tc>
          <w:tcPr>
            <w:tcW w:type="dxa" w:w="3120"/>
          </w:tcPr>
          <w:p>
            <w:pPr>
              <w:jc w:val="center"/>
            </w:pPr>
            <w:r/>
            <w:r>
              <w:rPr>
                <w:sz w:val="20"/>
              </w:rPr>
              <w:t>Body mass index (kg/m²)</w:t>
            </w:r>
          </w:p>
        </w:tc>
        <w:tc>
          <w:tcPr>
            <w:tcW w:type="dxa" w:w="3120"/>
          </w:tcPr>
          <w:p>
            <w:pPr>
              <w:jc w:val="center"/>
            </w:pPr>
            <w:r/>
            <w:r>
              <w:rPr>
                <w:sz w:val="20"/>
              </w:rPr>
              <w:t>Removed</w:t>
            </w:r>
          </w:p>
        </w:tc>
      </w:tr>
      <w:tr>
        <w:tc>
          <w:tcPr>
            <w:tcW w:type="dxa" w:w="3120"/>
            <w:tcBorders>
              <w:bottom w:val="single" w:sz="12"/>
            </w:tcBorders>
          </w:tcPr>
          <w:p>
            <w:r/>
            <w:r>
              <w:rPr>
                <w:sz w:val="20"/>
              </w:rPr>
              <w:t>Calories_Burned</w:t>
            </w:r>
          </w:p>
        </w:tc>
        <w:tc>
          <w:tcPr>
            <w:tcW w:type="dxa" w:w="3120"/>
            <w:tcBorders>
              <w:bottom w:val="single" w:sz="12"/>
            </w:tcBorders>
          </w:tcPr>
          <w:p>
            <w:pPr>
              <w:jc w:val="center"/>
            </w:pPr>
            <w:r/>
            <w:r>
              <w:rPr>
                <w:sz w:val="20"/>
              </w:rPr>
              <w:t>Energy expended in session (kcal)</w:t>
            </w:r>
          </w:p>
        </w:tc>
        <w:tc>
          <w:tcPr>
            <w:tcW w:type="dxa" w:w="3120"/>
            <w:tcBorders>
              <w:bottom w:val="single" w:sz="12"/>
            </w:tcBorders>
          </w:tcPr>
          <w:p>
            <w:pPr>
              <w:jc w:val="center"/>
            </w:pPr>
            <w:r/>
            <w:r>
              <w:rPr>
                <w:sz w:val="20"/>
              </w:rPr>
              <w:t>Response</w:t>
            </w:r>
          </w:p>
        </w:tc>
      </w:tr>
    </w:tbl>
    <w:p>
      <w:pPr>
        <w:spacing w:after="40"/>
      </w:pPr>
    </w:p>
    <w:p>
      <w:pPr>
        <w:pStyle w:val="Heading2"/>
      </w:pPr>
      <w:r>
        <w:t>3.2 Pre-processing</w:t>
      </w:r>
    </w:p>
    <w:p>
      <w:pPr>
        <w:jc w:val="both"/>
      </w:pPr>
      <w:r>
        <w:rPr>
          <w:i w:val="0"/>
        </w:rPr>
        <w:t>Gender was coded as a binary indicator. Workout_Type was dummy-coded with Cardio as the reference category, giving HIIT, Strength and Yoga indicators. BMI was dropped because it is a deterministic function of weight and height (BMI = weight/height²) and would add redundant collinearity. This left 15 predictors.</w:t>
      </w:r>
    </w:p>
    <w:p>
      <w:pPr>
        <w:jc w:val="both"/>
      </w:pPr>
      <w:r>
        <w:rPr>
          <w:i w:val="0"/>
        </w:rPr>
        <w:t>Multicollinearity was assessed with variance inflation factors, VIFⱼ = 1/(1 − Rⱼ²), where Rⱼ² comes from regressing predictor j on all others. VIF &lt; 5 was taken as acceptable and VIF ≥ 10 as severe.</w:t>
      </w:r>
    </w:p>
    <w:p>
      <w:pPr>
        <w:jc w:val="both"/>
      </w:pPr>
      <w:r>
        <w:rPr>
          <w:i w:val="0"/>
        </w:rPr>
        <w:t>The data were split at random into a training set (80%, n = 778) and a test set (20%, n = 195) with a fixed seed (42). Predictors were standardised to zero mean and unit variance using training-set statistics only, so no test information entered model fitting.</w:t>
      </w:r>
    </w:p>
    <w:p>
      <w:pPr>
        <w:pStyle w:val="Heading2"/>
      </w:pPr>
      <w:r>
        <w:t>3.3 Models</w:t>
      </w:r>
    </w:p>
    <w:p>
      <w:pPr>
        <w:jc w:val="both"/>
      </w:pPr>
      <w:r>
        <w:rPr>
          <w:i w:val="0"/>
        </w:rPr>
        <w:t>The MLR model is</w:t>
      </w:r>
    </w:p>
    <w:p>
      <w:pPr>
        <w:jc w:val="center"/>
      </w:pPr>
      <w:r>
        <w:rPr>
          <w:i/>
        </w:rPr>
        <w:t>Y = β₀ + Σⱼ βⱼ Xⱼ + ε,   j = 1, …, p</w:t>
      </w:r>
    </w:p>
    <w:p>
      <w:pPr>
        <w:jc w:val="both"/>
      </w:pPr>
      <w:r>
        <w:rPr>
          <w:i w:val="0"/>
        </w:rPr>
        <w:t>The second-degree polynomial model adds all squared and pairwise interaction terms:</w:t>
      </w:r>
    </w:p>
    <w:p>
      <w:pPr>
        <w:jc w:val="center"/>
      </w:pPr>
      <w:r>
        <w:rPr>
          <w:i/>
        </w:rPr>
        <w:t>Y = β₀ + Σⱼ βⱼ Xⱼ + Σⱼ Σₖ≥ⱼ βⱼₖ Xⱼ Xₖ + ε</w:t>
      </w:r>
    </w:p>
    <w:p>
      <w:pPr>
        <w:jc w:val="both"/>
      </w:pPr>
      <w:r>
        <w:rPr>
          <w:i w:val="0"/>
        </w:rPr>
        <w:t>With p = 15 this gives 135 terms (15 linear, 15 squared and 105 interactions). Because the squares of binary predictors and the products of mutually exclusive workout-type indicators are exact linear functions of other columns, the degree-2 design has rank 127. Both models were therefore fitted by least squares using the minimum-norm solution, which gives unique predictions. The polynomial degree was chosen from {1, 2, 3} as the one with the lowest mean five-fold cross-validated RMSE on the training set.</w:t>
      </w:r>
    </w:p>
    <w:p>
      <w:pPr>
        <w:pStyle w:val="Heading2"/>
      </w:pPr>
      <w:r>
        <w:t>3.4 Evaluation metrics</w:t>
      </w:r>
    </w:p>
    <w:p>
      <w:pPr>
        <w:jc w:val="both"/>
      </w:pPr>
      <w:r>
        <w:rPr>
          <w:i w:val="0"/>
        </w:rPr>
        <w:t>Models were evaluated on the test set with</w:t>
      </w:r>
    </w:p>
    <w:p>
      <w:pPr>
        <w:jc w:val="center"/>
      </w:pPr>
      <w:r>
        <w:rPr>
          <w:i/>
        </w:rPr>
        <w:t>RMSE = √[ (1/n) Σᵢ (yᵢ − ŷᵢ)² ],     MAE = (1/n) Σᵢ |yᵢ − ŷᵢ|</w:t>
      </w:r>
    </w:p>
    <w:p>
      <w:pPr>
        <w:jc w:val="center"/>
      </w:pPr>
      <w:r>
        <w:rPr>
          <w:i/>
        </w:rPr>
        <w:t>R² = 1 − SS_res / SS_tot,     Adjusted R² = 1 − (1 − R²)(n − 1)/(n − p − 1)</w:t>
      </w:r>
    </w:p>
    <w:p>
      <w:pPr>
        <w:jc w:val="both"/>
      </w:pPr>
      <w:r>
        <w:rPr>
          <w:i w:val="0"/>
        </w:rPr>
        <w:t>where n is the test-set size and p the number of model terms. Normality of the MLR test-set residuals was checked with the Shapiro–Wilk test and a normal Q–Q plot.</w:t>
      </w:r>
    </w:p>
    <w:p>
      <w:pPr>
        <w:pStyle w:val="Heading2"/>
      </w:pPr>
      <w:r>
        <w:t>3.5 Cross-validation and statistical comparison</w:t>
      </w:r>
    </w:p>
    <w:p>
      <w:pPr>
        <w:jc w:val="both"/>
      </w:pPr>
      <w:r>
        <w:rPr>
          <w:i w:val="0"/>
        </w:rPr>
        <w:t>Both models were refitted in five-fold cross-validation on the training set, using the same shuffled folds (seed 42) for each model. This yields paired RMSE values for folds k = 1, …, 5 and the paired differences</w:t>
      </w:r>
    </w:p>
    <w:p>
      <w:pPr>
        <w:jc w:val="center"/>
      </w:pPr>
      <w:r>
        <w:rPr>
          <w:i/>
        </w:rPr>
        <w:t>dₖ = RMSEₖ(MLR) − RMSEₖ(PR),   k = 1, …, 5</w:t>
      </w:r>
    </w:p>
    <w:p>
      <w:pPr>
        <w:jc w:val="both"/>
      </w:pPr>
      <w:r>
        <w:rPr>
          <w:b/>
        </w:rPr>
        <w:t>Normality of the paired differences.</w:t>
      </w:r>
      <w:r>
        <w:rPr>
          <w:i w:val="0"/>
        </w:rPr>
        <w:t xml:space="preserve"> The paired t-test assumes that the dₖ come from a normal distribution. We tested H₀: the differences are normally distributed against H₁: they are not, with the Shapiro–Wilk test at α = 0.05, and inspected a normal Q–Q plot of the differences. Because five differences give the test low power, we also report the exact Wilcoxon signed-rank test as a distribution-free check.</w:t>
      </w:r>
    </w:p>
    <w:p>
      <w:pPr>
        <w:jc w:val="both"/>
      </w:pPr>
      <w:r>
        <w:rPr>
          <w:b/>
        </w:rPr>
        <w:t>Paired t-test.</w:t>
      </w:r>
      <w:r>
        <w:rPr>
          <w:i w:val="0"/>
        </w:rPr>
        <w:t xml:space="preserve"> When normality was not rejected, the mean difference was tested with</w:t>
      </w:r>
    </w:p>
    <w:p>
      <w:pPr>
        <w:jc w:val="center"/>
      </w:pPr>
      <w:r>
        <w:rPr>
          <w:i/>
        </w:rPr>
        <w:t>t = d̄ / (s_d / √K),   df = K − 1 = 4</w:t>
      </w:r>
    </w:p>
    <w:p>
      <w:pPr>
        <w:jc w:val="both"/>
      </w:pPr>
      <w:r>
        <w:rPr>
          <w:i w:val="0"/>
        </w:rPr>
        <w:t>where d̄ and s_d are the mean and standard deviation of the dₖ. We report the 95% confidence interval for the mean difference and the standardised effect size d_z = d̄ / s_d.</w:t>
      </w:r>
    </w:p>
    <w:p>
      <w:pPr>
        <w:pStyle w:val="Heading2"/>
      </w:pPr>
      <w:r>
        <w:t>3.6 Software</w:t>
      </w:r>
    </w:p>
    <w:p>
      <w:pPr>
        <w:jc w:val="both"/>
      </w:pPr>
      <w:r>
        <w:rPr>
          <w:i w:val="0"/>
        </w:rPr>
        <w:t>All analyses were run in Python 3.11 with pandas 3.0.6, NumPy 2.4.6, scikit-learn 1.9.1, statsmodels 0.15.0, SciPy 1.17.1, Matplotlib 3.11.2 and seaborn 0.13.2. The complete code is given in Appendix A.</w:t>
      </w:r>
    </w:p>
    <w:p>
      <w:pPr>
        <w:pStyle w:val="Heading1"/>
      </w:pPr>
      <w:r>
        <w:t>4. Results</w:t>
      </w:r>
    </w:p>
    <w:p>
      <w:pPr>
        <w:pStyle w:val="Heading2"/>
      </w:pPr>
      <w:r>
        <w:t>4.1 Descriptive and exploratory analysis</w:t>
      </w:r>
    </w:p>
    <w:p>
      <w:pPr>
        <w:jc w:val="both"/>
      </w:pPr>
      <w:r>
        <w:rPr>
          <w:i w:val="0"/>
        </w:rPr>
        <w:t>Mean calories burned was 905.42 kcal per session (SD 272.64), with an approximately symmetric, unimodal distribution (Figure 1). Mean session duration was 1.26 h (SD 0.34). Table 2 summarises the numerical variables.</w:t>
      </w:r>
    </w:p>
    <w:p>
      <w:pPr>
        <w:keepNext/>
      </w:pPr>
      <w:r>
        <w:rPr>
          <w:b/>
        </w:rPr>
        <w:t xml:space="preserve">Table 2. </w:t>
      </w:r>
      <w:r>
        <w:t>Descriptive statistics of numerical variables (n = 973).</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12"/>
              <w:bottom w:val="single" w:sz="6"/>
            </w:tcBorders>
          </w:tcPr>
          <w:p>
            <w:r/>
            <w:r>
              <w:rPr>
                <w:b/>
                <w:sz w:val="20"/>
              </w:rPr>
              <w:t>Variable</w:t>
            </w:r>
          </w:p>
        </w:tc>
        <w:tc>
          <w:tcPr>
            <w:tcW w:type="dxa" w:w="3120"/>
            <w:tcBorders>
              <w:top w:val="single" w:sz="12"/>
              <w:bottom w:val="single" w:sz="6"/>
            </w:tcBorders>
          </w:tcPr>
          <w:p>
            <w:r/>
            <w:r>
              <w:rPr>
                <w:b/>
                <w:sz w:val="20"/>
              </w:rPr>
              <w:t>Mean</w:t>
            </w:r>
          </w:p>
        </w:tc>
        <w:tc>
          <w:tcPr>
            <w:tcW w:type="dxa" w:w="3120"/>
            <w:tcBorders>
              <w:top w:val="single" w:sz="12"/>
              <w:bottom w:val="single" w:sz="6"/>
            </w:tcBorders>
          </w:tcPr>
          <w:p>
            <w:r/>
            <w:r>
              <w:rPr>
                <w:b/>
                <w:sz w:val="20"/>
              </w:rPr>
              <w:t>SD</w:t>
            </w:r>
          </w:p>
        </w:tc>
      </w:tr>
      <w:tr>
        <w:tc>
          <w:tcPr>
            <w:tcW w:type="dxa" w:w="3120"/>
          </w:tcPr>
          <w:p>
            <w:r/>
            <w:r>
              <w:rPr>
                <w:sz w:val="20"/>
              </w:rPr>
              <w:t>Age (years)</w:t>
            </w:r>
          </w:p>
        </w:tc>
        <w:tc>
          <w:tcPr>
            <w:tcW w:type="dxa" w:w="3120"/>
          </w:tcPr>
          <w:p>
            <w:pPr>
              <w:jc w:val="center"/>
            </w:pPr>
            <w:r/>
            <w:r>
              <w:rPr>
                <w:sz w:val="20"/>
              </w:rPr>
              <w:t>38.68</w:t>
            </w:r>
          </w:p>
        </w:tc>
        <w:tc>
          <w:tcPr>
            <w:tcW w:type="dxa" w:w="3120"/>
          </w:tcPr>
          <w:p>
            <w:pPr>
              <w:jc w:val="center"/>
            </w:pPr>
            <w:r/>
            <w:r>
              <w:rPr>
                <w:sz w:val="20"/>
              </w:rPr>
              <w:t>12.18</w:t>
            </w:r>
          </w:p>
        </w:tc>
      </w:tr>
      <w:tr>
        <w:tc>
          <w:tcPr>
            <w:tcW w:type="dxa" w:w="3120"/>
          </w:tcPr>
          <w:p>
            <w:r/>
            <w:r>
              <w:rPr>
                <w:sz w:val="20"/>
              </w:rPr>
              <w:t>Weight (kg)</w:t>
            </w:r>
          </w:p>
        </w:tc>
        <w:tc>
          <w:tcPr>
            <w:tcW w:type="dxa" w:w="3120"/>
          </w:tcPr>
          <w:p>
            <w:pPr>
              <w:jc w:val="center"/>
            </w:pPr>
            <w:r/>
            <w:r>
              <w:rPr>
                <w:sz w:val="20"/>
              </w:rPr>
              <w:t>73.85</w:t>
            </w:r>
          </w:p>
        </w:tc>
        <w:tc>
          <w:tcPr>
            <w:tcW w:type="dxa" w:w="3120"/>
          </w:tcPr>
          <w:p>
            <w:pPr>
              <w:jc w:val="center"/>
            </w:pPr>
            <w:r/>
            <w:r>
              <w:rPr>
                <w:sz w:val="20"/>
              </w:rPr>
              <w:t>21.21</w:t>
            </w:r>
          </w:p>
        </w:tc>
      </w:tr>
      <w:tr>
        <w:tc>
          <w:tcPr>
            <w:tcW w:type="dxa" w:w="3120"/>
          </w:tcPr>
          <w:p>
            <w:r/>
            <w:r>
              <w:rPr>
                <w:sz w:val="20"/>
              </w:rPr>
              <w:t>Height (m)</w:t>
            </w:r>
          </w:p>
        </w:tc>
        <w:tc>
          <w:tcPr>
            <w:tcW w:type="dxa" w:w="3120"/>
          </w:tcPr>
          <w:p>
            <w:pPr>
              <w:jc w:val="center"/>
            </w:pPr>
            <w:r/>
            <w:r>
              <w:rPr>
                <w:sz w:val="20"/>
              </w:rPr>
              <w:t>1.72</w:t>
            </w:r>
          </w:p>
        </w:tc>
        <w:tc>
          <w:tcPr>
            <w:tcW w:type="dxa" w:w="3120"/>
          </w:tcPr>
          <w:p>
            <w:pPr>
              <w:jc w:val="center"/>
            </w:pPr>
            <w:r/>
            <w:r>
              <w:rPr>
                <w:sz w:val="20"/>
              </w:rPr>
              <w:t>0.13</w:t>
            </w:r>
          </w:p>
        </w:tc>
      </w:tr>
      <w:tr>
        <w:tc>
          <w:tcPr>
            <w:tcW w:type="dxa" w:w="3120"/>
          </w:tcPr>
          <w:p>
            <w:r/>
            <w:r>
              <w:rPr>
                <w:sz w:val="20"/>
              </w:rPr>
              <w:t>Max_BPM (bpm)</w:t>
            </w:r>
          </w:p>
        </w:tc>
        <w:tc>
          <w:tcPr>
            <w:tcW w:type="dxa" w:w="3120"/>
          </w:tcPr>
          <w:p>
            <w:pPr>
              <w:jc w:val="center"/>
            </w:pPr>
            <w:r/>
            <w:r>
              <w:rPr>
                <w:sz w:val="20"/>
              </w:rPr>
              <w:t>179.88</w:t>
            </w:r>
          </w:p>
        </w:tc>
        <w:tc>
          <w:tcPr>
            <w:tcW w:type="dxa" w:w="3120"/>
          </w:tcPr>
          <w:p>
            <w:pPr>
              <w:jc w:val="center"/>
            </w:pPr>
            <w:r/>
            <w:r>
              <w:rPr>
                <w:sz w:val="20"/>
              </w:rPr>
              <w:t>11.53</w:t>
            </w:r>
          </w:p>
        </w:tc>
      </w:tr>
      <w:tr>
        <w:tc>
          <w:tcPr>
            <w:tcW w:type="dxa" w:w="3120"/>
          </w:tcPr>
          <w:p>
            <w:r/>
            <w:r>
              <w:rPr>
                <w:sz w:val="20"/>
              </w:rPr>
              <w:t>Avg_BPM (bpm)</w:t>
            </w:r>
          </w:p>
        </w:tc>
        <w:tc>
          <w:tcPr>
            <w:tcW w:type="dxa" w:w="3120"/>
          </w:tcPr>
          <w:p>
            <w:pPr>
              <w:jc w:val="center"/>
            </w:pPr>
            <w:r/>
            <w:r>
              <w:rPr>
                <w:sz w:val="20"/>
              </w:rPr>
              <w:t>143.77</w:t>
            </w:r>
          </w:p>
        </w:tc>
        <w:tc>
          <w:tcPr>
            <w:tcW w:type="dxa" w:w="3120"/>
          </w:tcPr>
          <w:p>
            <w:pPr>
              <w:jc w:val="center"/>
            </w:pPr>
            <w:r/>
            <w:r>
              <w:rPr>
                <w:sz w:val="20"/>
              </w:rPr>
              <w:t>14.35</w:t>
            </w:r>
          </w:p>
        </w:tc>
      </w:tr>
      <w:tr>
        <w:tc>
          <w:tcPr>
            <w:tcW w:type="dxa" w:w="3120"/>
          </w:tcPr>
          <w:p>
            <w:r/>
            <w:r>
              <w:rPr>
                <w:sz w:val="20"/>
              </w:rPr>
              <w:t>Resting_BPM (bpm)</w:t>
            </w:r>
          </w:p>
        </w:tc>
        <w:tc>
          <w:tcPr>
            <w:tcW w:type="dxa" w:w="3120"/>
          </w:tcPr>
          <w:p>
            <w:pPr>
              <w:jc w:val="center"/>
            </w:pPr>
            <w:r/>
            <w:r>
              <w:rPr>
                <w:sz w:val="20"/>
              </w:rPr>
              <w:t>62.22</w:t>
            </w:r>
          </w:p>
        </w:tc>
        <w:tc>
          <w:tcPr>
            <w:tcW w:type="dxa" w:w="3120"/>
          </w:tcPr>
          <w:p>
            <w:pPr>
              <w:jc w:val="center"/>
            </w:pPr>
            <w:r/>
            <w:r>
              <w:rPr>
                <w:sz w:val="20"/>
              </w:rPr>
              <w:t>7.33</w:t>
            </w:r>
          </w:p>
        </w:tc>
      </w:tr>
      <w:tr>
        <w:tc>
          <w:tcPr>
            <w:tcW w:type="dxa" w:w="3120"/>
          </w:tcPr>
          <w:p>
            <w:r/>
            <w:r>
              <w:rPr>
                <w:sz w:val="20"/>
              </w:rPr>
              <w:t>Session_Duration (h)</w:t>
            </w:r>
          </w:p>
        </w:tc>
        <w:tc>
          <w:tcPr>
            <w:tcW w:type="dxa" w:w="3120"/>
          </w:tcPr>
          <w:p>
            <w:pPr>
              <w:jc w:val="center"/>
            </w:pPr>
            <w:r/>
            <w:r>
              <w:rPr>
                <w:sz w:val="20"/>
              </w:rPr>
              <w:t>1.26</w:t>
            </w:r>
          </w:p>
        </w:tc>
        <w:tc>
          <w:tcPr>
            <w:tcW w:type="dxa" w:w="3120"/>
          </w:tcPr>
          <w:p>
            <w:pPr>
              <w:jc w:val="center"/>
            </w:pPr>
            <w:r/>
            <w:r>
              <w:rPr>
                <w:sz w:val="20"/>
              </w:rPr>
              <w:t>0.34</w:t>
            </w:r>
          </w:p>
        </w:tc>
      </w:tr>
      <w:tr>
        <w:tc>
          <w:tcPr>
            <w:tcW w:type="dxa" w:w="3120"/>
          </w:tcPr>
          <w:p>
            <w:r/>
            <w:r>
              <w:rPr>
                <w:sz w:val="20"/>
              </w:rPr>
              <w:t>Fat_Percentage (%)</w:t>
            </w:r>
          </w:p>
        </w:tc>
        <w:tc>
          <w:tcPr>
            <w:tcW w:type="dxa" w:w="3120"/>
          </w:tcPr>
          <w:p>
            <w:pPr>
              <w:jc w:val="center"/>
            </w:pPr>
            <w:r/>
            <w:r>
              <w:rPr>
                <w:sz w:val="20"/>
              </w:rPr>
              <w:t>24.98</w:t>
            </w:r>
          </w:p>
        </w:tc>
        <w:tc>
          <w:tcPr>
            <w:tcW w:type="dxa" w:w="3120"/>
          </w:tcPr>
          <w:p>
            <w:pPr>
              <w:jc w:val="center"/>
            </w:pPr>
            <w:r/>
            <w:r>
              <w:rPr>
                <w:sz w:val="20"/>
              </w:rPr>
              <w:t>6.26</w:t>
            </w:r>
          </w:p>
        </w:tc>
      </w:tr>
      <w:tr>
        <w:tc>
          <w:tcPr>
            <w:tcW w:type="dxa" w:w="3120"/>
          </w:tcPr>
          <w:p>
            <w:r/>
            <w:r>
              <w:rPr>
                <w:sz w:val="20"/>
              </w:rPr>
              <w:t>Water_Intake (L)</w:t>
            </w:r>
          </w:p>
        </w:tc>
        <w:tc>
          <w:tcPr>
            <w:tcW w:type="dxa" w:w="3120"/>
          </w:tcPr>
          <w:p>
            <w:pPr>
              <w:jc w:val="center"/>
            </w:pPr>
            <w:r/>
            <w:r>
              <w:rPr>
                <w:sz w:val="20"/>
              </w:rPr>
              <w:t>2.63</w:t>
            </w:r>
          </w:p>
        </w:tc>
        <w:tc>
          <w:tcPr>
            <w:tcW w:type="dxa" w:w="3120"/>
          </w:tcPr>
          <w:p>
            <w:pPr>
              <w:jc w:val="center"/>
            </w:pPr>
            <w:r/>
            <w:r>
              <w:rPr>
                <w:sz w:val="20"/>
              </w:rPr>
              <w:t>0.60</w:t>
            </w:r>
          </w:p>
        </w:tc>
      </w:tr>
      <w:tr>
        <w:tc>
          <w:tcPr>
            <w:tcW w:type="dxa" w:w="3120"/>
          </w:tcPr>
          <w:p>
            <w:r/>
            <w:r>
              <w:rPr>
                <w:sz w:val="20"/>
              </w:rPr>
              <w:t>Workout_Frequency (days/week)</w:t>
            </w:r>
          </w:p>
        </w:tc>
        <w:tc>
          <w:tcPr>
            <w:tcW w:type="dxa" w:w="3120"/>
          </w:tcPr>
          <w:p>
            <w:pPr>
              <w:jc w:val="center"/>
            </w:pPr>
            <w:r/>
            <w:r>
              <w:rPr>
                <w:sz w:val="20"/>
              </w:rPr>
              <w:t>3.32</w:t>
            </w:r>
          </w:p>
        </w:tc>
        <w:tc>
          <w:tcPr>
            <w:tcW w:type="dxa" w:w="3120"/>
          </w:tcPr>
          <w:p>
            <w:pPr>
              <w:jc w:val="center"/>
            </w:pPr>
            <w:r/>
            <w:r>
              <w:rPr>
                <w:sz w:val="20"/>
              </w:rPr>
              <w:t>0.91</w:t>
            </w:r>
          </w:p>
        </w:tc>
      </w:tr>
      <w:tr>
        <w:tc>
          <w:tcPr>
            <w:tcW w:type="dxa" w:w="3120"/>
          </w:tcPr>
          <w:p>
            <w:r/>
            <w:r>
              <w:rPr>
                <w:sz w:val="20"/>
              </w:rPr>
              <w:t>Experience_Level</w:t>
            </w:r>
          </w:p>
        </w:tc>
        <w:tc>
          <w:tcPr>
            <w:tcW w:type="dxa" w:w="3120"/>
          </w:tcPr>
          <w:p>
            <w:pPr>
              <w:jc w:val="center"/>
            </w:pPr>
            <w:r/>
            <w:r>
              <w:rPr>
                <w:sz w:val="20"/>
              </w:rPr>
              <w:t>1.81</w:t>
            </w:r>
          </w:p>
        </w:tc>
        <w:tc>
          <w:tcPr>
            <w:tcW w:type="dxa" w:w="3120"/>
          </w:tcPr>
          <w:p>
            <w:pPr>
              <w:jc w:val="center"/>
            </w:pPr>
            <w:r/>
            <w:r>
              <w:rPr>
                <w:sz w:val="20"/>
              </w:rPr>
              <w:t>0.74</w:t>
            </w:r>
          </w:p>
        </w:tc>
      </w:tr>
      <w:tr>
        <w:tc>
          <w:tcPr>
            <w:tcW w:type="dxa" w:w="3120"/>
            <w:tcBorders>
              <w:bottom w:val="single" w:sz="12"/>
            </w:tcBorders>
          </w:tcPr>
          <w:p>
            <w:r/>
            <w:r>
              <w:rPr>
                <w:sz w:val="20"/>
              </w:rPr>
              <w:t>Calories_Burned (kcal)</w:t>
            </w:r>
          </w:p>
        </w:tc>
        <w:tc>
          <w:tcPr>
            <w:tcW w:type="dxa" w:w="3120"/>
            <w:tcBorders>
              <w:bottom w:val="single" w:sz="12"/>
            </w:tcBorders>
          </w:tcPr>
          <w:p>
            <w:pPr>
              <w:jc w:val="center"/>
            </w:pPr>
            <w:r/>
            <w:r>
              <w:rPr>
                <w:sz w:val="20"/>
              </w:rPr>
              <w:t>905.42</w:t>
            </w:r>
          </w:p>
        </w:tc>
        <w:tc>
          <w:tcPr>
            <w:tcW w:type="dxa" w:w="3120"/>
            <w:tcBorders>
              <w:bottom w:val="single" w:sz="12"/>
            </w:tcBorders>
          </w:tcPr>
          <w:p>
            <w:pPr>
              <w:jc w:val="center"/>
            </w:pPr>
            <w:r/>
            <w:r>
              <w:rPr>
                <w:sz w:val="20"/>
              </w:rPr>
              <w:t>272.64</w:t>
            </w:r>
          </w:p>
        </w:tc>
      </w:tr>
    </w:tbl>
    <w:p>
      <w:pPr>
        <w:spacing w:after="40"/>
      </w:pPr>
    </w:p>
    <w:p>
      <w:pPr>
        <w:keepNext/>
        <w:jc w:val="center"/>
      </w:pPr>
      <w:r>
        <w:drawing>
          <wp:inline xmlns:a="http://schemas.openxmlformats.org/drawingml/2006/main" xmlns:pic="http://schemas.openxmlformats.org/drawingml/2006/picture">
            <wp:extent cx="4389120" cy="2925166"/>
            <wp:docPr id="1" name="Picture 1"/>
            <wp:cNvGraphicFramePr>
              <a:graphicFrameLocks noChangeAspect="1"/>
            </wp:cNvGraphicFramePr>
            <a:graphic>
              <a:graphicData uri="http://schemas.openxmlformats.org/drawingml/2006/picture">
                <pic:pic>
                  <pic:nvPicPr>
                    <pic:cNvPr id="0" name="fig1_hist.png"/>
                    <pic:cNvPicPr/>
                  </pic:nvPicPr>
                  <pic:blipFill>
                    <a:blip r:embed="rId9"/>
                    <a:stretch>
                      <a:fillRect/>
                    </a:stretch>
                  </pic:blipFill>
                  <pic:spPr>
                    <a:xfrm>
                      <a:off x="0" y="0"/>
                      <a:ext cx="4389120" cy="2925166"/>
                    </a:xfrm>
                    <a:prstGeom prst="rect"/>
                  </pic:spPr>
                </pic:pic>
              </a:graphicData>
            </a:graphic>
          </wp:inline>
        </w:drawing>
      </w:r>
    </w:p>
    <w:p>
      <w:pPr>
        <w:jc w:val="center"/>
      </w:pPr>
      <w:r>
        <w:rPr>
          <w:b/>
          <w:sz w:val="20"/>
        </w:rPr>
        <w:t xml:space="preserve">Figure 1. </w:t>
      </w:r>
      <w:r>
        <w:rPr>
          <w:sz w:val="20"/>
        </w:rPr>
        <w:t>Distribution of calories burned per session (n = 973).</w:t>
      </w:r>
    </w:p>
    <w:p>
      <w:pPr>
        <w:jc w:val="both"/>
      </w:pPr>
      <w:r>
        <w:rPr>
          <w:i w:val="0"/>
        </w:rPr>
        <w:t>Session duration had the strongest correlation with calories burned (r = 0.908; Figure 2), followed by experience level (r = 0.694), fat percentage (r = −0.598), workout frequency (r = 0.576), water intake (r = 0.357) and average heart rate (r = 0.340). Workout-type indicators and maximum and resting heart rate were almost uncorrelated with the response (|r| &lt; 0.05). Figure 3 shows the full correlation matrix.</w:t>
      </w:r>
    </w:p>
    <w:p>
      <w:pPr>
        <w:keepNext/>
        <w:jc w:val="center"/>
      </w:pPr>
      <w:r>
        <w:drawing>
          <wp:inline xmlns:a="http://schemas.openxmlformats.org/drawingml/2006/main" xmlns:pic="http://schemas.openxmlformats.org/drawingml/2006/picture">
            <wp:extent cx="4389120" cy="2838298"/>
            <wp:docPr id="2" name="Picture 2"/>
            <wp:cNvGraphicFramePr>
              <a:graphicFrameLocks noChangeAspect="1"/>
            </wp:cNvGraphicFramePr>
            <a:graphic>
              <a:graphicData uri="http://schemas.openxmlformats.org/drawingml/2006/picture">
                <pic:pic>
                  <pic:nvPicPr>
                    <pic:cNvPr id="0" name="fig2_scatter.png"/>
                    <pic:cNvPicPr/>
                  </pic:nvPicPr>
                  <pic:blipFill>
                    <a:blip r:embed="rId10"/>
                    <a:stretch>
                      <a:fillRect/>
                    </a:stretch>
                  </pic:blipFill>
                  <pic:spPr>
                    <a:xfrm>
                      <a:off x="0" y="0"/>
                      <a:ext cx="4389120" cy="2838298"/>
                    </a:xfrm>
                    <a:prstGeom prst="rect"/>
                  </pic:spPr>
                </pic:pic>
              </a:graphicData>
            </a:graphic>
          </wp:inline>
        </w:drawing>
      </w:r>
    </w:p>
    <w:p>
      <w:pPr>
        <w:jc w:val="center"/>
      </w:pPr>
      <w:r>
        <w:rPr>
          <w:b/>
          <w:sz w:val="20"/>
        </w:rPr>
        <w:t xml:space="preserve">Figure 2. </w:t>
      </w:r>
      <w:r>
        <w:rPr>
          <w:sz w:val="20"/>
        </w:rPr>
        <w:t>Session duration versus calories burned.</w:t>
      </w:r>
    </w:p>
    <w:p>
      <w:pPr>
        <w:keepNext/>
        <w:jc w:val="center"/>
      </w:pPr>
      <w:r>
        <w:drawing>
          <wp:inline xmlns:a="http://schemas.openxmlformats.org/drawingml/2006/main" xmlns:pic="http://schemas.openxmlformats.org/drawingml/2006/picture">
            <wp:extent cx="5760720" cy="5135101"/>
            <wp:docPr id="3" name="Picture 3"/>
            <wp:cNvGraphicFramePr>
              <a:graphicFrameLocks noChangeAspect="1"/>
            </wp:cNvGraphicFramePr>
            <a:graphic>
              <a:graphicData uri="http://schemas.openxmlformats.org/drawingml/2006/picture">
                <pic:pic>
                  <pic:nvPicPr>
                    <pic:cNvPr id="0" name="fig3_heatmap.png"/>
                    <pic:cNvPicPr/>
                  </pic:nvPicPr>
                  <pic:blipFill>
                    <a:blip r:embed="rId11"/>
                    <a:stretch>
                      <a:fillRect/>
                    </a:stretch>
                  </pic:blipFill>
                  <pic:spPr>
                    <a:xfrm>
                      <a:off x="0" y="0"/>
                      <a:ext cx="5760720" cy="5135101"/>
                    </a:xfrm>
                    <a:prstGeom prst="rect"/>
                  </pic:spPr>
                </pic:pic>
              </a:graphicData>
            </a:graphic>
          </wp:inline>
        </w:drawing>
      </w:r>
    </w:p>
    <w:p>
      <w:pPr>
        <w:jc w:val="center"/>
      </w:pPr>
      <w:r>
        <w:rPr>
          <w:b/>
          <w:sz w:val="20"/>
        </w:rPr>
        <w:t xml:space="preserve">Figure 3. </w:t>
      </w:r>
      <w:r>
        <w:rPr>
          <w:sz w:val="20"/>
        </w:rPr>
        <w:t>Pearson correlation matrix of all variables after encoding (WT = Workout_Type).</w:t>
      </w:r>
    </w:p>
    <w:p>
      <w:pPr>
        <w:pStyle w:val="Heading2"/>
      </w:pPr>
      <w:r>
        <w:t>4.2 Multicollinearity</w:t>
      </w:r>
    </w:p>
    <w:p>
      <w:pPr>
        <w:jc w:val="both"/>
      </w:pPr>
      <w:r>
        <w:rPr>
          <w:i w:val="0"/>
        </w:rPr>
        <w:t>All VIFs were below 10 (Table 3). Only experience level exceeded 5 (VIF = 5.41), reflecting its correlation with workout frequency (r = 0.84) and session duration (r = 0.76). The other values ranged from 1.01 to 3.38, so no predictor was removed.</w:t>
      </w:r>
    </w:p>
    <w:p>
      <w:pPr>
        <w:keepNext/>
      </w:pPr>
      <w:r>
        <w:rPr>
          <w:b/>
        </w:rPr>
        <w:t xml:space="preserve">Table 3. </w:t>
      </w:r>
      <w:r>
        <w:t>Variance inflation factors.</w:t>
      </w:r>
    </w:p>
    <w:tbl>
      <w:tblPr>
        <w:tblW w:type="auto" w:w="0"/>
        <w:jc w:val="center"/>
        <w:tblLook w:firstColumn="1" w:firstRow="1" w:lastColumn="0" w:lastRow="0" w:noHBand="0" w:noVBand="1" w:val="04A0"/>
      </w:tblPr>
      <w:tblGrid>
        <w:gridCol w:w="4680"/>
        <w:gridCol w:w="4680"/>
      </w:tblGrid>
      <w:tr>
        <w:tc>
          <w:tcPr>
            <w:tcW w:type="dxa" w:w="4680"/>
            <w:tcBorders>
              <w:top w:val="single" w:sz="12"/>
              <w:bottom w:val="single" w:sz="6"/>
            </w:tcBorders>
          </w:tcPr>
          <w:p>
            <w:r/>
            <w:r>
              <w:rPr>
                <w:b/>
                <w:sz w:val="20"/>
              </w:rPr>
              <w:t>Variable</w:t>
            </w:r>
          </w:p>
        </w:tc>
        <w:tc>
          <w:tcPr>
            <w:tcW w:type="dxa" w:w="4680"/>
            <w:tcBorders>
              <w:top w:val="single" w:sz="12"/>
              <w:bottom w:val="single" w:sz="6"/>
            </w:tcBorders>
          </w:tcPr>
          <w:p>
            <w:r/>
            <w:r>
              <w:rPr>
                <w:b/>
                <w:sz w:val="20"/>
              </w:rPr>
              <w:t>VIF</w:t>
            </w:r>
          </w:p>
        </w:tc>
      </w:tr>
      <w:tr>
        <w:tc>
          <w:tcPr>
            <w:tcW w:type="dxa" w:w="4680"/>
          </w:tcPr>
          <w:p>
            <w:r/>
            <w:r>
              <w:rPr>
                <w:sz w:val="20"/>
              </w:rPr>
              <w:t>Experience_Level</w:t>
            </w:r>
          </w:p>
        </w:tc>
        <w:tc>
          <w:tcPr>
            <w:tcW w:type="dxa" w:w="4680"/>
          </w:tcPr>
          <w:p>
            <w:pPr>
              <w:jc w:val="center"/>
            </w:pPr>
            <w:r/>
            <w:r>
              <w:rPr>
                <w:sz w:val="20"/>
              </w:rPr>
              <w:t>5.41</w:t>
            </w:r>
          </w:p>
        </w:tc>
      </w:tr>
      <w:tr>
        <w:tc>
          <w:tcPr>
            <w:tcW w:type="dxa" w:w="4680"/>
          </w:tcPr>
          <w:p>
            <w:r/>
            <w:r>
              <w:rPr>
                <w:sz w:val="20"/>
              </w:rPr>
              <w:t>Workout_Frequency</w:t>
            </w:r>
          </w:p>
        </w:tc>
        <w:tc>
          <w:tcPr>
            <w:tcW w:type="dxa" w:w="4680"/>
          </w:tcPr>
          <w:p>
            <w:pPr>
              <w:jc w:val="center"/>
            </w:pPr>
            <w:r/>
            <w:r>
              <w:rPr>
                <w:sz w:val="20"/>
              </w:rPr>
              <w:t>3.38</w:t>
            </w:r>
          </w:p>
        </w:tc>
      </w:tr>
      <w:tr>
        <w:tc>
          <w:tcPr>
            <w:tcW w:type="dxa" w:w="4680"/>
          </w:tcPr>
          <w:p>
            <w:r/>
            <w:r>
              <w:rPr>
                <w:sz w:val="20"/>
              </w:rPr>
              <w:t>Gender</w:t>
            </w:r>
          </w:p>
        </w:tc>
        <w:tc>
          <w:tcPr>
            <w:tcW w:type="dxa" w:w="4680"/>
          </w:tcPr>
          <w:p>
            <w:pPr>
              <w:jc w:val="center"/>
            </w:pPr>
            <w:r/>
            <w:r>
              <w:rPr>
                <w:sz w:val="20"/>
              </w:rPr>
              <w:t>3.15</w:t>
            </w:r>
          </w:p>
        </w:tc>
      </w:tr>
      <w:tr>
        <w:tc>
          <w:tcPr>
            <w:tcW w:type="dxa" w:w="4680"/>
          </w:tcPr>
          <w:p>
            <w:r/>
            <w:r>
              <w:rPr>
                <w:sz w:val="20"/>
              </w:rPr>
              <w:t>Fat_Percentage</w:t>
            </w:r>
          </w:p>
        </w:tc>
        <w:tc>
          <w:tcPr>
            <w:tcW w:type="dxa" w:w="4680"/>
          </w:tcPr>
          <w:p>
            <w:pPr>
              <w:jc w:val="center"/>
            </w:pPr>
            <w:r/>
            <w:r>
              <w:rPr>
                <w:sz w:val="20"/>
              </w:rPr>
              <w:t>2.76</w:t>
            </w:r>
          </w:p>
        </w:tc>
      </w:tr>
      <w:tr>
        <w:tc>
          <w:tcPr>
            <w:tcW w:type="dxa" w:w="4680"/>
          </w:tcPr>
          <w:p>
            <w:r/>
            <w:r>
              <w:rPr>
                <w:sz w:val="20"/>
              </w:rPr>
              <w:t>Session_Duration</w:t>
            </w:r>
          </w:p>
        </w:tc>
        <w:tc>
          <w:tcPr>
            <w:tcW w:type="dxa" w:w="4680"/>
          </w:tcPr>
          <w:p>
            <w:pPr>
              <w:jc w:val="center"/>
            </w:pPr>
            <w:r/>
            <w:r>
              <w:rPr>
                <w:sz w:val="20"/>
              </w:rPr>
              <w:t>2.56</w:t>
            </w:r>
          </w:p>
        </w:tc>
      </w:tr>
      <w:tr>
        <w:tc>
          <w:tcPr>
            <w:tcW w:type="dxa" w:w="4680"/>
          </w:tcPr>
          <w:p>
            <w:r/>
            <w:r>
              <w:rPr>
                <w:sz w:val="20"/>
              </w:rPr>
              <w:t>Water_Intake</w:t>
            </w:r>
          </w:p>
        </w:tc>
        <w:tc>
          <w:tcPr>
            <w:tcW w:type="dxa" w:w="4680"/>
          </w:tcPr>
          <w:p>
            <w:pPr>
              <w:jc w:val="center"/>
            </w:pPr>
            <w:r/>
            <w:r>
              <w:rPr>
                <w:sz w:val="20"/>
              </w:rPr>
              <w:t>2.37</w:t>
            </w:r>
          </w:p>
        </w:tc>
      </w:tr>
      <w:tr>
        <w:tc>
          <w:tcPr>
            <w:tcW w:type="dxa" w:w="4680"/>
          </w:tcPr>
          <w:p>
            <w:r/>
            <w:r>
              <w:rPr>
                <w:sz w:val="20"/>
              </w:rPr>
              <w:t>Weight</w:t>
            </w:r>
          </w:p>
        </w:tc>
        <w:tc>
          <w:tcPr>
            <w:tcW w:type="dxa" w:w="4680"/>
          </w:tcPr>
          <w:p>
            <w:pPr>
              <w:jc w:val="center"/>
            </w:pPr>
            <w:r/>
            <w:r>
              <w:rPr>
                <w:sz w:val="20"/>
              </w:rPr>
              <w:t>1.53</w:t>
            </w:r>
          </w:p>
        </w:tc>
      </w:tr>
      <w:tr>
        <w:tc>
          <w:tcPr>
            <w:tcW w:type="dxa" w:w="4680"/>
          </w:tcPr>
          <w:p>
            <w:r/>
            <w:r>
              <w:rPr>
                <w:sz w:val="20"/>
              </w:rPr>
              <w:t>Height</w:t>
            </w:r>
          </w:p>
        </w:tc>
        <w:tc>
          <w:tcPr>
            <w:tcW w:type="dxa" w:w="4680"/>
          </w:tcPr>
          <w:p>
            <w:pPr>
              <w:jc w:val="center"/>
            </w:pPr>
            <w:r/>
            <w:r>
              <w:rPr>
                <w:sz w:val="20"/>
              </w:rPr>
              <w:t>1.53</w:t>
            </w:r>
          </w:p>
        </w:tc>
      </w:tr>
      <w:tr>
        <w:tc>
          <w:tcPr>
            <w:tcW w:type="dxa" w:w="4680"/>
          </w:tcPr>
          <w:p>
            <w:r/>
            <w:r>
              <w:rPr>
                <w:sz w:val="20"/>
              </w:rPr>
              <w:t>Workout_Type_Strength</w:t>
            </w:r>
          </w:p>
        </w:tc>
        <w:tc>
          <w:tcPr>
            <w:tcW w:type="dxa" w:w="4680"/>
          </w:tcPr>
          <w:p>
            <w:pPr>
              <w:jc w:val="center"/>
            </w:pPr>
            <w:r/>
            <w:r>
              <w:rPr>
                <w:sz w:val="20"/>
              </w:rPr>
              <w:t>1.50</w:t>
            </w:r>
          </w:p>
        </w:tc>
      </w:tr>
      <w:tr>
        <w:tc>
          <w:tcPr>
            <w:tcW w:type="dxa" w:w="4680"/>
          </w:tcPr>
          <w:p>
            <w:r/>
            <w:r>
              <w:rPr>
                <w:sz w:val="20"/>
              </w:rPr>
              <w:t>Workout_Type_Yoga</w:t>
            </w:r>
          </w:p>
        </w:tc>
        <w:tc>
          <w:tcPr>
            <w:tcW w:type="dxa" w:w="4680"/>
          </w:tcPr>
          <w:p>
            <w:pPr>
              <w:jc w:val="center"/>
            </w:pPr>
            <w:r/>
            <w:r>
              <w:rPr>
                <w:sz w:val="20"/>
              </w:rPr>
              <w:t>1.48</w:t>
            </w:r>
          </w:p>
        </w:tc>
      </w:tr>
      <w:tr>
        <w:tc>
          <w:tcPr>
            <w:tcW w:type="dxa" w:w="4680"/>
          </w:tcPr>
          <w:p>
            <w:r/>
            <w:r>
              <w:rPr>
                <w:sz w:val="20"/>
              </w:rPr>
              <w:t>Workout_Type_HIIT</w:t>
            </w:r>
          </w:p>
        </w:tc>
        <w:tc>
          <w:tcPr>
            <w:tcW w:type="dxa" w:w="4680"/>
          </w:tcPr>
          <w:p>
            <w:pPr>
              <w:jc w:val="center"/>
            </w:pPr>
            <w:r/>
            <w:r>
              <w:rPr>
                <w:sz w:val="20"/>
              </w:rPr>
              <w:t>1.45</w:t>
            </w:r>
          </w:p>
        </w:tc>
      </w:tr>
      <w:tr>
        <w:tc>
          <w:tcPr>
            <w:tcW w:type="dxa" w:w="4680"/>
          </w:tcPr>
          <w:p>
            <w:r/>
            <w:r>
              <w:rPr>
                <w:sz w:val="20"/>
              </w:rPr>
              <w:t>Age</w:t>
            </w:r>
          </w:p>
        </w:tc>
        <w:tc>
          <w:tcPr>
            <w:tcW w:type="dxa" w:w="4680"/>
          </w:tcPr>
          <w:p>
            <w:pPr>
              <w:jc w:val="center"/>
            </w:pPr>
            <w:r/>
            <w:r>
              <w:rPr>
                <w:sz w:val="20"/>
              </w:rPr>
              <w:t>1.02</w:t>
            </w:r>
          </w:p>
        </w:tc>
      </w:tr>
      <w:tr>
        <w:tc>
          <w:tcPr>
            <w:tcW w:type="dxa" w:w="4680"/>
          </w:tcPr>
          <w:p>
            <w:r/>
            <w:r>
              <w:rPr>
                <w:sz w:val="20"/>
              </w:rPr>
              <w:t>Max_BPM</w:t>
            </w:r>
          </w:p>
        </w:tc>
        <w:tc>
          <w:tcPr>
            <w:tcW w:type="dxa" w:w="4680"/>
          </w:tcPr>
          <w:p>
            <w:pPr>
              <w:jc w:val="center"/>
            </w:pPr>
            <w:r/>
            <w:r>
              <w:rPr>
                <w:sz w:val="20"/>
              </w:rPr>
              <w:t>1.02</w:t>
            </w:r>
          </w:p>
        </w:tc>
      </w:tr>
      <w:tr>
        <w:tc>
          <w:tcPr>
            <w:tcW w:type="dxa" w:w="4680"/>
          </w:tcPr>
          <w:p>
            <w:r/>
            <w:r>
              <w:rPr>
                <w:sz w:val="20"/>
              </w:rPr>
              <w:t>Resting_BPM</w:t>
            </w:r>
          </w:p>
        </w:tc>
        <w:tc>
          <w:tcPr>
            <w:tcW w:type="dxa" w:w="4680"/>
          </w:tcPr>
          <w:p>
            <w:pPr>
              <w:jc w:val="center"/>
            </w:pPr>
            <w:r/>
            <w:r>
              <w:rPr>
                <w:sz w:val="20"/>
              </w:rPr>
              <w:t>1.01</w:t>
            </w:r>
          </w:p>
        </w:tc>
      </w:tr>
      <w:tr>
        <w:tc>
          <w:tcPr>
            <w:tcW w:type="dxa" w:w="4680"/>
            <w:tcBorders>
              <w:bottom w:val="single" w:sz="12"/>
            </w:tcBorders>
          </w:tcPr>
          <w:p>
            <w:r/>
            <w:r>
              <w:rPr>
                <w:sz w:val="20"/>
              </w:rPr>
              <w:t>Avg_BPM</w:t>
            </w:r>
          </w:p>
        </w:tc>
        <w:tc>
          <w:tcPr>
            <w:tcW w:type="dxa" w:w="4680"/>
            <w:tcBorders>
              <w:bottom w:val="single" w:sz="12"/>
            </w:tcBorders>
          </w:tcPr>
          <w:p>
            <w:pPr>
              <w:jc w:val="center"/>
            </w:pPr>
            <w:r/>
            <w:r>
              <w:rPr>
                <w:sz w:val="20"/>
              </w:rPr>
              <w:t>1.01</w:t>
            </w:r>
          </w:p>
        </w:tc>
      </w:tr>
    </w:tbl>
    <w:p>
      <w:pPr>
        <w:spacing w:after="40"/>
      </w:pPr>
    </w:p>
    <w:p>
      <w:pPr>
        <w:pStyle w:val="Heading2"/>
      </w:pPr>
      <w:r>
        <w:t>4.3 Multiple linear regression</w:t>
      </w:r>
    </w:p>
    <w:p>
      <w:pPr>
        <w:jc w:val="both"/>
      </w:pPr>
      <w:r>
        <w:rPr>
          <w:i w:val="0"/>
        </w:rPr>
        <w:t>On standardised predictors, session duration had by far the largest coefficient (240.00 kcal per SD), followed by average heart rate (88.64), gender (42.22) and age (−40.13). All other coefficients were below 5 kcal per SD in absolute value (Table 4).</w:t>
      </w:r>
    </w:p>
    <w:p>
      <w:pPr>
        <w:keepNext/>
      </w:pPr>
      <w:r>
        <w:rPr>
          <w:b/>
        </w:rPr>
        <w:t xml:space="preserve">Table 4. </w:t>
      </w:r>
      <w:r>
        <w:t>MLR coefficients on standardised predictors, ordered by absolute size.</w:t>
      </w:r>
    </w:p>
    <w:tbl>
      <w:tblPr>
        <w:tblW w:type="auto" w:w="0"/>
        <w:jc w:val="center"/>
        <w:tblLook w:firstColumn="1" w:firstRow="1" w:lastColumn="0" w:lastRow="0" w:noHBand="0" w:noVBand="1" w:val="04A0"/>
      </w:tblPr>
      <w:tblGrid>
        <w:gridCol w:w="4680"/>
        <w:gridCol w:w="4680"/>
      </w:tblGrid>
      <w:tr>
        <w:tc>
          <w:tcPr>
            <w:tcW w:type="dxa" w:w="4680"/>
            <w:tcBorders>
              <w:top w:val="single" w:sz="12"/>
              <w:bottom w:val="single" w:sz="6"/>
            </w:tcBorders>
          </w:tcPr>
          <w:p>
            <w:r/>
            <w:r>
              <w:rPr>
                <w:b/>
                <w:sz w:val="20"/>
              </w:rPr>
              <w:t>Predictor</w:t>
            </w:r>
          </w:p>
        </w:tc>
        <w:tc>
          <w:tcPr>
            <w:tcW w:type="dxa" w:w="4680"/>
            <w:tcBorders>
              <w:top w:val="single" w:sz="12"/>
              <w:bottom w:val="single" w:sz="6"/>
            </w:tcBorders>
          </w:tcPr>
          <w:p>
            <w:r/>
            <w:r>
              <w:rPr>
                <w:b/>
                <w:sz w:val="20"/>
              </w:rPr>
              <w:t>Coefficient (kcal per SD)</w:t>
            </w:r>
          </w:p>
        </w:tc>
      </w:tr>
      <w:tr>
        <w:tc>
          <w:tcPr>
            <w:tcW w:type="dxa" w:w="4680"/>
          </w:tcPr>
          <w:p>
            <w:r/>
            <w:r>
              <w:rPr>
                <w:sz w:val="20"/>
              </w:rPr>
              <w:t>Session_Duration</w:t>
            </w:r>
          </w:p>
        </w:tc>
        <w:tc>
          <w:tcPr>
            <w:tcW w:type="dxa" w:w="4680"/>
          </w:tcPr>
          <w:p>
            <w:pPr>
              <w:jc w:val="center"/>
            </w:pPr>
            <w:r/>
            <w:r>
              <w:rPr>
                <w:sz w:val="20"/>
              </w:rPr>
              <w:t>240.00</w:t>
            </w:r>
          </w:p>
        </w:tc>
      </w:tr>
      <w:tr>
        <w:tc>
          <w:tcPr>
            <w:tcW w:type="dxa" w:w="4680"/>
          </w:tcPr>
          <w:p>
            <w:r/>
            <w:r>
              <w:rPr>
                <w:sz w:val="20"/>
              </w:rPr>
              <w:t>Avg_BPM</w:t>
            </w:r>
          </w:p>
        </w:tc>
        <w:tc>
          <w:tcPr>
            <w:tcW w:type="dxa" w:w="4680"/>
          </w:tcPr>
          <w:p>
            <w:pPr>
              <w:jc w:val="center"/>
            </w:pPr>
            <w:r/>
            <w:r>
              <w:rPr>
                <w:sz w:val="20"/>
              </w:rPr>
              <w:t>88.64</w:t>
            </w:r>
          </w:p>
        </w:tc>
      </w:tr>
      <w:tr>
        <w:tc>
          <w:tcPr>
            <w:tcW w:type="dxa" w:w="4680"/>
          </w:tcPr>
          <w:p>
            <w:r/>
            <w:r>
              <w:rPr>
                <w:sz w:val="20"/>
              </w:rPr>
              <w:t>Gender (male)</w:t>
            </w:r>
          </w:p>
        </w:tc>
        <w:tc>
          <w:tcPr>
            <w:tcW w:type="dxa" w:w="4680"/>
          </w:tcPr>
          <w:p>
            <w:pPr>
              <w:jc w:val="center"/>
            </w:pPr>
            <w:r/>
            <w:r>
              <w:rPr>
                <w:sz w:val="20"/>
              </w:rPr>
              <w:t>42.22</w:t>
            </w:r>
          </w:p>
        </w:tc>
      </w:tr>
      <w:tr>
        <w:tc>
          <w:tcPr>
            <w:tcW w:type="dxa" w:w="4680"/>
          </w:tcPr>
          <w:p>
            <w:r/>
            <w:r>
              <w:rPr>
                <w:sz w:val="20"/>
              </w:rPr>
              <w:t>Age</w:t>
            </w:r>
          </w:p>
        </w:tc>
        <w:tc>
          <w:tcPr>
            <w:tcW w:type="dxa" w:w="4680"/>
          </w:tcPr>
          <w:p>
            <w:pPr>
              <w:jc w:val="center"/>
            </w:pPr>
            <w:r/>
            <w:r>
              <w:rPr>
                <w:sz w:val="20"/>
              </w:rPr>
              <w:t>−40.13</w:t>
            </w:r>
          </w:p>
        </w:tc>
      </w:tr>
      <w:tr>
        <w:tc>
          <w:tcPr>
            <w:tcW w:type="dxa" w:w="4680"/>
          </w:tcPr>
          <w:p>
            <w:r/>
            <w:r>
              <w:rPr>
                <w:sz w:val="20"/>
              </w:rPr>
              <w:t>Resting_BPM</w:t>
            </w:r>
          </w:p>
        </w:tc>
        <w:tc>
          <w:tcPr>
            <w:tcW w:type="dxa" w:w="4680"/>
          </w:tcPr>
          <w:p>
            <w:pPr>
              <w:jc w:val="center"/>
            </w:pPr>
            <w:r/>
            <w:r>
              <w:rPr>
                <w:sz w:val="20"/>
              </w:rPr>
              <w:t>4.44</w:t>
            </w:r>
          </w:p>
        </w:tc>
      </w:tr>
      <w:tr>
        <w:tc>
          <w:tcPr>
            <w:tcW w:type="dxa" w:w="4680"/>
          </w:tcPr>
          <w:p>
            <w:r/>
            <w:r>
              <w:rPr>
                <w:sz w:val="20"/>
              </w:rPr>
              <w:t>Fat_Percentage</w:t>
            </w:r>
          </w:p>
        </w:tc>
        <w:tc>
          <w:tcPr>
            <w:tcW w:type="dxa" w:w="4680"/>
          </w:tcPr>
          <w:p>
            <w:pPr>
              <w:jc w:val="center"/>
            </w:pPr>
            <w:r/>
            <w:r>
              <w:rPr>
                <w:sz w:val="20"/>
              </w:rPr>
              <w:t>−3.86</w:t>
            </w:r>
          </w:p>
        </w:tc>
      </w:tr>
      <w:tr>
        <w:tc>
          <w:tcPr>
            <w:tcW w:type="dxa" w:w="4680"/>
          </w:tcPr>
          <w:p>
            <w:r/>
            <w:r>
              <w:rPr>
                <w:sz w:val="20"/>
              </w:rPr>
              <w:t>Workout_Type_Yoga</w:t>
            </w:r>
          </w:p>
        </w:tc>
        <w:tc>
          <w:tcPr>
            <w:tcW w:type="dxa" w:w="4680"/>
          </w:tcPr>
          <w:p>
            <w:pPr>
              <w:jc w:val="center"/>
            </w:pPr>
            <w:r/>
            <w:r>
              <w:rPr>
                <w:sz w:val="20"/>
              </w:rPr>
              <w:t>−3.69</w:t>
            </w:r>
          </w:p>
        </w:tc>
      </w:tr>
      <w:tr>
        <w:tc>
          <w:tcPr>
            <w:tcW w:type="dxa" w:w="4680"/>
          </w:tcPr>
          <w:p>
            <w:r/>
            <w:r>
              <w:rPr>
                <w:sz w:val="20"/>
              </w:rPr>
              <w:t>Workout_Frequency</w:t>
            </w:r>
          </w:p>
        </w:tc>
        <w:tc>
          <w:tcPr>
            <w:tcW w:type="dxa" w:w="4680"/>
          </w:tcPr>
          <w:p>
            <w:pPr>
              <w:jc w:val="center"/>
            </w:pPr>
            <w:r/>
            <w:r>
              <w:rPr>
                <w:sz w:val="20"/>
              </w:rPr>
              <w:t>3.68</w:t>
            </w:r>
          </w:p>
        </w:tc>
      </w:tr>
      <w:tr>
        <w:tc>
          <w:tcPr>
            <w:tcW w:type="dxa" w:w="4680"/>
          </w:tcPr>
          <w:p>
            <w:r/>
            <w:r>
              <w:rPr>
                <w:sz w:val="20"/>
              </w:rPr>
              <w:t>Experience_Level</w:t>
            </w:r>
          </w:p>
        </w:tc>
        <w:tc>
          <w:tcPr>
            <w:tcW w:type="dxa" w:w="4680"/>
          </w:tcPr>
          <w:p>
            <w:pPr>
              <w:jc w:val="center"/>
            </w:pPr>
            <w:r/>
            <w:r>
              <w:rPr>
                <w:sz w:val="20"/>
              </w:rPr>
              <w:t>−2.50</w:t>
            </w:r>
          </w:p>
        </w:tc>
      </w:tr>
      <w:tr>
        <w:tc>
          <w:tcPr>
            <w:tcW w:type="dxa" w:w="4680"/>
          </w:tcPr>
          <w:p>
            <w:r/>
            <w:r>
              <w:rPr>
                <w:sz w:val="20"/>
              </w:rPr>
              <w:t>Water_Intake</w:t>
            </w:r>
          </w:p>
        </w:tc>
        <w:tc>
          <w:tcPr>
            <w:tcW w:type="dxa" w:w="4680"/>
          </w:tcPr>
          <w:p>
            <w:pPr>
              <w:jc w:val="center"/>
            </w:pPr>
            <w:r/>
            <w:r>
              <w:rPr>
                <w:sz w:val="20"/>
              </w:rPr>
              <w:t>−2.16</w:t>
            </w:r>
          </w:p>
        </w:tc>
      </w:tr>
      <w:tr>
        <w:tc>
          <w:tcPr>
            <w:tcW w:type="dxa" w:w="4680"/>
          </w:tcPr>
          <w:p>
            <w:r/>
            <w:r>
              <w:rPr>
                <w:sz w:val="20"/>
              </w:rPr>
              <w:t>Workout_Type_HIIT</w:t>
            </w:r>
          </w:p>
        </w:tc>
        <w:tc>
          <w:tcPr>
            <w:tcW w:type="dxa" w:w="4680"/>
          </w:tcPr>
          <w:p>
            <w:pPr>
              <w:jc w:val="center"/>
            </w:pPr>
            <w:r/>
            <w:r>
              <w:rPr>
                <w:sz w:val="20"/>
              </w:rPr>
              <w:t>−1.98</w:t>
            </w:r>
          </w:p>
        </w:tc>
      </w:tr>
      <w:tr>
        <w:tc>
          <w:tcPr>
            <w:tcW w:type="dxa" w:w="4680"/>
          </w:tcPr>
          <w:p>
            <w:r/>
            <w:r>
              <w:rPr>
                <w:sz w:val="20"/>
              </w:rPr>
              <w:t>Weight</w:t>
            </w:r>
          </w:p>
        </w:tc>
        <w:tc>
          <w:tcPr>
            <w:tcW w:type="dxa" w:w="4680"/>
          </w:tcPr>
          <w:p>
            <w:pPr>
              <w:jc w:val="center"/>
            </w:pPr>
            <w:r/>
            <w:r>
              <w:rPr>
                <w:sz w:val="20"/>
              </w:rPr>
              <w:t>1.67</w:t>
            </w:r>
          </w:p>
        </w:tc>
      </w:tr>
      <w:tr>
        <w:tc>
          <w:tcPr>
            <w:tcW w:type="dxa" w:w="4680"/>
          </w:tcPr>
          <w:p>
            <w:r/>
            <w:r>
              <w:rPr>
                <w:sz w:val="20"/>
              </w:rPr>
              <w:t>Workout_Type_Strength</w:t>
            </w:r>
          </w:p>
        </w:tc>
        <w:tc>
          <w:tcPr>
            <w:tcW w:type="dxa" w:w="4680"/>
          </w:tcPr>
          <w:p>
            <w:pPr>
              <w:jc w:val="center"/>
            </w:pPr>
            <w:r/>
            <w:r>
              <w:rPr>
                <w:sz w:val="20"/>
              </w:rPr>
              <w:t>−1.53</w:t>
            </w:r>
          </w:p>
        </w:tc>
      </w:tr>
      <w:tr>
        <w:tc>
          <w:tcPr>
            <w:tcW w:type="dxa" w:w="4680"/>
          </w:tcPr>
          <w:p>
            <w:r/>
            <w:r>
              <w:rPr>
                <w:sz w:val="20"/>
              </w:rPr>
              <w:t>Height</w:t>
            </w:r>
          </w:p>
        </w:tc>
        <w:tc>
          <w:tcPr>
            <w:tcW w:type="dxa" w:w="4680"/>
          </w:tcPr>
          <w:p>
            <w:pPr>
              <w:jc w:val="center"/>
            </w:pPr>
            <w:r/>
            <w:r>
              <w:rPr>
                <w:sz w:val="20"/>
              </w:rPr>
              <w:t>1.42</w:t>
            </w:r>
          </w:p>
        </w:tc>
      </w:tr>
      <w:tr>
        <w:tc>
          <w:tcPr>
            <w:tcW w:type="dxa" w:w="4680"/>
            <w:tcBorders>
              <w:bottom w:val="single" w:sz="12"/>
            </w:tcBorders>
          </w:tcPr>
          <w:p>
            <w:r/>
            <w:r>
              <w:rPr>
                <w:sz w:val="20"/>
              </w:rPr>
              <w:t>Max_BPM</w:t>
            </w:r>
          </w:p>
        </w:tc>
        <w:tc>
          <w:tcPr>
            <w:tcW w:type="dxa" w:w="4680"/>
            <w:tcBorders>
              <w:bottom w:val="single" w:sz="12"/>
            </w:tcBorders>
          </w:tcPr>
          <w:p>
            <w:pPr>
              <w:jc w:val="center"/>
            </w:pPr>
            <w:r/>
            <w:r>
              <w:rPr>
                <w:sz w:val="20"/>
              </w:rPr>
              <w:t>1.27</w:t>
            </w:r>
          </w:p>
        </w:tc>
      </w:tr>
    </w:tbl>
    <w:p>
      <w:pPr>
        <w:spacing w:after="40"/>
      </w:pPr>
    </w:p>
    <w:p>
      <w:pPr>
        <w:jc w:val="both"/>
      </w:pPr>
      <w:r>
        <w:rPr>
          <w:i w:val="0"/>
        </w:rPr>
        <w:t>The MLR test-set residuals departed slightly from normality (Shapiro–Wilk W = 0.983, p = 0.016; n = 195), with some curvature visible against the fitted values (Figure 4). This pattern indicates nonlinearity that the linear model does not capture. It does not bias the least-squares predictions, and the model comparison below does not rely on residual normality.</w:t>
      </w:r>
    </w:p>
    <w:p>
      <w:pPr>
        <w:keepNext/>
        <w:jc w:val="center"/>
      </w:pPr>
      <w:r>
        <w:drawing>
          <wp:inline xmlns:a="http://schemas.openxmlformats.org/drawingml/2006/main" xmlns:pic="http://schemas.openxmlformats.org/drawingml/2006/picture">
            <wp:extent cx="5760720" cy="2262832"/>
            <wp:docPr id="4" name="Picture 4"/>
            <wp:cNvGraphicFramePr>
              <a:graphicFrameLocks noChangeAspect="1"/>
            </wp:cNvGraphicFramePr>
            <a:graphic>
              <a:graphicData uri="http://schemas.openxmlformats.org/drawingml/2006/picture">
                <pic:pic>
                  <pic:nvPicPr>
                    <pic:cNvPr id="0" name="fig4_residuals.png"/>
                    <pic:cNvPicPr/>
                  </pic:nvPicPr>
                  <pic:blipFill>
                    <a:blip r:embed="rId12"/>
                    <a:stretch>
                      <a:fillRect/>
                    </a:stretch>
                  </pic:blipFill>
                  <pic:spPr>
                    <a:xfrm>
                      <a:off x="0" y="0"/>
                      <a:ext cx="5760720" cy="2262832"/>
                    </a:xfrm>
                    <a:prstGeom prst="rect"/>
                  </pic:spPr>
                </pic:pic>
              </a:graphicData>
            </a:graphic>
          </wp:inline>
        </w:drawing>
      </w:r>
    </w:p>
    <w:p>
      <w:pPr>
        <w:jc w:val="center"/>
      </w:pPr>
      <w:r>
        <w:rPr>
          <w:b/>
          <w:sz w:val="20"/>
        </w:rPr>
        <w:t xml:space="preserve">Figure 4. </w:t>
      </w:r>
      <w:r>
        <w:rPr>
          <w:sz w:val="20"/>
        </w:rPr>
        <w:t>MLR test-set residuals: (a) residuals versus predicted values; (b) normal Q–Q plot.</w:t>
      </w:r>
    </w:p>
    <w:p>
      <w:pPr>
        <w:pStyle w:val="Heading2"/>
      </w:pPr>
      <w:r>
        <w:t>4.4 Polynomial degree selection</w:t>
      </w:r>
    </w:p>
    <w:p>
      <w:pPr>
        <w:jc w:val="both"/>
      </w:pPr>
      <w:r>
        <w:rPr>
          <w:i w:val="0"/>
        </w:rPr>
        <w:t>The second-degree model gave the lowest cross-validated error (Table 5, Figure 5). Moving to degree 3 increased mean RMSE almost fourfold, a clear sign of overfitting with 815 terms and about 622 training rows per fold.</w:t>
      </w:r>
    </w:p>
    <w:p>
      <w:pPr>
        <w:keepNext/>
      </w:pPr>
      <w:r>
        <w:rPr>
          <w:b/>
        </w:rPr>
        <w:t xml:space="preserve">Table 5. </w:t>
      </w:r>
      <w:r>
        <w:t>Five-fold cross-validated RMSE by polynomial degree (training set, n = 778).</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12"/>
              <w:bottom w:val="single" w:sz="6"/>
            </w:tcBorders>
          </w:tcPr>
          <w:p>
            <w:r/>
            <w:r>
              <w:rPr>
                <w:b/>
                <w:sz w:val="20"/>
              </w:rPr>
              <w:t>Degree</w:t>
            </w:r>
          </w:p>
        </w:tc>
        <w:tc>
          <w:tcPr>
            <w:tcW w:type="dxa" w:w="2340"/>
            <w:tcBorders>
              <w:top w:val="single" w:sz="12"/>
              <w:bottom w:val="single" w:sz="6"/>
            </w:tcBorders>
          </w:tcPr>
          <w:p>
            <w:r/>
            <w:r>
              <w:rPr>
                <w:b/>
                <w:sz w:val="20"/>
              </w:rPr>
              <w:t>Terms</w:t>
            </w:r>
          </w:p>
        </w:tc>
        <w:tc>
          <w:tcPr>
            <w:tcW w:type="dxa" w:w="2340"/>
            <w:tcBorders>
              <w:top w:val="single" w:sz="12"/>
              <w:bottom w:val="single" w:sz="6"/>
            </w:tcBorders>
          </w:tcPr>
          <w:p>
            <w:r/>
            <w:r>
              <w:rPr>
                <w:b/>
                <w:sz w:val="20"/>
              </w:rPr>
              <w:t>Mean CV RMSE (kcal)</w:t>
            </w:r>
          </w:p>
        </w:tc>
        <w:tc>
          <w:tcPr>
            <w:tcW w:type="dxa" w:w="2340"/>
            <w:tcBorders>
              <w:top w:val="single" w:sz="12"/>
              <w:bottom w:val="single" w:sz="6"/>
            </w:tcBorders>
          </w:tcPr>
          <w:p>
            <w:r/>
            <w:r>
              <w:rPr>
                <w:b/>
                <w:sz w:val="20"/>
              </w:rPr>
              <w:t>SD (kcal)</w:t>
            </w:r>
          </w:p>
        </w:tc>
      </w:tr>
      <w:tr>
        <w:tc>
          <w:tcPr>
            <w:tcW w:type="dxa" w:w="2340"/>
          </w:tcPr>
          <w:p>
            <w:r/>
            <w:r>
              <w:rPr>
                <w:sz w:val="20"/>
              </w:rPr>
              <w:t>1</w:t>
            </w:r>
          </w:p>
        </w:tc>
        <w:tc>
          <w:tcPr>
            <w:tcW w:type="dxa" w:w="2340"/>
          </w:tcPr>
          <w:p>
            <w:pPr>
              <w:jc w:val="center"/>
            </w:pPr>
            <w:r/>
            <w:r>
              <w:rPr>
                <w:sz w:val="20"/>
              </w:rPr>
              <w:t>15</w:t>
            </w:r>
          </w:p>
        </w:tc>
        <w:tc>
          <w:tcPr>
            <w:tcW w:type="dxa" w:w="2340"/>
          </w:tcPr>
          <w:p>
            <w:pPr>
              <w:jc w:val="center"/>
            </w:pPr>
            <w:r/>
            <w:r>
              <w:rPr>
                <w:sz w:val="20"/>
              </w:rPr>
              <w:t>40.11</w:t>
            </w:r>
          </w:p>
        </w:tc>
        <w:tc>
          <w:tcPr>
            <w:tcW w:type="dxa" w:w="2340"/>
          </w:tcPr>
          <w:p>
            <w:pPr>
              <w:jc w:val="center"/>
            </w:pPr>
            <w:r/>
            <w:r>
              <w:rPr>
                <w:sz w:val="20"/>
              </w:rPr>
              <w:t>3.05</w:t>
            </w:r>
          </w:p>
        </w:tc>
      </w:tr>
      <w:tr>
        <w:tc>
          <w:tcPr>
            <w:tcW w:type="dxa" w:w="2340"/>
          </w:tcPr>
          <w:p>
            <w:r/>
            <w:r>
              <w:rPr>
                <w:sz w:val="20"/>
              </w:rPr>
              <w:t>2</w:t>
            </w:r>
          </w:p>
        </w:tc>
        <w:tc>
          <w:tcPr>
            <w:tcW w:type="dxa" w:w="2340"/>
          </w:tcPr>
          <w:p>
            <w:pPr>
              <w:jc w:val="center"/>
            </w:pPr>
            <w:r/>
            <w:r>
              <w:rPr>
                <w:sz w:val="20"/>
              </w:rPr>
              <w:t>135</w:t>
            </w:r>
          </w:p>
        </w:tc>
        <w:tc>
          <w:tcPr>
            <w:tcW w:type="dxa" w:w="2340"/>
          </w:tcPr>
          <w:p>
            <w:pPr>
              <w:jc w:val="center"/>
            </w:pPr>
            <w:r/>
            <w:r>
              <w:rPr>
                <w:sz w:val="20"/>
              </w:rPr>
              <w:t>28.95</w:t>
            </w:r>
          </w:p>
        </w:tc>
        <w:tc>
          <w:tcPr>
            <w:tcW w:type="dxa" w:w="2340"/>
          </w:tcPr>
          <w:p>
            <w:pPr>
              <w:jc w:val="center"/>
            </w:pPr>
            <w:r/>
            <w:r>
              <w:rPr>
                <w:sz w:val="20"/>
              </w:rPr>
              <w:t>1.37</w:t>
            </w:r>
          </w:p>
        </w:tc>
      </w:tr>
      <w:tr>
        <w:tc>
          <w:tcPr>
            <w:tcW w:type="dxa" w:w="2340"/>
            <w:tcBorders>
              <w:bottom w:val="single" w:sz="12"/>
            </w:tcBorders>
          </w:tcPr>
          <w:p>
            <w:r/>
            <w:r>
              <w:rPr>
                <w:sz w:val="20"/>
              </w:rPr>
              <w:t>3</w:t>
            </w:r>
          </w:p>
        </w:tc>
        <w:tc>
          <w:tcPr>
            <w:tcW w:type="dxa" w:w="2340"/>
            <w:tcBorders>
              <w:bottom w:val="single" w:sz="12"/>
            </w:tcBorders>
          </w:tcPr>
          <w:p>
            <w:pPr>
              <w:jc w:val="center"/>
            </w:pPr>
            <w:r/>
            <w:r>
              <w:rPr>
                <w:sz w:val="20"/>
              </w:rPr>
              <w:t>815</w:t>
            </w:r>
          </w:p>
        </w:tc>
        <w:tc>
          <w:tcPr>
            <w:tcW w:type="dxa" w:w="2340"/>
            <w:tcBorders>
              <w:bottom w:val="single" w:sz="12"/>
            </w:tcBorders>
          </w:tcPr>
          <w:p>
            <w:pPr>
              <w:jc w:val="center"/>
            </w:pPr>
            <w:r/>
            <w:r>
              <w:rPr>
                <w:sz w:val="20"/>
              </w:rPr>
              <w:t>107.61</w:t>
            </w:r>
          </w:p>
        </w:tc>
        <w:tc>
          <w:tcPr>
            <w:tcW w:type="dxa" w:w="2340"/>
            <w:tcBorders>
              <w:bottom w:val="single" w:sz="12"/>
            </w:tcBorders>
          </w:tcPr>
          <w:p>
            <w:pPr>
              <w:jc w:val="center"/>
            </w:pPr>
            <w:r/>
            <w:r>
              <w:rPr>
                <w:sz w:val="20"/>
              </w:rPr>
              <w:t>9.09</w:t>
            </w:r>
          </w:p>
        </w:tc>
      </w:tr>
    </w:tbl>
    <w:p>
      <w:r>
        <w:rPr>
          <w:i/>
          <w:sz w:val="18"/>
        </w:rPr>
        <w:t>SD is the population standard deviation of the five fold RMSEs.</w:t>
      </w:r>
    </w:p>
    <w:p>
      <w:pPr>
        <w:keepNext/>
        <w:jc w:val="center"/>
      </w:pPr>
      <w:r>
        <w:drawing>
          <wp:inline xmlns:a="http://schemas.openxmlformats.org/drawingml/2006/main" xmlns:pic="http://schemas.openxmlformats.org/drawingml/2006/picture">
            <wp:extent cx="3840480" cy="2596559"/>
            <wp:docPr id="5" name="Picture 5"/>
            <wp:cNvGraphicFramePr>
              <a:graphicFrameLocks noChangeAspect="1"/>
            </wp:cNvGraphicFramePr>
            <a:graphic>
              <a:graphicData uri="http://schemas.openxmlformats.org/drawingml/2006/picture">
                <pic:pic>
                  <pic:nvPicPr>
                    <pic:cNvPr id="0" name="fig5_degree.png"/>
                    <pic:cNvPicPr/>
                  </pic:nvPicPr>
                  <pic:blipFill>
                    <a:blip r:embed="rId13"/>
                    <a:stretch>
                      <a:fillRect/>
                    </a:stretch>
                  </pic:blipFill>
                  <pic:spPr>
                    <a:xfrm>
                      <a:off x="0" y="0"/>
                      <a:ext cx="3840480" cy="2596559"/>
                    </a:xfrm>
                    <a:prstGeom prst="rect"/>
                  </pic:spPr>
                </pic:pic>
              </a:graphicData>
            </a:graphic>
          </wp:inline>
        </w:drawing>
      </w:r>
    </w:p>
    <w:p>
      <w:pPr>
        <w:jc w:val="center"/>
      </w:pPr>
      <w:r>
        <w:rPr>
          <w:b/>
          <w:sz w:val="20"/>
        </w:rPr>
        <w:t xml:space="preserve">Figure 5. </w:t>
      </w:r>
      <w:r>
        <w:rPr>
          <w:sz w:val="20"/>
        </w:rPr>
        <w:t>Mean five-fold cross-validated RMSE by polynomial degree (error bars: ±1 SD).</w:t>
      </w:r>
    </w:p>
    <w:p>
      <w:pPr>
        <w:pStyle w:val="Heading2"/>
      </w:pPr>
      <w:r>
        <w:t>4.5 Test-set performance</w:t>
      </w:r>
    </w:p>
    <w:p>
      <w:pPr>
        <w:jc w:val="both"/>
      </w:pPr>
      <w:r>
        <w:rPr>
          <w:i w:val="0"/>
        </w:rPr>
        <w:t>The degree-2 PR model reduced test RMSE by 39.7% and MAE by 36.0% compared with MLR (Table 6). Predictions from PR lie closer to the identity line across the full range of calories burned (Figure 6). Adjusted R² was slightly lower for PR because it penalises the 135 terms against only 195 test observations.</w:t>
      </w:r>
    </w:p>
    <w:p>
      <w:pPr>
        <w:keepNext/>
      </w:pPr>
      <w:r>
        <w:rPr>
          <w:b/>
        </w:rPr>
        <w:t xml:space="preserve">Table 6. </w:t>
      </w:r>
      <w:r>
        <w:t>Test-set performance (n = 195).</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12"/>
              <w:bottom w:val="single" w:sz="6"/>
            </w:tcBorders>
          </w:tcPr>
          <w:p>
            <w:r/>
            <w:r>
              <w:rPr>
                <w:b/>
                <w:sz w:val="20"/>
              </w:rPr>
              <w:t>Metric</w:t>
            </w:r>
          </w:p>
        </w:tc>
        <w:tc>
          <w:tcPr>
            <w:tcW w:type="dxa" w:w="3120"/>
            <w:tcBorders>
              <w:top w:val="single" w:sz="12"/>
              <w:bottom w:val="single" w:sz="6"/>
            </w:tcBorders>
          </w:tcPr>
          <w:p>
            <w:r/>
            <w:r>
              <w:rPr>
                <w:b/>
                <w:sz w:val="20"/>
              </w:rPr>
              <w:t>MLR</w:t>
            </w:r>
          </w:p>
        </w:tc>
        <w:tc>
          <w:tcPr>
            <w:tcW w:type="dxa" w:w="3120"/>
            <w:tcBorders>
              <w:top w:val="single" w:sz="12"/>
              <w:bottom w:val="single" w:sz="6"/>
            </w:tcBorders>
          </w:tcPr>
          <w:p>
            <w:r/>
            <w:r>
              <w:rPr>
                <w:b/>
                <w:sz w:val="20"/>
              </w:rPr>
              <w:t>PR (degree 2)</w:t>
            </w:r>
          </w:p>
        </w:tc>
      </w:tr>
      <w:tr>
        <w:tc>
          <w:tcPr>
            <w:tcW w:type="dxa" w:w="3120"/>
          </w:tcPr>
          <w:p>
            <w:r/>
            <w:r>
              <w:rPr>
                <w:sz w:val="20"/>
              </w:rPr>
              <w:t>RMSE (kcal)</w:t>
            </w:r>
          </w:p>
        </w:tc>
        <w:tc>
          <w:tcPr>
            <w:tcW w:type="dxa" w:w="3120"/>
          </w:tcPr>
          <w:p>
            <w:pPr>
              <w:jc w:val="center"/>
            </w:pPr>
            <w:r/>
            <w:r>
              <w:rPr>
                <w:sz w:val="20"/>
              </w:rPr>
              <w:t>40.81</w:t>
            </w:r>
          </w:p>
        </w:tc>
        <w:tc>
          <w:tcPr>
            <w:tcW w:type="dxa" w:w="3120"/>
          </w:tcPr>
          <w:p>
            <w:pPr>
              <w:jc w:val="center"/>
            </w:pPr>
            <w:r/>
            <w:r>
              <w:rPr>
                <w:sz w:val="20"/>
              </w:rPr>
              <w:t>24.61</w:t>
            </w:r>
          </w:p>
        </w:tc>
      </w:tr>
      <w:tr>
        <w:tc>
          <w:tcPr>
            <w:tcW w:type="dxa" w:w="3120"/>
          </w:tcPr>
          <w:p>
            <w:r/>
            <w:r>
              <w:rPr>
                <w:sz w:val="20"/>
              </w:rPr>
              <w:t>MAE (kcal)</w:t>
            </w:r>
          </w:p>
        </w:tc>
        <w:tc>
          <w:tcPr>
            <w:tcW w:type="dxa" w:w="3120"/>
          </w:tcPr>
          <w:p>
            <w:pPr>
              <w:jc w:val="center"/>
            </w:pPr>
            <w:r/>
            <w:r>
              <w:rPr>
                <w:sz w:val="20"/>
              </w:rPr>
              <w:t>30.39</w:t>
            </w:r>
          </w:p>
        </w:tc>
        <w:tc>
          <w:tcPr>
            <w:tcW w:type="dxa" w:w="3120"/>
          </w:tcPr>
          <w:p>
            <w:pPr>
              <w:jc w:val="center"/>
            </w:pPr>
            <w:r/>
            <w:r>
              <w:rPr>
                <w:sz w:val="20"/>
              </w:rPr>
              <w:t>19.44</w:t>
            </w:r>
          </w:p>
        </w:tc>
      </w:tr>
      <w:tr>
        <w:tc>
          <w:tcPr>
            <w:tcW w:type="dxa" w:w="3120"/>
          </w:tcPr>
          <w:p>
            <w:r/>
            <w:r>
              <w:rPr>
                <w:sz w:val="20"/>
              </w:rPr>
              <w:t>R²</w:t>
            </w:r>
          </w:p>
        </w:tc>
        <w:tc>
          <w:tcPr>
            <w:tcW w:type="dxa" w:w="3120"/>
          </w:tcPr>
          <w:p>
            <w:pPr>
              <w:jc w:val="center"/>
            </w:pPr>
            <w:r/>
            <w:r>
              <w:rPr>
                <w:sz w:val="20"/>
              </w:rPr>
              <w:t>0.9800</w:t>
            </w:r>
          </w:p>
        </w:tc>
        <w:tc>
          <w:tcPr>
            <w:tcW w:type="dxa" w:w="3120"/>
          </w:tcPr>
          <w:p>
            <w:pPr>
              <w:jc w:val="center"/>
            </w:pPr>
            <w:r/>
            <w:r>
              <w:rPr>
                <w:sz w:val="20"/>
              </w:rPr>
              <w:t>0.9927</w:t>
            </w:r>
          </w:p>
        </w:tc>
      </w:tr>
      <w:tr>
        <w:tc>
          <w:tcPr>
            <w:tcW w:type="dxa" w:w="3120"/>
            <w:tcBorders>
              <w:bottom w:val="single" w:sz="12"/>
            </w:tcBorders>
          </w:tcPr>
          <w:p>
            <w:r/>
            <w:r>
              <w:rPr>
                <w:sz w:val="20"/>
              </w:rPr>
              <w:t>Adjusted R²</w:t>
            </w:r>
          </w:p>
        </w:tc>
        <w:tc>
          <w:tcPr>
            <w:tcW w:type="dxa" w:w="3120"/>
            <w:tcBorders>
              <w:bottom w:val="single" w:sz="12"/>
            </w:tcBorders>
          </w:tcPr>
          <w:p>
            <w:pPr>
              <w:jc w:val="center"/>
            </w:pPr>
            <w:r/>
            <w:r>
              <w:rPr>
                <w:sz w:val="20"/>
              </w:rPr>
              <w:t>0.9784</w:t>
            </w:r>
          </w:p>
        </w:tc>
        <w:tc>
          <w:tcPr>
            <w:tcW w:type="dxa" w:w="3120"/>
            <w:tcBorders>
              <w:bottom w:val="single" w:sz="12"/>
            </w:tcBorders>
          </w:tcPr>
          <w:p>
            <w:pPr>
              <w:jc w:val="center"/>
            </w:pPr>
            <w:r/>
            <w:r>
              <w:rPr>
                <w:sz w:val="20"/>
              </w:rPr>
              <w:t>0.9761</w:t>
            </w:r>
          </w:p>
        </w:tc>
      </w:tr>
    </w:tbl>
    <w:p>
      <w:pPr>
        <w:spacing w:after="40"/>
      </w:pPr>
    </w:p>
    <w:p>
      <w:pPr>
        <w:keepNext/>
        <w:jc w:val="center"/>
      </w:pPr>
      <w:r>
        <w:drawing>
          <wp:inline xmlns:a="http://schemas.openxmlformats.org/drawingml/2006/main" xmlns:pic="http://schemas.openxmlformats.org/drawingml/2006/picture">
            <wp:extent cx="5760720" cy="2498522"/>
            <wp:docPr id="6" name="Picture 6"/>
            <wp:cNvGraphicFramePr>
              <a:graphicFrameLocks noChangeAspect="1"/>
            </wp:cNvGraphicFramePr>
            <a:graphic>
              <a:graphicData uri="http://schemas.openxmlformats.org/drawingml/2006/picture">
                <pic:pic>
                  <pic:nvPicPr>
                    <pic:cNvPr id="0" name="fig6_actual_pred.png"/>
                    <pic:cNvPicPr/>
                  </pic:nvPicPr>
                  <pic:blipFill>
                    <a:blip r:embed="rId14"/>
                    <a:stretch>
                      <a:fillRect/>
                    </a:stretch>
                  </pic:blipFill>
                  <pic:spPr>
                    <a:xfrm>
                      <a:off x="0" y="0"/>
                      <a:ext cx="5760720" cy="2498522"/>
                    </a:xfrm>
                    <a:prstGeom prst="rect"/>
                  </pic:spPr>
                </pic:pic>
              </a:graphicData>
            </a:graphic>
          </wp:inline>
        </w:drawing>
      </w:r>
    </w:p>
    <w:p>
      <w:pPr>
        <w:jc w:val="center"/>
      </w:pPr>
      <w:r>
        <w:rPr>
          <w:b/>
          <w:sz w:val="20"/>
        </w:rPr>
        <w:t xml:space="preserve">Figure 6. </w:t>
      </w:r>
      <w:r>
        <w:rPr>
          <w:sz w:val="20"/>
        </w:rPr>
        <w:t>Actual versus predicted calories burned on the test set: (a) MLR; (b) degree-2 polynomial regression. Dashed line: perfect prediction.</w:t>
      </w:r>
    </w:p>
    <w:p>
      <w:pPr>
        <w:pStyle w:val="Heading2"/>
      </w:pPr>
      <w:r>
        <w:t>4.6 Cross-validated comparison</w:t>
      </w:r>
    </w:p>
    <w:p>
      <w:pPr>
        <w:jc w:val="both"/>
      </w:pPr>
      <w:r>
        <w:rPr>
          <w:i w:val="0"/>
        </w:rPr>
        <w:t>PR had lower RMSE than MLR in every fold (Table 7, Figure 7). The paired differences ranged from 8.41 to 14.28 kcal.</w:t>
      </w:r>
    </w:p>
    <w:p>
      <w:pPr>
        <w:keepNext/>
      </w:pPr>
      <w:r>
        <w:rPr>
          <w:b/>
        </w:rPr>
        <w:t xml:space="preserve">Table 7. </w:t>
      </w:r>
      <w:r>
        <w:t>Fold-wise RMSE and paired differences dₖ = MLR − PR (kcal).</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12"/>
              <w:bottom w:val="single" w:sz="6"/>
            </w:tcBorders>
          </w:tcPr>
          <w:p>
            <w:r/>
            <w:r>
              <w:rPr>
                <w:b/>
                <w:sz w:val="20"/>
              </w:rPr>
              <w:t>Fold</w:t>
            </w:r>
          </w:p>
        </w:tc>
        <w:tc>
          <w:tcPr>
            <w:tcW w:type="dxa" w:w="2340"/>
            <w:tcBorders>
              <w:top w:val="single" w:sz="12"/>
              <w:bottom w:val="single" w:sz="6"/>
            </w:tcBorders>
          </w:tcPr>
          <w:p>
            <w:r/>
            <w:r>
              <w:rPr>
                <w:b/>
                <w:sz w:val="20"/>
              </w:rPr>
              <w:t>MLR RMSE</w:t>
            </w:r>
          </w:p>
        </w:tc>
        <w:tc>
          <w:tcPr>
            <w:tcW w:type="dxa" w:w="2340"/>
            <w:tcBorders>
              <w:top w:val="single" w:sz="12"/>
              <w:bottom w:val="single" w:sz="6"/>
            </w:tcBorders>
          </w:tcPr>
          <w:p>
            <w:r/>
            <w:r>
              <w:rPr>
                <w:b/>
                <w:sz w:val="20"/>
              </w:rPr>
              <w:t>PR RMSE</w:t>
            </w:r>
          </w:p>
        </w:tc>
        <w:tc>
          <w:tcPr>
            <w:tcW w:type="dxa" w:w="2340"/>
            <w:tcBorders>
              <w:top w:val="single" w:sz="12"/>
              <w:bottom w:val="single" w:sz="6"/>
            </w:tcBorders>
          </w:tcPr>
          <w:p>
            <w:r/>
            <w:r>
              <w:rPr>
                <w:b/>
                <w:sz w:val="20"/>
              </w:rPr>
              <w:t>Difference dₖ</w:t>
            </w:r>
          </w:p>
        </w:tc>
      </w:tr>
      <w:tr>
        <w:tc>
          <w:tcPr>
            <w:tcW w:type="dxa" w:w="2340"/>
          </w:tcPr>
          <w:p>
            <w:r/>
            <w:r>
              <w:rPr>
                <w:sz w:val="20"/>
              </w:rPr>
              <w:t>1</w:t>
            </w:r>
          </w:p>
        </w:tc>
        <w:tc>
          <w:tcPr>
            <w:tcW w:type="dxa" w:w="2340"/>
          </w:tcPr>
          <w:p>
            <w:pPr>
              <w:jc w:val="center"/>
            </w:pPr>
            <w:r/>
            <w:r>
              <w:rPr>
                <w:sz w:val="20"/>
              </w:rPr>
              <w:t>37.89</w:t>
            </w:r>
          </w:p>
        </w:tc>
        <w:tc>
          <w:tcPr>
            <w:tcW w:type="dxa" w:w="2340"/>
          </w:tcPr>
          <w:p>
            <w:pPr>
              <w:jc w:val="center"/>
            </w:pPr>
            <w:r/>
            <w:r>
              <w:rPr>
                <w:sz w:val="20"/>
              </w:rPr>
              <w:t>29.48</w:t>
            </w:r>
          </w:p>
        </w:tc>
        <w:tc>
          <w:tcPr>
            <w:tcW w:type="dxa" w:w="2340"/>
          </w:tcPr>
          <w:p>
            <w:pPr>
              <w:jc w:val="center"/>
            </w:pPr>
            <w:r/>
            <w:r>
              <w:rPr>
                <w:sz w:val="20"/>
              </w:rPr>
              <w:t>8.41</w:t>
            </w:r>
          </w:p>
        </w:tc>
      </w:tr>
      <w:tr>
        <w:tc>
          <w:tcPr>
            <w:tcW w:type="dxa" w:w="2340"/>
          </w:tcPr>
          <w:p>
            <w:r/>
            <w:r>
              <w:rPr>
                <w:sz w:val="20"/>
              </w:rPr>
              <w:t>2</w:t>
            </w:r>
          </w:p>
        </w:tc>
        <w:tc>
          <w:tcPr>
            <w:tcW w:type="dxa" w:w="2340"/>
          </w:tcPr>
          <w:p>
            <w:pPr>
              <w:jc w:val="center"/>
            </w:pPr>
            <w:r/>
            <w:r>
              <w:rPr>
                <w:sz w:val="20"/>
              </w:rPr>
              <w:t>42.89</w:t>
            </w:r>
          </w:p>
        </w:tc>
        <w:tc>
          <w:tcPr>
            <w:tcW w:type="dxa" w:w="2340"/>
          </w:tcPr>
          <w:p>
            <w:pPr>
              <w:jc w:val="center"/>
            </w:pPr>
            <w:r/>
            <w:r>
              <w:rPr>
                <w:sz w:val="20"/>
              </w:rPr>
              <w:t>28.61</w:t>
            </w:r>
          </w:p>
        </w:tc>
        <w:tc>
          <w:tcPr>
            <w:tcW w:type="dxa" w:w="2340"/>
          </w:tcPr>
          <w:p>
            <w:pPr>
              <w:jc w:val="center"/>
            </w:pPr>
            <w:r/>
            <w:r>
              <w:rPr>
                <w:sz w:val="20"/>
              </w:rPr>
              <w:t>14.28</w:t>
            </w:r>
          </w:p>
        </w:tc>
      </w:tr>
      <w:tr>
        <w:tc>
          <w:tcPr>
            <w:tcW w:type="dxa" w:w="2340"/>
          </w:tcPr>
          <w:p>
            <w:r/>
            <w:r>
              <w:rPr>
                <w:sz w:val="20"/>
              </w:rPr>
              <w:t>3</w:t>
            </w:r>
          </w:p>
        </w:tc>
        <w:tc>
          <w:tcPr>
            <w:tcW w:type="dxa" w:w="2340"/>
          </w:tcPr>
          <w:p>
            <w:pPr>
              <w:jc w:val="center"/>
            </w:pPr>
            <w:r/>
            <w:r>
              <w:rPr>
                <w:sz w:val="20"/>
              </w:rPr>
              <w:t>35.17</w:t>
            </w:r>
          </w:p>
        </w:tc>
        <w:tc>
          <w:tcPr>
            <w:tcW w:type="dxa" w:w="2340"/>
          </w:tcPr>
          <w:p>
            <w:pPr>
              <w:jc w:val="center"/>
            </w:pPr>
            <w:r/>
            <w:r>
              <w:rPr>
                <w:sz w:val="20"/>
              </w:rPr>
              <w:t>26.71</w:t>
            </w:r>
          </w:p>
        </w:tc>
        <w:tc>
          <w:tcPr>
            <w:tcW w:type="dxa" w:w="2340"/>
          </w:tcPr>
          <w:p>
            <w:pPr>
              <w:jc w:val="center"/>
            </w:pPr>
            <w:r/>
            <w:r>
              <w:rPr>
                <w:sz w:val="20"/>
              </w:rPr>
              <w:t>8.46</w:t>
            </w:r>
          </w:p>
        </w:tc>
      </w:tr>
      <w:tr>
        <w:tc>
          <w:tcPr>
            <w:tcW w:type="dxa" w:w="2340"/>
          </w:tcPr>
          <w:p>
            <w:r/>
            <w:r>
              <w:rPr>
                <w:sz w:val="20"/>
              </w:rPr>
              <w:t>4</w:t>
            </w:r>
          </w:p>
        </w:tc>
        <w:tc>
          <w:tcPr>
            <w:tcW w:type="dxa" w:w="2340"/>
          </w:tcPr>
          <w:p>
            <w:pPr>
              <w:jc w:val="center"/>
            </w:pPr>
            <w:r/>
            <w:r>
              <w:rPr>
                <w:sz w:val="20"/>
              </w:rPr>
              <w:t>42.10</w:t>
            </w:r>
          </w:p>
        </w:tc>
        <w:tc>
          <w:tcPr>
            <w:tcW w:type="dxa" w:w="2340"/>
          </w:tcPr>
          <w:p>
            <w:pPr>
              <w:jc w:val="center"/>
            </w:pPr>
            <w:r/>
            <w:r>
              <w:rPr>
                <w:sz w:val="20"/>
              </w:rPr>
              <w:t>30.93</w:t>
            </w:r>
          </w:p>
        </w:tc>
        <w:tc>
          <w:tcPr>
            <w:tcW w:type="dxa" w:w="2340"/>
          </w:tcPr>
          <w:p>
            <w:pPr>
              <w:jc w:val="center"/>
            </w:pPr>
            <w:r/>
            <w:r>
              <w:rPr>
                <w:sz w:val="20"/>
              </w:rPr>
              <w:t>11.17</w:t>
            </w:r>
          </w:p>
        </w:tc>
      </w:tr>
      <w:tr>
        <w:tc>
          <w:tcPr>
            <w:tcW w:type="dxa" w:w="2340"/>
          </w:tcPr>
          <w:p>
            <w:r/>
            <w:r>
              <w:rPr>
                <w:sz w:val="20"/>
              </w:rPr>
              <w:t>5</w:t>
            </w:r>
          </w:p>
        </w:tc>
        <w:tc>
          <w:tcPr>
            <w:tcW w:type="dxa" w:w="2340"/>
          </w:tcPr>
          <w:p>
            <w:pPr>
              <w:jc w:val="center"/>
            </w:pPr>
            <w:r/>
            <w:r>
              <w:rPr>
                <w:sz w:val="20"/>
              </w:rPr>
              <w:t>42.48</w:t>
            </w:r>
          </w:p>
        </w:tc>
        <w:tc>
          <w:tcPr>
            <w:tcW w:type="dxa" w:w="2340"/>
          </w:tcPr>
          <w:p>
            <w:pPr>
              <w:jc w:val="center"/>
            </w:pPr>
            <w:r/>
            <w:r>
              <w:rPr>
                <w:sz w:val="20"/>
              </w:rPr>
              <w:t>29.03</w:t>
            </w:r>
          </w:p>
        </w:tc>
        <w:tc>
          <w:tcPr>
            <w:tcW w:type="dxa" w:w="2340"/>
          </w:tcPr>
          <w:p>
            <w:pPr>
              <w:jc w:val="center"/>
            </w:pPr>
            <w:r/>
            <w:r>
              <w:rPr>
                <w:sz w:val="20"/>
              </w:rPr>
              <w:t>13.46</w:t>
            </w:r>
          </w:p>
        </w:tc>
      </w:tr>
      <w:tr>
        <w:tc>
          <w:tcPr>
            <w:tcW w:type="dxa" w:w="2340"/>
            <w:tcBorders>
              <w:bottom w:val="single" w:sz="12"/>
            </w:tcBorders>
          </w:tcPr>
          <w:p>
            <w:r/>
            <w:r>
              <w:rPr>
                <w:b/>
                <w:sz w:val="20"/>
              </w:rPr>
              <w:t>Mean (SD)</w:t>
            </w:r>
          </w:p>
        </w:tc>
        <w:tc>
          <w:tcPr>
            <w:tcW w:type="dxa" w:w="2340"/>
            <w:tcBorders>
              <w:bottom w:val="single" w:sz="12"/>
            </w:tcBorders>
          </w:tcPr>
          <w:p>
            <w:pPr>
              <w:jc w:val="center"/>
            </w:pPr>
            <w:r/>
            <w:r>
              <w:rPr>
                <w:b/>
                <w:sz w:val="20"/>
              </w:rPr>
              <w:t>40.11 (3.42)</w:t>
            </w:r>
          </w:p>
        </w:tc>
        <w:tc>
          <w:tcPr>
            <w:tcW w:type="dxa" w:w="2340"/>
            <w:tcBorders>
              <w:bottom w:val="single" w:sz="12"/>
            </w:tcBorders>
          </w:tcPr>
          <w:p>
            <w:pPr>
              <w:jc w:val="center"/>
            </w:pPr>
            <w:r/>
            <w:r>
              <w:rPr>
                <w:b/>
                <w:sz w:val="20"/>
              </w:rPr>
              <w:t>28.95 (1.53)</w:t>
            </w:r>
          </w:p>
        </w:tc>
        <w:tc>
          <w:tcPr>
            <w:tcW w:type="dxa" w:w="2340"/>
            <w:tcBorders>
              <w:bottom w:val="single" w:sz="12"/>
            </w:tcBorders>
          </w:tcPr>
          <w:p>
            <w:pPr>
              <w:jc w:val="center"/>
            </w:pPr>
            <w:r/>
            <w:r>
              <w:rPr>
                <w:b/>
                <w:sz w:val="20"/>
              </w:rPr>
              <w:t>11.15 (2.73)</w:t>
            </w:r>
          </w:p>
        </w:tc>
      </w:tr>
    </w:tbl>
    <w:p>
      <w:r>
        <w:rPr>
          <w:i/>
          <w:sz w:val="18"/>
        </w:rPr>
        <w:t>SD in the last row is the sample standard deviation (n − 1).</w:t>
      </w:r>
    </w:p>
    <w:p>
      <w:pPr>
        <w:keepNext/>
        <w:jc w:val="center"/>
      </w:pPr>
      <w:r>
        <w:drawing>
          <wp:inline xmlns:a="http://schemas.openxmlformats.org/drawingml/2006/main" xmlns:pic="http://schemas.openxmlformats.org/drawingml/2006/picture">
            <wp:extent cx="4023360" cy="2740234"/>
            <wp:docPr id="7" name="Picture 7"/>
            <wp:cNvGraphicFramePr>
              <a:graphicFrameLocks noChangeAspect="1"/>
            </wp:cNvGraphicFramePr>
            <a:graphic>
              <a:graphicData uri="http://schemas.openxmlformats.org/drawingml/2006/picture">
                <pic:pic>
                  <pic:nvPicPr>
                    <pic:cNvPr id="0" name="fig7_folds.png"/>
                    <pic:cNvPicPr/>
                  </pic:nvPicPr>
                  <pic:blipFill>
                    <a:blip r:embed="rId15"/>
                    <a:stretch>
                      <a:fillRect/>
                    </a:stretch>
                  </pic:blipFill>
                  <pic:spPr>
                    <a:xfrm>
                      <a:off x="0" y="0"/>
                      <a:ext cx="4023360" cy="2740234"/>
                    </a:xfrm>
                    <a:prstGeom prst="rect"/>
                  </pic:spPr>
                </pic:pic>
              </a:graphicData>
            </a:graphic>
          </wp:inline>
        </w:drawing>
      </w:r>
    </w:p>
    <w:p>
      <w:pPr>
        <w:jc w:val="center"/>
      </w:pPr>
      <w:r>
        <w:rPr>
          <w:b/>
          <w:sz w:val="20"/>
        </w:rPr>
        <w:t xml:space="preserve">Figure 7. </w:t>
      </w:r>
      <w:r>
        <w:rPr>
          <w:sz w:val="20"/>
        </w:rPr>
        <w:t>Fold-wise RMSE of MLR and polynomial regression; lines join the same fold.</w:t>
      </w:r>
    </w:p>
    <w:p>
      <w:pPr>
        <w:pStyle w:val="Heading2"/>
      </w:pPr>
      <w:r>
        <w:t>4.7 Normality of the paired differences</w:t>
      </w:r>
    </w:p>
    <w:p>
      <w:pPr>
        <w:jc w:val="both"/>
      </w:pPr>
      <w:r>
        <w:rPr>
          <w:i w:val="0"/>
        </w:rPr>
        <w:t>The paired differences were consistent with a normal distribution (Shapiro–Wilk W = 0.874, p = 0.282 &gt; 0.05; Table 8). The null hypothesis of normality was therefore not rejected, and the paired t-test is appropriate. The Q–Q plot showed no marked departure from the reference line (Figure 8), and no difference was an outlier: all five lay within ±1.15 SD of their mean.</w:t>
      </w:r>
    </w:p>
    <w:p>
      <w:pPr>
        <w:keepNext/>
      </w:pPr>
      <w:r>
        <w:rPr>
          <w:b/>
        </w:rPr>
        <w:t xml:space="preserve">Table 8. </w:t>
      </w:r>
      <w:r>
        <w:t>Shapiro–Wilk test of normality on the paired RMSE differences.</w:t>
      </w:r>
    </w:p>
    <w:tbl>
      <w:tblPr>
        <w:tblW w:type="auto" w:w="0"/>
        <w:jc w:val="center"/>
        <w:tblLook w:firstColumn="1" w:firstRow="1" w:lastColumn="0" w:lastRow="0" w:noHBand="0" w:noVBand="1" w:val="04A0"/>
      </w:tblPr>
      <w:tblGrid>
        <w:gridCol w:w="4680"/>
        <w:gridCol w:w="4680"/>
      </w:tblGrid>
      <w:tr>
        <w:tc>
          <w:tcPr>
            <w:tcW w:type="dxa" w:w="4680"/>
            <w:tcBorders>
              <w:top w:val="single" w:sz="12"/>
              <w:bottom w:val="single" w:sz="6"/>
            </w:tcBorders>
          </w:tcPr>
          <w:p>
            <w:r/>
            <w:r>
              <w:rPr>
                <w:b/>
                <w:sz w:val="20"/>
              </w:rPr>
              <w:t>Statistic</w:t>
            </w:r>
          </w:p>
        </w:tc>
        <w:tc>
          <w:tcPr>
            <w:tcW w:type="dxa" w:w="4680"/>
            <w:tcBorders>
              <w:top w:val="single" w:sz="12"/>
              <w:bottom w:val="single" w:sz="6"/>
            </w:tcBorders>
          </w:tcPr>
          <w:p>
            <w:r/>
            <w:r>
              <w:rPr>
                <w:b/>
                <w:sz w:val="20"/>
              </w:rPr>
              <w:t>Value</w:t>
            </w:r>
          </w:p>
        </w:tc>
      </w:tr>
      <w:tr>
        <w:tc>
          <w:tcPr>
            <w:tcW w:type="dxa" w:w="4680"/>
          </w:tcPr>
          <w:p>
            <w:r/>
            <w:r>
              <w:rPr>
                <w:sz w:val="20"/>
              </w:rPr>
              <w:t>Number of differences (K)</w:t>
            </w:r>
          </w:p>
        </w:tc>
        <w:tc>
          <w:tcPr>
            <w:tcW w:type="dxa" w:w="4680"/>
          </w:tcPr>
          <w:p>
            <w:pPr>
              <w:jc w:val="center"/>
            </w:pPr>
            <w:r/>
            <w:r>
              <w:rPr>
                <w:sz w:val="20"/>
              </w:rPr>
              <w:t>5</w:t>
            </w:r>
          </w:p>
        </w:tc>
      </w:tr>
      <w:tr>
        <w:tc>
          <w:tcPr>
            <w:tcW w:type="dxa" w:w="4680"/>
          </w:tcPr>
          <w:p>
            <w:r/>
            <w:r>
              <w:rPr>
                <w:sz w:val="20"/>
              </w:rPr>
              <w:t>Shapiro–Wilk W</w:t>
            </w:r>
          </w:p>
        </w:tc>
        <w:tc>
          <w:tcPr>
            <w:tcW w:type="dxa" w:w="4680"/>
          </w:tcPr>
          <w:p>
            <w:pPr>
              <w:jc w:val="center"/>
            </w:pPr>
            <w:r/>
            <w:r>
              <w:rPr>
                <w:sz w:val="20"/>
              </w:rPr>
              <w:t>0.874</w:t>
            </w:r>
          </w:p>
        </w:tc>
      </w:tr>
      <w:tr>
        <w:tc>
          <w:tcPr>
            <w:tcW w:type="dxa" w:w="4680"/>
          </w:tcPr>
          <w:p>
            <w:r/>
            <w:r>
              <w:rPr>
                <w:sz w:val="20"/>
              </w:rPr>
              <w:t>p-value</w:t>
            </w:r>
          </w:p>
        </w:tc>
        <w:tc>
          <w:tcPr>
            <w:tcW w:type="dxa" w:w="4680"/>
          </w:tcPr>
          <w:p>
            <w:pPr>
              <w:jc w:val="center"/>
            </w:pPr>
            <w:r/>
            <w:r>
              <w:rPr>
                <w:sz w:val="20"/>
              </w:rPr>
              <w:t>0.282</w:t>
            </w:r>
          </w:p>
        </w:tc>
      </w:tr>
      <w:tr>
        <w:tc>
          <w:tcPr>
            <w:tcW w:type="dxa" w:w="4680"/>
            <w:tcBorders>
              <w:bottom w:val="single" w:sz="12"/>
            </w:tcBorders>
          </w:tcPr>
          <w:p>
            <w:r/>
            <w:r>
              <w:rPr>
                <w:sz w:val="20"/>
              </w:rPr>
              <w:t>Decision (α = 0.05)</w:t>
            </w:r>
          </w:p>
        </w:tc>
        <w:tc>
          <w:tcPr>
            <w:tcW w:type="dxa" w:w="4680"/>
            <w:tcBorders>
              <w:bottom w:val="single" w:sz="12"/>
            </w:tcBorders>
          </w:tcPr>
          <w:p>
            <w:pPr>
              <w:jc w:val="center"/>
            </w:pPr>
            <w:r/>
            <w:r>
              <w:rPr>
                <w:sz w:val="20"/>
              </w:rPr>
              <w:t>Normality not rejected</w:t>
            </w:r>
          </w:p>
        </w:tc>
      </w:tr>
    </w:tbl>
    <w:p>
      <w:pPr>
        <w:spacing w:after="40"/>
      </w:pPr>
    </w:p>
    <w:p>
      <w:pPr>
        <w:keepNext/>
        <w:jc w:val="center"/>
      </w:pPr>
      <w:r>
        <w:drawing>
          <wp:inline xmlns:a="http://schemas.openxmlformats.org/drawingml/2006/main" xmlns:pic="http://schemas.openxmlformats.org/drawingml/2006/picture">
            <wp:extent cx="3291840" cy="2748352"/>
            <wp:docPr id="8" name="Picture 8"/>
            <wp:cNvGraphicFramePr>
              <a:graphicFrameLocks noChangeAspect="1"/>
            </wp:cNvGraphicFramePr>
            <a:graphic>
              <a:graphicData uri="http://schemas.openxmlformats.org/drawingml/2006/picture">
                <pic:pic>
                  <pic:nvPicPr>
                    <pic:cNvPr id="0" name="fig8_qq_diff.png"/>
                    <pic:cNvPicPr/>
                  </pic:nvPicPr>
                  <pic:blipFill>
                    <a:blip r:embed="rId16"/>
                    <a:stretch>
                      <a:fillRect/>
                    </a:stretch>
                  </pic:blipFill>
                  <pic:spPr>
                    <a:xfrm>
                      <a:off x="0" y="0"/>
                      <a:ext cx="3291840" cy="2748352"/>
                    </a:xfrm>
                    <a:prstGeom prst="rect"/>
                  </pic:spPr>
                </pic:pic>
              </a:graphicData>
            </a:graphic>
          </wp:inline>
        </w:drawing>
      </w:r>
    </w:p>
    <w:p>
      <w:pPr>
        <w:jc w:val="center"/>
      </w:pPr>
      <w:r>
        <w:rPr>
          <w:b/>
          <w:sz w:val="20"/>
        </w:rPr>
        <w:t xml:space="preserve">Figure 8. </w:t>
      </w:r>
      <w:r>
        <w:rPr>
          <w:sz w:val="20"/>
        </w:rPr>
        <w:t>Normal Q–Q plot of the five paired RMSE differences (MLR − PR).</w:t>
      </w:r>
    </w:p>
    <w:p>
      <w:pPr>
        <w:pStyle w:val="Heading2"/>
      </w:pPr>
      <w:r>
        <w:t>4.8 Paired t-test</w:t>
      </w:r>
    </w:p>
    <w:p>
      <w:pPr>
        <w:jc w:val="both"/>
      </w:pPr>
      <w:r>
        <w:rPr>
          <w:i w:val="0"/>
        </w:rPr>
        <w:t>The mean RMSE of PR was significantly lower than that of MLR (t(4) = 9.13, p = 0.0008; Table 9). The mean difference was 11.15 kcal (95% CI 7.76 to 14.55), and the standardised effect was very large (d_z = 4.08). The null hypothesis of equal predictive accuracy was rejected.</w:t>
      </w:r>
    </w:p>
    <w:p>
      <w:pPr>
        <w:keepNext/>
      </w:pPr>
      <w:r>
        <w:rPr>
          <w:b/>
        </w:rPr>
        <w:t xml:space="preserve">Table 9. </w:t>
      </w:r>
      <w:r>
        <w:t>Paired t-test on fold-wise RMSE (MLR − PR).</w:t>
      </w:r>
    </w:p>
    <w:tbl>
      <w:tblPr>
        <w:tblW w:type="auto" w:w="0"/>
        <w:jc w:val="center"/>
        <w:tblLook w:firstColumn="1" w:firstRow="1" w:lastColumn="0" w:lastRow="0" w:noHBand="0" w:noVBand="1" w:val="04A0"/>
      </w:tblPr>
      <w:tblGrid>
        <w:gridCol w:w="4680"/>
        <w:gridCol w:w="4680"/>
      </w:tblGrid>
      <w:tr>
        <w:tc>
          <w:tcPr>
            <w:tcW w:type="dxa" w:w="4680"/>
            <w:tcBorders>
              <w:top w:val="single" w:sz="12"/>
              <w:bottom w:val="single" w:sz="6"/>
            </w:tcBorders>
          </w:tcPr>
          <w:p>
            <w:r/>
            <w:r>
              <w:rPr>
                <w:b/>
                <w:sz w:val="20"/>
              </w:rPr>
              <w:t>Statistic</w:t>
            </w:r>
          </w:p>
        </w:tc>
        <w:tc>
          <w:tcPr>
            <w:tcW w:type="dxa" w:w="4680"/>
            <w:tcBorders>
              <w:top w:val="single" w:sz="12"/>
              <w:bottom w:val="single" w:sz="6"/>
            </w:tcBorders>
          </w:tcPr>
          <w:p>
            <w:r/>
            <w:r>
              <w:rPr>
                <w:b/>
                <w:sz w:val="20"/>
              </w:rPr>
              <w:t>Value</w:t>
            </w:r>
          </w:p>
        </w:tc>
      </w:tr>
      <w:tr>
        <w:tc>
          <w:tcPr>
            <w:tcW w:type="dxa" w:w="4680"/>
          </w:tcPr>
          <w:p>
            <w:r/>
            <w:r>
              <w:rPr>
                <w:sz w:val="20"/>
              </w:rPr>
              <w:t>Mean difference d̄ (kcal)</w:t>
            </w:r>
          </w:p>
        </w:tc>
        <w:tc>
          <w:tcPr>
            <w:tcW w:type="dxa" w:w="4680"/>
          </w:tcPr>
          <w:p>
            <w:pPr>
              <w:jc w:val="center"/>
            </w:pPr>
            <w:r/>
            <w:r>
              <w:rPr>
                <w:sz w:val="20"/>
              </w:rPr>
              <w:t>11.15</w:t>
            </w:r>
          </w:p>
        </w:tc>
      </w:tr>
      <w:tr>
        <w:tc>
          <w:tcPr>
            <w:tcW w:type="dxa" w:w="4680"/>
          </w:tcPr>
          <w:p>
            <w:r/>
            <w:r>
              <w:rPr>
                <w:sz w:val="20"/>
              </w:rPr>
              <w:t>SD of differences (kcal)</w:t>
            </w:r>
          </w:p>
        </w:tc>
        <w:tc>
          <w:tcPr>
            <w:tcW w:type="dxa" w:w="4680"/>
          </w:tcPr>
          <w:p>
            <w:pPr>
              <w:jc w:val="center"/>
            </w:pPr>
            <w:r/>
            <w:r>
              <w:rPr>
                <w:sz w:val="20"/>
              </w:rPr>
              <w:t>2.73</w:t>
            </w:r>
          </w:p>
        </w:tc>
      </w:tr>
      <w:tr>
        <w:tc>
          <w:tcPr>
            <w:tcW w:type="dxa" w:w="4680"/>
          </w:tcPr>
          <w:p>
            <w:r/>
            <w:r>
              <w:rPr>
                <w:sz w:val="20"/>
              </w:rPr>
              <w:t>t (df = 4)</w:t>
            </w:r>
          </w:p>
        </w:tc>
        <w:tc>
          <w:tcPr>
            <w:tcW w:type="dxa" w:w="4680"/>
          </w:tcPr>
          <w:p>
            <w:pPr>
              <w:jc w:val="center"/>
            </w:pPr>
            <w:r/>
            <w:r>
              <w:rPr>
                <w:sz w:val="20"/>
              </w:rPr>
              <w:t>9.13</w:t>
            </w:r>
          </w:p>
        </w:tc>
      </w:tr>
      <w:tr>
        <w:tc>
          <w:tcPr>
            <w:tcW w:type="dxa" w:w="4680"/>
          </w:tcPr>
          <w:p>
            <w:r/>
            <w:r>
              <w:rPr>
                <w:sz w:val="20"/>
              </w:rPr>
              <w:t>p-value (two-sided)</w:t>
            </w:r>
          </w:p>
        </w:tc>
        <w:tc>
          <w:tcPr>
            <w:tcW w:type="dxa" w:w="4680"/>
          </w:tcPr>
          <w:p>
            <w:pPr>
              <w:jc w:val="center"/>
            </w:pPr>
            <w:r/>
            <w:r>
              <w:rPr>
                <w:sz w:val="20"/>
              </w:rPr>
              <w:t>0.0008</w:t>
            </w:r>
          </w:p>
        </w:tc>
      </w:tr>
      <w:tr>
        <w:tc>
          <w:tcPr>
            <w:tcW w:type="dxa" w:w="4680"/>
          </w:tcPr>
          <w:p>
            <w:r/>
            <w:r>
              <w:rPr>
                <w:sz w:val="20"/>
              </w:rPr>
              <w:t>95% CI of mean difference (kcal)</w:t>
            </w:r>
          </w:p>
        </w:tc>
        <w:tc>
          <w:tcPr>
            <w:tcW w:type="dxa" w:w="4680"/>
          </w:tcPr>
          <w:p>
            <w:pPr>
              <w:jc w:val="center"/>
            </w:pPr>
            <w:r/>
            <w:r>
              <w:rPr>
                <w:sz w:val="20"/>
              </w:rPr>
              <w:t>7.76 to 14.55</w:t>
            </w:r>
          </w:p>
        </w:tc>
      </w:tr>
      <w:tr>
        <w:tc>
          <w:tcPr>
            <w:tcW w:type="dxa" w:w="4680"/>
            <w:tcBorders>
              <w:bottom w:val="single" w:sz="12"/>
            </w:tcBorders>
          </w:tcPr>
          <w:p>
            <w:r/>
            <w:r>
              <w:rPr>
                <w:sz w:val="20"/>
              </w:rPr>
              <w:t>Effect size d_z</w:t>
            </w:r>
          </w:p>
        </w:tc>
        <w:tc>
          <w:tcPr>
            <w:tcW w:type="dxa" w:w="4680"/>
            <w:tcBorders>
              <w:bottom w:val="single" w:sz="12"/>
            </w:tcBorders>
          </w:tcPr>
          <w:p>
            <w:pPr>
              <w:jc w:val="center"/>
            </w:pPr>
            <w:r/>
            <w:r>
              <w:rPr>
                <w:sz w:val="20"/>
              </w:rPr>
              <w:t>4.08</w:t>
            </w:r>
          </w:p>
        </w:tc>
      </w:tr>
    </w:tbl>
    <w:p>
      <w:pPr>
        <w:spacing w:after="40"/>
      </w:pPr>
    </w:p>
    <w:p>
      <w:pPr>
        <w:jc w:val="both"/>
      </w:pPr>
      <w:r>
        <w:rPr>
          <w:i w:val="0"/>
        </w:rPr>
        <w:t>The exact Wilcoxon signed-rank test agreed in direction: PR was better in all five folds (W = 0, p = 0.0625). This p-value is the smallest two-sided value the test can produce with five pairs, so it cannot fall below 0.05 for any data with K = 5. Because normality of the differences was not rejected, the paired t-test is the primary result.</w:t>
      </w:r>
    </w:p>
    <w:p>
      <w:pPr>
        <w:pStyle w:val="Heading1"/>
      </w:pPr>
      <w:r>
        <w:t>5. Discussion</w:t>
      </w:r>
    </w:p>
    <w:p>
      <w:pPr>
        <w:jc w:val="both"/>
      </w:pPr>
      <w:r>
        <w:rPr>
          <w:i w:val="0"/>
        </w:rPr>
        <w:t>Second-degree polynomial regression estimated active caloric expenditure more accurately than MLR. It cut test RMSE from 40.81 to 24.61 kcal and was better in all five cross-validation folds. The fold-wise gain of 11.15 kcal was statistically significant, and the paired differences met the normality assumption of the t-test, so this inference is valid.</w:t>
      </w:r>
    </w:p>
    <w:p>
      <w:pPr>
        <w:jc w:val="both"/>
      </w:pPr>
      <w:r>
        <w:rPr>
          <w:i w:val="0"/>
        </w:rPr>
        <w:t>The gain shows that caloric expenditure is not purely additive in its predictors. Energy cost depends on how long and how hard a person exercises together, which the polynomial model can represent through duration × heart-rate and squared terms, whereas MLR can only add the two effects. The curvature in the MLR residuals (Figure 4a) points the same way. The large positive MLR coefficients for session duration and average heart rate agree with the physiology of energy expenditure and with MET-based approaches [1].</w:t>
      </w:r>
    </w:p>
    <w:p>
      <w:pPr>
        <w:jc w:val="both"/>
      </w:pPr>
      <w:r>
        <w:rPr>
          <w:i w:val="0"/>
        </w:rPr>
        <w:t>The degree-selection results illustrate the bias–variance trade-off. Degree 2 reduced error, whereas degree 3, with 815 terms for about 622 training rows per fold, overfitted badly. Choosing complexity by cross-validation rather than by training fit was therefore essential.</w:t>
      </w:r>
    </w:p>
    <w:p>
      <w:pPr>
        <w:jc w:val="both"/>
      </w:pPr>
      <w:r>
        <w:rPr>
          <w:i w:val="0"/>
        </w:rPr>
        <w:t>Some exploratory correlations did not carry over to the multivariable model. Experience level and fat percentage were strongly correlated with calories burned but had small MLR coefficients. This is consistent with their correlation with session duration and workout frequency (VIF up to 5.41): once duration is in the model, they add little unique information.</w:t>
      </w:r>
    </w:p>
    <w:p>
      <w:pPr>
        <w:jc w:val="both"/>
      </w:pPr>
      <w:r>
        <w:rPr>
          <w:i w:val="0"/>
        </w:rPr>
        <w:t>Adjusted R² was slightly lower for PR (0.9761 vs 0.9784) even though its test RMSE was much lower. Adjusted R² here is computed on the test set with 135 terms against 195 observations, so its penalty is heavy. Out-of-sample RMSE and MAE are the more relevant measures of predictive accuracy.</w:t>
      </w:r>
    </w:p>
    <w:p>
      <w:pPr>
        <w:pStyle w:val="Heading2"/>
      </w:pPr>
      <w:r>
        <w:t>5.1 Limitations</w:t>
      </w:r>
    </w:p>
    <w:p>
      <w:pPr>
        <w:pStyle w:val="ListBullet"/>
        <w:jc w:val="both"/>
      </w:pPr>
      <w:r>
        <w:rPr>
          <w:b/>
        </w:rPr>
        <w:t xml:space="preserve">Single dataset. </w:t>
      </w:r>
      <w:r>
        <w:t>All results come from one public dataset of 973 sessions whose collection protocol and calorie measurement method are not documented, so external validity is unknown.</w:t>
      </w:r>
    </w:p>
    <w:p>
      <w:pPr>
        <w:pStyle w:val="ListBullet"/>
        <w:jc w:val="both"/>
      </w:pPr>
      <w:r>
        <w:rPr>
          <w:b/>
        </w:rPr>
        <w:t xml:space="preserve">Few folds for the test. </w:t>
      </w:r>
      <w:r>
        <w:t>The paired t-test rests on K = 5 differences. The Shapiro–Wilk test has low power at this size, so passing it is weak evidence of normality. Fold RMSEs also share training data, which can make the t-test somewhat liberal [11]. Repeated cross-validation with a corrected resampled t-test would give a more robust comparison.</w:t>
      </w:r>
    </w:p>
    <w:p>
      <w:pPr>
        <w:pStyle w:val="ListBullet"/>
        <w:jc w:val="both"/>
      </w:pPr>
      <w:r>
        <w:rPr>
          <w:b/>
        </w:rPr>
        <w:t xml:space="preserve">Interpretability. </w:t>
      </w:r>
      <w:r>
        <w:t>The 135-term polynomial model is harder to interpret than MLR.</w:t>
      </w:r>
    </w:p>
    <w:p>
      <w:pPr>
        <w:pStyle w:val="ListBullet"/>
        <w:jc w:val="both"/>
      </w:pPr>
      <w:r>
        <w:rPr>
          <w:b/>
        </w:rPr>
        <w:t xml:space="preserve">Model scope. </w:t>
      </w:r>
      <w:r>
        <w:t>Regularised regression (ridge, lasso) and machine-learning methods such as random forests or gradient boosting were not compared.</w:t>
      </w:r>
    </w:p>
    <w:p>
      <w:pPr>
        <w:pStyle w:val="ListBullet"/>
        <w:jc w:val="both"/>
      </w:pPr>
      <w:r>
        <w:rPr>
          <w:b/>
        </w:rPr>
        <w:t xml:space="preserve">Residual normality. </w:t>
      </w:r>
      <w:r>
        <w:t>MLR test residuals deviated slightly from normality (p = 0.016). This affects inference on individual coefficients, not the predictive comparison.</w:t>
      </w:r>
    </w:p>
    <w:p>
      <w:pPr>
        <w:pStyle w:val="Heading1"/>
      </w:pPr>
      <w:r>
        <w:t>6. Conclusion</w:t>
      </w:r>
    </w:p>
    <w:p>
      <w:pPr>
        <w:jc w:val="both"/>
      </w:pPr>
      <w:r>
        <w:rPr>
          <w:i w:val="0"/>
        </w:rPr>
        <w:t>A second-degree polynomial regression model estimated active caloric expenditure more accurately than multiple linear regression. Test RMSE fell from 40.81 to 24.61 kcal, and the polynomial model was better in every cross-validation fold. The paired RMSE differences were consistent with normality (Shapiro–Wilk p = 0.282), and the paired t-test confirmed a significant mean gain of 11.15 kcal (p &lt; 0.001).</w:t>
      </w:r>
    </w:p>
    <w:p>
      <w:pPr>
        <w:jc w:val="both"/>
      </w:pPr>
      <w:r>
        <w:rPr>
          <w:i w:val="0"/>
        </w:rPr>
        <w:t>Session duration was the dominant predictor, followed by average heart rate. Calorie-estimation tools in fitness applications and wearables could gain accuracy by modelling interactions and curvature among these predictors instead of relying on a purely linear model. Because a third-degree model overfitted, model complexity should be chosen by cross-validation. Future work should validate these findings on independent datasets, use repeated cross-validation, and compare against regularised and machine-learning regressors.</w:t>
      </w:r>
    </w:p>
    <w:p>
      <w:pPr>
        <w:pStyle w:val="Heading1"/>
      </w:pPr>
      <w:r>
        <w:t>Declarations</w:t>
      </w:r>
    </w:p>
    <w:p>
      <w:pPr>
        <w:pStyle w:val="ListBullet"/>
        <w:jc w:val="both"/>
      </w:pPr>
      <w:r>
        <w:rPr>
          <w:b/>
        </w:rPr>
        <w:t xml:space="preserve">Funding: </w:t>
      </w:r>
      <w:r>
        <w:t>This research received no external funding. [Confirm.]</w:t>
      </w:r>
    </w:p>
    <w:p>
      <w:pPr>
        <w:pStyle w:val="ListBullet"/>
        <w:jc w:val="both"/>
      </w:pPr>
      <w:r>
        <w:rPr>
          <w:b/>
        </w:rPr>
        <w:t xml:space="preserve">Conflicts of interest: </w:t>
      </w:r>
      <w:r>
        <w:t>The authors declare no conflict of interest.</w:t>
      </w:r>
    </w:p>
    <w:p>
      <w:pPr>
        <w:pStyle w:val="ListBullet"/>
        <w:jc w:val="both"/>
      </w:pPr>
      <w:r>
        <w:rPr>
          <w:b/>
        </w:rPr>
        <w:t xml:space="preserve">Data availability: </w:t>
      </w:r>
      <w:r>
        <w:t>The Gym Members Exercise Tracking dataset is publicly available on Kaggle [URL].</w:t>
      </w:r>
    </w:p>
    <w:p>
      <w:pPr>
        <w:pStyle w:val="ListBullet"/>
        <w:jc w:val="both"/>
      </w:pPr>
      <w:r>
        <w:rPr>
          <w:b/>
        </w:rPr>
        <w:t xml:space="preserve">Code availability: </w:t>
      </w:r>
      <w:r>
        <w:t>The Python code that reproduces all analyses is given in Appendix A.</w:t>
      </w:r>
    </w:p>
    <w:p>
      <w:pPr>
        <w:pStyle w:val="ListBullet"/>
        <w:jc w:val="both"/>
      </w:pPr>
      <w:r>
        <w:rPr>
          <w:b/>
        </w:rPr>
        <w:t xml:space="preserve">Author contributions: </w:t>
      </w:r>
      <w:r>
        <w:t>A.K.A.: data analysis, software, writing – original draft. S.S.: supervision, methodology, writing – review and editing. [Confirm.]</w:t>
      </w:r>
    </w:p>
    <w:p>
      <w:pPr>
        <w:pStyle w:val="ListBullet"/>
        <w:jc w:val="both"/>
      </w:pPr>
      <w:r>
        <w:rPr>
          <w:b/>
        </w:rPr>
        <w:t xml:space="preserve">Ethics: </w:t>
      </w:r>
      <w:r>
        <w:t>Not applicable; the study uses a public, anonymised secondary dataset.</w:t>
      </w:r>
    </w:p>
    <w:p>
      <w:pPr>
        <w:pStyle w:val="Heading1"/>
      </w:pPr>
      <w:r>
        <w:t>References</w:t>
      </w:r>
    </w:p>
    <w:p>
      <w:pPr>
        <w:ind w:left="504" w:hanging="504"/>
      </w:pPr>
      <w:r>
        <w:rPr>
          <w:sz w:val="20"/>
        </w:rPr>
        <w:t>[1] Ainsworth, B. E., Haskell, W. L., Herrmann, S. D., Meckes, N., Bassett, D. R., Tudor-Locke, C., Greer, J. L., Vezina, J., Whitt-Glover, M. C., &amp; Leon, A. S. (2011). 2011 Compendium of physical activities: A second update of codes and MET values. Medicine &amp; Science in Sports &amp; Exercise, 43(8), 1575–1581.</w:t>
      </w:r>
    </w:p>
    <w:p>
      <w:pPr>
        <w:ind w:left="504" w:hanging="504"/>
      </w:pPr>
      <w:r>
        <w:rPr>
          <w:sz w:val="20"/>
        </w:rPr>
        <w:t>[2] Draper, N. R., &amp; Smith, H. (1998). Applied regression analysis (3rd ed.). John Wiley &amp; Sons.</w:t>
      </w:r>
    </w:p>
    <w:p>
      <w:pPr>
        <w:ind w:left="504" w:hanging="504"/>
      </w:pPr>
      <w:r>
        <w:rPr>
          <w:sz w:val="20"/>
        </w:rPr>
        <w:t>[3] Field, A. (2018). Discovering statistics using IBM SPSS statistics (5th ed.). Sage Publications.</w:t>
      </w:r>
    </w:p>
    <w:p>
      <w:pPr>
        <w:ind w:left="504" w:hanging="504"/>
      </w:pPr>
      <w:r>
        <w:rPr>
          <w:sz w:val="20"/>
        </w:rPr>
        <w:t>[4] Hair, J. F., Black, W. C., Babin, B. J., &amp; Anderson, R. E. (2019). Multivariate data analysis (8th ed.). Cengage Learning.</w:t>
      </w:r>
    </w:p>
    <w:p>
      <w:pPr>
        <w:ind w:left="504" w:hanging="504"/>
      </w:pPr>
      <w:r>
        <w:rPr>
          <w:sz w:val="20"/>
        </w:rPr>
        <w:t>[5] James, G., Witten, D., Hastie, T., &amp; Tibshirani, R. (2021). An introduction to statistical learning: With applications in R (2nd ed.). Springer.</w:t>
      </w:r>
    </w:p>
    <w:p>
      <w:pPr>
        <w:ind w:left="504" w:hanging="504"/>
      </w:pPr>
      <w:r>
        <w:rPr>
          <w:sz w:val="20"/>
        </w:rPr>
        <w:t>[6] Kutner, M. H., Nachtsheim, C. J., Neter, J., &amp; Li, W. (2005). Applied linear statistical models (5th ed.). McGraw-Hill.</w:t>
      </w:r>
    </w:p>
    <w:p>
      <w:pPr>
        <w:ind w:left="504" w:hanging="504"/>
      </w:pPr>
      <w:r>
        <w:rPr>
          <w:sz w:val="20"/>
        </w:rPr>
        <w:t>[7] Montgomery, D. C., Peck, E. A., &amp; Vining, G. G. (2021). Introduction to linear regression analysis (6th ed.). John Wiley &amp; Sons.</w:t>
      </w:r>
    </w:p>
    <w:p>
      <w:pPr>
        <w:ind w:left="504" w:hanging="504"/>
      </w:pPr>
      <w:r>
        <w:rPr>
          <w:sz w:val="20"/>
        </w:rPr>
        <w:t>[8] Pedhazur, E. J. (1997). Multiple regression in behavioral research: Explanation and prediction (3rd ed.). Harcourt Brace.</w:t>
      </w:r>
    </w:p>
    <w:p>
      <w:pPr>
        <w:ind w:left="504" w:hanging="504"/>
      </w:pPr>
      <w:r>
        <w:rPr>
          <w:sz w:val="20"/>
        </w:rPr>
        <w:t>[9] Seber, G. A. F., &amp; Lee, A. J. (2012). Linear regression analysis (2nd ed.). John Wiley &amp; Sons.</w:t>
      </w:r>
    </w:p>
    <w:p>
      <w:pPr>
        <w:ind w:left="504" w:hanging="504"/>
      </w:pPr>
      <w:r>
        <w:rPr>
          <w:sz w:val="20"/>
        </w:rPr>
        <w:t>[10] Weisberg, S. (2014). Applied linear regression (4th ed.). John Wiley &amp; Sons.</w:t>
      </w:r>
    </w:p>
    <w:p>
      <w:pPr>
        <w:ind w:left="504" w:hanging="504"/>
      </w:pPr>
      <w:r>
        <w:rPr>
          <w:sz w:val="20"/>
        </w:rPr>
        <w:t>[11] Nadeau, C., &amp; Bengio, Y. (2003). Inference for the generalization error. Machine Learning, 52(3), 239–281.</w:t>
      </w:r>
    </w:p>
    <w:p>
      <w:pPr>
        <w:ind w:left="504" w:hanging="504"/>
      </w:pPr>
      <w:r>
        <w:rPr>
          <w:sz w:val="20"/>
        </w:rPr>
        <w:t>[12] Shapiro, S. S., &amp; Wilk, M. B. (1965). An analysis of variance test for normality (complete samples). Biometrika, 52(3–4), 591–611.</w:t>
      </w:r>
    </w:p>
    <w:p>
      <w:r>
        <w:br w:type="page"/>
      </w:r>
    </w:p>
    <w:p>
      <w:pPr>
        <w:pStyle w:val="Heading1"/>
      </w:pPr>
      <w:r>
        <w:t>Appendix A. Python code</w:t>
      </w:r>
    </w:p>
    <w:p>
      <w:pPr>
        <w:jc w:val="both"/>
      </w:pPr>
      <w:r>
        <w:rPr>
          <w:i w:val="0"/>
        </w:rPr>
        <w:t>The complete analysis script. The section NORMALITY OF PAIRED DIFFERENCES and the lines after the paired t-test add the normality check, Wilcoxon test, confidence interval and effect size.</w:t>
      </w:r>
    </w:p>
    <w:p>
      <w:pPr>
        <w:spacing w:line="240" w:lineRule="auto"/>
      </w:pPr>
      <w:r>
        <w:rPr>
          <w:rFonts w:ascii="Courier New" w:hAnsi="Courier New" w:eastAsia="Courier New"/>
          <w:sz w:val="16"/>
        </w:rPr>
        <w:t># ================================</w:t>
        <w:br/>
        <w:t># IMPORT LIBRARIES</w:t>
        <w:br/>
        <w:t># ================================</w:t>
        <w:br/>
        <w:br/>
        <w:t>import pandas as pd</w:t>
        <w:br/>
        <w:t>import numpy as np</w:t>
        <w:br/>
        <w:br/>
        <w:t>import matplotlib.pyplot as plt</w:t>
        <w:br/>
        <w:t>import seaborn as sns</w:t>
        <w:br/>
        <w:br/>
        <w:t>from sklearn.model_selection import (</w:t>
        <w:br/>
        <w:t xml:space="preserve">    train_test_split,</w:t>
        <w:br/>
        <w:t xml:space="preserve">    KFold,</w:t>
        <w:br/>
        <w:t xml:space="preserve">    cross_val_score</w:t>
        <w:br/>
        <w:t>)</w:t>
        <w:br/>
        <w:br/>
        <w:t>from sklearn.preprocessing import (</w:t>
        <w:br/>
        <w:t xml:space="preserve">    StandardScaler,</w:t>
        <w:br/>
        <w:t xml:space="preserve">    PolynomialFeatures</w:t>
        <w:br/>
        <w:t>)</w:t>
        <w:br/>
        <w:br/>
        <w:t>from sklearn.linear_model import LinearRegression</w:t>
        <w:br/>
        <w:br/>
        <w:t>from sklearn.metrics import (</w:t>
        <w:br/>
        <w:t xml:space="preserve">    mean_squared_error,</w:t>
        <w:br/>
        <w:t xml:space="preserve">    mean_absolute_error,</w:t>
        <w:br/>
        <w:t xml:space="preserve">    r2_score</w:t>
        <w:br/>
        <w:t>)</w:t>
        <w:br/>
        <w:br/>
        <w:t>from scipy import stats</w:t>
        <w:br/>
        <w:br/>
        <w:t>import statsmodels.api as sm</w:t>
        <w:br/>
        <w:t>from statsmodels.stats.outliers_influence import variance_inflation_factor</w:t>
        <w:br/>
        <w:br/>
        <w:t># ================================</w:t>
        <w:br/>
        <w:t># LOAD DATA</w:t>
        <w:br/>
        <w:t># ================================</w:t>
        <w:br/>
        <w:br/>
        <w:t>df = pd.read_excel("gym_members_exercise_tracking.xlsx")</w:t>
        <w:br/>
        <w:br/>
        <w:t>print("\nDATA SHAPE")</w:t>
        <w:br/>
        <w:t>print(df.shape)</w:t>
        <w:br/>
        <w:br/>
        <w:t>print("\nFIRST 5 ROWS")</w:t>
        <w:br/>
        <w:t>print(df.head())</w:t>
        <w:br/>
        <w:br/>
        <w:t># ================================</w:t>
        <w:br/>
        <w:t># BASIC INSPECTION</w:t>
        <w:br/>
        <w:t># ================================</w:t>
        <w:br/>
        <w:br/>
        <w:t>print("\nINFO")</w:t>
        <w:br/>
        <w:t>print(df.info())</w:t>
        <w:br/>
        <w:br/>
        <w:t>print("\nMISSING VALUES")</w:t>
        <w:br/>
        <w:t>print(df.isnull().sum())</w:t>
        <w:br/>
        <w:br/>
        <w:t>print("\nDESCRIPTIVE STATISTICS")</w:t>
        <w:br/>
        <w:t>print(df.describe())</w:t>
        <w:br/>
        <w:br/>
        <w:t># ================================</w:t>
        <w:br/>
        <w:t># PREPROCESSING</w:t>
        <w:br/>
        <w:t># ================================</w:t>
        <w:br/>
        <w:br/>
        <w:t>if 'BMI' in df.columns:</w:t>
        <w:br/>
        <w:t xml:space="preserve">    df.drop('BMI', axis=1, inplace=True)</w:t>
        <w:br/>
        <w:br/>
        <w:t>df['Gender'] = (df['Gender'] == 'Male').astype(int)</w:t>
        <w:br/>
        <w:br/>
        <w:t>df = pd.get_dummies(</w:t>
        <w:br/>
        <w:t xml:space="preserve">    df,</w:t>
        <w:br/>
        <w:t xml:space="preserve">    columns=['Workout_Type'],</w:t>
        <w:br/>
        <w:t xml:space="preserve">    drop_first=True,</w:t>
        <w:br/>
        <w:t xml:space="preserve">    dtype=int</w:t>
        <w:br/>
        <w:t>)</w:t>
        <w:br/>
        <w:br/>
        <w:t>print("\nDATA TYPES AFTER PREPROCESSING")</w:t>
        <w:br/>
        <w:t>print(df.dtypes)</w:t>
        <w:br/>
        <w:br/>
        <w:t># ================================</w:t>
        <w:br/>
        <w:t># EDA</w:t>
        <w:br/>
        <w:t># ================================</w:t>
        <w:br/>
        <w:br/>
        <w:t>plt.figure(figsize=(8,5))</w:t>
        <w:br/>
        <w:t>plt.hist(df['Calories_Burned'], bins=30)</w:t>
        <w:br/>
        <w:t>plt.title('Distribution of Calories Burned')</w:t>
        <w:br/>
        <w:t>plt.xlabel('Calories Burned')</w:t>
        <w:br/>
        <w:t>plt.ylabel('Frequency')</w:t>
        <w:br/>
        <w:t>plt.show()</w:t>
        <w:br/>
        <w:br/>
        <w:t>corr = df.corr(numeric_only=True)</w:t>
        <w:br/>
        <w:br/>
        <w:t>plt.figure(figsize=(12,8))</w:t>
        <w:br/>
        <w:t>sns.heatmap(</w:t>
        <w:br/>
        <w:t xml:space="preserve">    corr,</w:t>
        <w:br/>
        <w:t xml:space="preserve">    annot=True,</w:t>
        <w:br/>
        <w:t xml:space="preserve">    cmap='coolwarm',</w:t>
        <w:br/>
        <w:t xml:space="preserve">    fmt='.2f'</w:t>
        <w:br/>
        <w:t>)</w:t>
        <w:br/>
        <w:t>plt.title('Correlation Heatmap')</w:t>
        <w:br/>
        <w:t>plt.show()</w:t>
        <w:br/>
        <w:br/>
        <w:t>print("\nCORRELATION WITH TARGET")</w:t>
        <w:br/>
        <w:t>print(</w:t>
        <w:br/>
        <w:t xml:space="preserve">    corr['Calories_Burned']</w:t>
        <w:br/>
        <w:t xml:space="preserve">    .sort_values(ascending=False)</w:t>
        <w:br/>
        <w:t>)</w:t>
        <w:br/>
        <w:br/>
        <w:t>plt.figure(figsize=(7,5))</w:t>
        <w:br/>
        <w:t>plt.scatter(</w:t>
        <w:br/>
        <w:t xml:space="preserve">    df['Session_Duration (hours)'],</w:t>
        <w:br/>
        <w:t xml:space="preserve">    df['Calories_Burned']</w:t>
        <w:br/>
        <w:t>)</w:t>
        <w:br/>
        <w:t>plt.xlabel('Session Duration')</w:t>
        <w:br/>
        <w:t>plt.ylabel('Calories Burned')</w:t>
        <w:br/>
        <w:t>plt.title('Session Duration vs Calories Burned')</w:t>
        <w:br/>
        <w:t>plt.show()</w:t>
        <w:br/>
        <w:br/>
        <w:t># ================================</w:t>
        <w:br/>
        <w:t># DEFINE X AND y</w:t>
        <w:br/>
        <w:t># ================================</w:t>
        <w:br/>
        <w:br/>
        <w:t>X = df.drop('Calories_Burned', axis=1)</w:t>
        <w:br/>
        <w:t>y = df['Calories_Burned']</w:t>
        <w:br/>
        <w:br/>
        <w:t># ================================</w:t>
        <w:br/>
        <w:t># VIF ANALYSIS</w:t>
        <w:br/>
        <w:t># ================================</w:t>
        <w:br/>
        <w:br/>
        <w:t>X_vif = sm.add_constant(X)</w:t>
        <w:br/>
        <w:br/>
        <w:t>vif_df = pd.DataFrame()</w:t>
        <w:br/>
        <w:br/>
        <w:t>vif_df["Variable"] = X_vif.columns</w:t>
        <w:br/>
        <w:br/>
        <w:t>vif_df["VIF"] = [</w:t>
        <w:br/>
        <w:t xml:space="preserve">    variance_inflation_factor(</w:t>
        <w:br/>
        <w:t xml:space="preserve">        X_vif.values,</w:t>
        <w:br/>
        <w:t xml:space="preserve">        i</w:t>
        <w:br/>
        <w:t xml:space="preserve">    )</w:t>
        <w:br/>
        <w:t xml:space="preserve">    for i in range(X_vif.shape[1])</w:t>
        <w:br/>
        <w:t>]</w:t>
        <w:br/>
        <w:br/>
        <w:t>print("\nVIF TABLE")</w:t>
        <w:br/>
        <w:t>print(</w:t>
        <w:br/>
        <w:t xml:space="preserve">    vif_df.sort_values(</w:t>
        <w:br/>
        <w:t xml:space="preserve">        'VIF',</w:t>
        <w:br/>
        <w:t xml:space="preserve">        ascending=False</w:t>
        <w:br/>
        <w:t xml:space="preserve">    )</w:t>
        <w:br/>
        <w:t>)</w:t>
        <w:br/>
        <w:br/>
        <w:t># ================================</w:t>
        <w:br/>
        <w:t># TRAIN TEST SPLIT</w:t>
        <w:br/>
        <w:t># ================================</w:t>
        <w:br/>
        <w:br/>
        <w:t>X_train, X_test, y_train, y_test = train_test_split(</w:t>
        <w:br/>
        <w:t xml:space="preserve">    X,</w:t>
        <w:br/>
        <w:t xml:space="preserve">    y,</w:t>
        <w:br/>
        <w:t xml:space="preserve">    test_size=0.20,</w:t>
        <w:br/>
        <w:t xml:space="preserve">    random_state=42</w:t>
        <w:br/>
        <w:t>)</w:t>
        <w:br/>
        <w:br/>
        <w:t># ================================</w:t>
        <w:br/>
        <w:t># STANDARDIZATION</w:t>
        <w:br/>
        <w:t># ================================</w:t>
        <w:br/>
        <w:br/>
        <w:t>scaler = StandardScaler()</w:t>
        <w:br/>
        <w:br/>
        <w:t>X_train_sc = scaler.fit_transform(X_train)</w:t>
        <w:br/>
        <w:t>X_test_sc = scaler.transform(X_test)</w:t>
        <w:br/>
        <w:br/>
        <w:t># ================================</w:t>
        <w:br/>
        <w:t># MULTIPLE LINEAR REGRESSION</w:t>
        <w:br/>
        <w:t># ================================</w:t>
        <w:br/>
        <w:br/>
        <w:t>mlr = LinearRegression()</w:t>
        <w:br/>
        <w:br/>
        <w:t>mlr.fit(</w:t>
        <w:br/>
        <w:t xml:space="preserve">    X_train_sc,</w:t>
        <w:br/>
        <w:t xml:space="preserve">    y_train</w:t>
        <w:br/>
        <w:t>)</w:t>
        <w:br/>
        <w:br/>
        <w:t>y_pred_mlr = mlr.predict(</w:t>
        <w:br/>
        <w:t xml:space="preserve">    X_test_sc</w:t>
        <w:br/>
        <w:t>)</w:t>
        <w:br/>
        <w:br/>
        <w:t># ================================</w:t>
        <w:br/>
        <w:t># MLR EVALUATION</w:t>
        <w:br/>
        <w:t># ================================</w:t>
        <w:br/>
        <w:br/>
        <w:t>rmse_mlr = np.sqrt(</w:t>
        <w:br/>
        <w:t xml:space="preserve">    mean_squared_error(</w:t>
        <w:br/>
        <w:t xml:space="preserve">        y_test,</w:t>
        <w:br/>
        <w:t xml:space="preserve">        y_pred_mlr</w:t>
        <w:br/>
        <w:t xml:space="preserve">    )</w:t>
        <w:br/>
        <w:t>)</w:t>
        <w:br/>
        <w:br/>
        <w:t>mae_mlr = mean_absolute_error(</w:t>
        <w:br/>
        <w:t xml:space="preserve">    y_test,</w:t>
        <w:br/>
        <w:t xml:space="preserve">    y_pred_mlr</w:t>
        <w:br/>
        <w:t>)</w:t>
        <w:br/>
        <w:br/>
        <w:t>r2_mlr = r2_score(</w:t>
        <w:br/>
        <w:t xml:space="preserve">    y_test,</w:t>
        <w:br/>
        <w:t xml:space="preserve">    y_pred_mlr</w:t>
        <w:br/>
        <w:t>)</w:t>
        <w:br/>
        <w:br/>
        <w:t>n = len(y_test)</w:t>
        <w:br/>
        <w:t>p = X_test.shape[1]</w:t>
        <w:br/>
        <w:br/>
        <w:t>adj_r2_mlr = 1 - (</w:t>
        <w:br/>
        <w:t xml:space="preserve">    (1-r2_mlr)*(n-1)</w:t>
        <w:br/>
        <w:t xml:space="preserve">    /(n-p-1)</w:t>
        <w:br/>
        <w:t>)</w:t>
        <w:br/>
        <w:br/>
        <w:t>print("\nMLR RESULTS")</w:t>
        <w:br/>
        <w:t>print("RMSE =", rmse_mlr)</w:t>
        <w:br/>
        <w:t>print("MAE =", mae_mlr)</w:t>
        <w:br/>
        <w:t>print("R2 =", r2_mlr)</w:t>
        <w:br/>
        <w:t>print("Adjusted R2 =", adj_r2_mlr)</w:t>
        <w:br/>
        <w:br/>
        <w:t># ================================</w:t>
        <w:br/>
        <w:t># COEFFICIENT TABLE</w:t>
        <w:br/>
        <w:t># ================================</w:t>
        <w:br/>
        <w:br/>
        <w:t>coef_df = pd.DataFrame({</w:t>
        <w:br/>
        <w:t xml:space="preserve">    'Variable': X.columns,</w:t>
        <w:br/>
        <w:t xml:space="preserve">    'Coefficient': mlr.coef_</w:t>
        <w:br/>
        <w:t>})</w:t>
        <w:br/>
        <w:br/>
        <w:t>coef_df = coef_df.sort_values(</w:t>
        <w:br/>
        <w:t xml:space="preserve">    'Coefficient',</w:t>
        <w:br/>
        <w:t xml:space="preserve">    key=abs,</w:t>
        <w:br/>
        <w:t xml:space="preserve">    ascending=False</w:t>
        <w:br/>
        <w:t>)</w:t>
        <w:br/>
        <w:br/>
        <w:t>print("\nCOEFFICIENT TABLE")</w:t>
        <w:br/>
        <w:t>print(coef_df)</w:t>
        <w:br/>
        <w:br/>
        <w:t># ================================</w:t>
        <w:br/>
        <w:t># RESIDUAL ANALYSIS</w:t>
        <w:br/>
        <w:t># ================================</w:t>
        <w:br/>
        <w:br/>
        <w:t>residuals_mlr = y_test - y_pred_mlr</w:t>
        <w:br/>
        <w:br/>
        <w:t>plt.figure(figsize=(7,5))</w:t>
        <w:br/>
        <w:t>plt.scatter(</w:t>
        <w:br/>
        <w:t xml:space="preserve">    y_pred_mlr,</w:t>
        <w:br/>
        <w:t xml:space="preserve">    residuals_mlr</w:t>
        <w:br/>
        <w:t>)</w:t>
        <w:br/>
        <w:br/>
        <w:t>plt.axhline(</w:t>
        <w:br/>
        <w:t xml:space="preserve">    y=0,</w:t>
        <w:br/>
        <w:t xml:space="preserve">    color='red',</w:t>
        <w:br/>
        <w:t xml:space="preserve">    linestyle='--'</w:t>
        <w:br/>
        <w:t>)</w:t>
        <w:br/>
        <w:br/>
        <w:t>plt.xlabel('Predicted')</w:t>
        <w:br/>
        <w:t>plt.ylabel('Residuals')</w:t>
        <w:br/>
        <w:t>plt.title('Residual Plot')</w:t>
        <w:br/>
        <w:t>plt.show()</w:t>
        <w:br/>
        <w:br/>
        <w:t>plt.figure(figsize=(7,5))</w:t>
        <w:br/>
        <w:t>sns.histplot(</w:t>
        <w:br/>
        <w:t xml:space="preserve">    residuals_mlr,</w:t>
        <w:br/>
        <w:t xml:space="preserve">    kde=True</w:t>
        <w:br/>
        <w:t>)</w:t>
        <w:br/>
        <w:t>plt.title('Distribution of Residuals')</w:t>
        <w:br/>
        <w:t>plt.show()</w:t>
        <w:br/>
        <w:br/>
        <w:t>sm.qqplot(</w:t>
        <w:br/>
        <w:t xml:space="preserve">    residuals_mlr,</w:t>
        <w:br/>
        <w:t xml:space="preserve">    line='45'</w:t>
        <w:br/>
        <w:t>)</w:t>
        <w:br/>
        <w:t>plt.show()</w:t>
        <w:br/>
        <w:br/>
        <w:t>w_stat, p_shapiro = stats.shapiro(</w:t>
        <w:br/>
        <w:t xml:space="preserve">    residuals_mlr</w:t>
        <w:br/>
        <w:t>)</w:t>
        <w:br/>
        <w:br/>
        <w:t>print("\nSHAPIRO-WILK TEST")</w:t>
        <w:br/>
        <w:t>print("W =", w_stat)</w:t>
        <w:br/>
        <w:t>print("p-value =", p_shapiro)</w:t>
        <w:br/>
        <w:br/>
        <w:t># ================================</w:t>
        <w:br/>
        <w:t># DEGREE SELECTION</w:t>
        <w:br/>
        <w:t># ================================</w:t>
        <w:br/>
        <w:br/>
        <w:t>kf = KFold(</w:t>
        <w:br/>
        <w:t xml:space="preserve">    n_splits=5,</w:t>
        <w:br/>
        <w:t xml:space="preserve">    shuffle=True,</w:t>
        <w:br/>
        <w:t xml:space="preserve">    random_state=42</w:t>
        <w:br/>
        <w:t>)</w:t>
        <w:br/>
        <w:br/>
        <w:t>degree_results = []</w:t>
        <w:br/>
        <w:br/>
        <w:t>for degree in [1,2,3]:</w:t>
        <w:br/>
        <w:br/>
        <w:t xml:space="preserve">    poly = PolynomialFeatures(</w:t>
        <w:br/>
        <w:t xml:space="preserve">        degree=degree,</w:t>
        <w:br/>
        <w:t xml:space="preserve">        include_bias=False</w:t>
        <w:br/>
        <w:t xml:space="preserve">    )</w:t>
        <w:br/>
        <w:br/>
        <w:t xml:space="preserve">    X_poly = poly.fit_transform(</w:t>
        <w:br/>
        <w:t xml:space="preserve">        X_train_sc</w:t>
        <w:br/>
        <w:t xml:space="preserve">    )</w:t>
        <w:br/>
        <w:br/>
        <w:t xml:space="preserve">    model = LinearRegression()</w:t>
        <w:br/>
        <w:br/>
        <w:t xml:space="preserve">    cv_rmse = np.sqrt(</w:t>
        <w:br/>
        <w:t xml:space="preserve">        -cross_val_score(</w:t>
        <w:br/>
        <w:t xml:space="preserve">            model,</w:t>
        <w:br/>
        <w:t xml:space="preserve">            X_poly,</w:t>
        <w:br/>
        <w:t xml:space="preserve">            y_train,</w:t>
        <w:br/>
        <w:t xml:space="preserve">            cv=kf,</w:t>
        <w:br/>
        <w:t xml:space="preserve">            scoring='neg_mean_squared_error'</w:t>
        <w:br/>
        <w:t xml:space="preserve">        )</w:t>
        <w:br/>
        <w:t xml:space="preserve">    )</w:t>
        <w:br/>
        <w:br/>
        <w:t xml:space="preserve">    degree_results.append([</w:t>
        <w:br/>
        <w:t xml:space="preserve">        degree,</w:t>
        <w:br/>
        <w:t xml:space="preserve">        cv_rmse.mean(),</w:t>
        <w:br/>
        <w:t xml:space="preserve">        cv_rmse.std()</w:t>
        <w:br/>
        <w:t xml:space="preserve">    ])</w:t>
        <w:br/>
        <w:br/>
        <w:t>degree_df = pd.DataFrame(</w:t>
        <w:br/>
        <w:t xml:space="preserve">    degree_results,</w:t>
        <w:br/>
        <w:t xml:space="preserve">    columns=[</w:t>
        <w:br/>
        <w:t xml:space="preserve">        'Degree',</w:t>
        <w:br/>
        <w:t xml:space="preserve">        'Mean RMSE',</w:t>
        <w:br/>
        <w:t xml:space="preserve">        'SD'</w:t>
        <w:br/>
        <w:t xml:space="preserve">    ]</w:t>
        <w:br/>
        <w:t>)</w:t>
        <w:br/>
        <w:br/>
        <w:t>print("\nDEGREE SELECTION")</w:t>
        <w:br/>
        <w:t>print(degree_df)</w:t>
        <w:br/>
        <w:br/>
        <w:t>plt.figure(figsize=(6,4))</w:t>
        <w:br/>
        <w:t>plt.plot(</w:t>
        <w:br/>
        <w:t xml:space="preserve">    degree_df['Degree'],</w:t>
        <w:br/>
        <w:t xml:space="preserve">    degree_df['Mean RMSE'],</w:t>
        <w:br/>
        <w:t xml:space="preserve">    marker='o'</w:t>
        <w:br/>
        <w:t>)</w:t>
        <w:br/>
        <w:t>plt.xlabel('Degree')</w:t>
        <w:br/>
        <w:t>plt.ylabel('Mean RMSE')</w:t>
        <w:br/>
        <w:t>plt.title('Polynomial Degree Selection')</w:t>
        <w:br/>
        <w:t>plt.show()</w:t>
        <w:br/>
        <w:br/>
        <w:t># ================================</w:t>
        <w:br/>
        <w:t># POLYNOMIAL REGRESSION</w:t>
        <w:br/>
        <w:t># ================================</w:t>
        <w:br/>
        <w:br/>
        <w:t>poly = PolynomialFeatures(</w:t>
        <w:br/>
        <w:t xml:space="preserve">    degree=2,</w:t>
        <w:br/>
        <w:t xml:space="preserve">    include_bias=False</w:t>
        <w:br/>
        <w:t>)</w:t>
        <w:br/>
        <w:br/>
        <w:t>X_train_poly = poly.fit_transform(</w:t>
        <w:br/>
        <w:t xml:space="preserve">    X_train_sc</w:t>
        <w:br/>
        <w:t>)</w:t>
        <w:br/>
        <w:br/>
        <w:t>X_test_poly = poly.transform(</w:t>
        <w:br/>
        <w:t xml:space="preserve">    X_test_sc</w:t>
        <w:br/>
        <w:t>)</w:t>
        <w:br/>
        <w:br/>
        <w:t>pr = LinearRegression()</w:t>
        <w:br/>
        <w:br/>
        <w:t>pr.fit(</w:t>
        <w:br/>
        <w:t xml:space="preserve">    X_train_poly,</w:t>
        <w:br/>
        <w:t xml:space="preserve">    y_train</w:t>
        <w:br/>
        <w:t>)</w:t>
        <w:br/>
        <w:br/>
        <w:t>y_pred_pr = pr.predict(</w:t>
        <w:br/>
        <w:t xml:space="preserve">    X_test_poly</w:t>
        <w:br/>
        <w:t>)</w:t>
        <w:br/>
        <w:br/>
        <w:t># ================================</w:t>
        <w:br/>
        <w:t># POLYNOMIAL EVALUATION</w:t>
        <w:br/>
        <w:t># ================================</w:t>
        <w:br/>
        <w:br/>
        <w:t>rmse_pr = np.sqrt(</w:t>
        <w:br/>
        <w:t xml:space="preserve">    mean_squared_error(</w:t>
        <w:br/>
        <w:t xml:space="preserve">        y_test,</w:t>
        <w:br/>
        <w:t xml:space="preserve">        y_pred_pr</w:t>
        <w:br/>
        <w:t xml:space="preserve">    )</w:t>
        <w:br/>
        <w:t>)</w:t>
        <w:br/>
        <w:br/>
        <w:t>mae_pr = mean_absolute_error(</w:t>
        <w:br/>
        <w:t xml:space="preserve">    y_test,</w:t>
        <w:br/>
        <w:t xml:space="preserve">    y_pred_pr</w:t>
        <w:br/>
        <w:t>)</w:t>
        <w:br/>
        <w:br/>
        <w:t>r2_pr = r2_score(</w:t>
        <w:br/>
        <w:t xml:space="preserve">    y_test,</w:t>
        <w:br/>
        <w:t xml:space="preserve">    y_pred_pr</w:t>
        <w:br/>
        <w:t>)</w:t>
        <w:br/>
        <w:br/>
        <w:t>p_poly = X_test_poly.shape[1]</w:t>
        <w:br/>
        <w:br/>
        <w:t>adj_r2_pr = 1 - (</w:t>
        <w:br/>
        <w:t xml:space="preserve">    (1-r2_pr)*(n-1)</w:t>
        <w:br/>
        <w:t xml:space="preserve">    /(n-p_poly-1)</w:t>
        <w:br/>
        <w:t>)</w:t>
        <w:br/>
        <w:br/>
        <w:t>print("\nPOLYNOMIAL RESULTS")</w:t>
        <w:br/>
        <w:t>print("RMSE =", rmse_pr)</w:t>
        <w:br/>
        <w:t>print("MAE =", mae_pr)</w:t>
        <w:br/>
        <w:t>print("R2 =", r2_pr)</w:t>
        <w:br/>
        <w:t>print("Adjusted R2 =", adj_r2_pr)</w:t>
        <w:br/>
        <w:br/>
        <w:t># ================================</w:t>
        <w:br/>
        <w:t># ACTUAL VS PREDICTED</w:t>
        <w:br/>
        <w:t># ================================</w:t>
        <w:br/>
        <w:br/>
        <w:t>plt.figure(figsize=(6,5))</w:t>
        <w:br/>
        <w:t>plt.scatter(</w:t>
        <w:br/>
        <w:t xml:space="preserve">    y_test,</w:t>
        <w:br/>
        <w:t xml:space="preserve">    y_pred_mlr</w:t>
        <w:br/>
        <w:t>)</w:t>
        <w:br/>
        <w:br/>
        <w:t>plt.plot(</w:t>
        <w:br/>
        <w:t xml:space="preserve">    [y_test.min(), y_test.max()],</w:t>
        <w:br/>
        <w:t xml:space="preserve">    [y_test.min(), y_test.max()],</w:t>
        <w:br/>
        <w:t xml:space="preserve">    'r--'</w:t>
        <w:br/>
        <w:t>)</w:t>
        <w:br/>
        <w:br/>
        <w:t>plt.xlabel("Actual")</w:t>
        <w:br/>
        <w:t>plt.ylabel("Predicted")</w:t>
        <w:br/>
        <w:t>plt.title("MLR: Actual vs Predicted")</w:t>
        <w:br/>
        <w:t>plt.show()</w:t>
        <w:br/>
        <w:br/>
        <w:t>plt.figure(figsize=(6,5))</w:t>
        <w:br/>
        <w:t>plt.scatter(</w:t>
        <w:br/>
        <w:t xml:space="preserve">    y_test,</w:t>
        <w:br/>
        <w:t xml:space="preserve">    y_pred_pr</w:t>
        <w:br/>
        <w:t>)</w:t>
        <w:br/>
        <w:br/>
        <w:t>plt.plot(</w:t>
        <w:br/>
        <w:t xml:space="preserve">    [y_test.min(), y_test.max()],</w:t>
        <w:br/>
        <w:t xml:space="preserve">    [y_test.min(), y_test.max()],</w:t>
        <w:br/>
        <w:t xml:space="preserve">    'r--'</w:t>
        <w:br/>
        <w:t>)</w:t>
        <w:br/>
        <w:br/>
        <w:t>plt.xlabel("Actual")</w:t>
        <w:br/>
        <w:t>plt.ylabel("Predicted")</w:t>
        <w:br/>
        <w:t>plt.title("Polynomial Regression: Actual vs Predicted")</w:t>
        <w:br/>
        <w:t>plt.show()</w:t>
        <w:br/>
        <w:br/>
        <w:t># ================================</w:t>
        <w:br/>
        <w:t># CROSS VALIDATION COMPARISON</w:t>
        <w:br/>
        <w:t># ================================</w:t>
        <w:br/>
        <w:br/>
        <w:t>rmse_mlr_folds = np.sqrt(</w:t>
        <w:br/>
        <w:t xml:space="preserve">    -cross_val_score(</w:t>
        <w:br/>
        <w:t xml:space="preserve">        LinearRegression(),</w:t>
        <w:br/>
        <w:t xml:space="preserve">        X_train_sc,</w:t>
        <w:br/>
        <w:t xml:space="preserve">        y_train,</w:t>
        <w:br/>
        <w:t xml:space="preserve">        cv=kf,</w:t>
        <w:br/>
        <w:t xml:space="preserve">        scoring='neg_mean_squared_error'</w:t>
        <w:br/>
        <w:t xml:space="preserve">    )</w:t>
        <w:br/>
        <w:t>)</w:t>
        <w:br/>
        <w:br/>
        <w:t>rmse_pr_folds = np.sqrt(</w:t>
        <w:br/>
        <w:t xml:space="preserve">    -cross_val_score(</w:t>
        <w:br/>
        <w:t xml:space="preserve">        LinearRegression(),</w:t>
        <w:br/>
        <w:t xml:space="preserve">        X_train_poly,</w:t>
        <w:br/>
        <w:t xml:space="preserve">        y_train,</w:t>
        <w:br/>
        <w:t xml:space="preserve">        cv=kf,</w:t>
        <w:br/>
        <w:t xml:space="preserve">        scoring='neg_mean_squared_error'</w:t>
        <w:br/>
        <w:t xml:space="preserve">    )</w:t>
        <w:br/>
        <w:t>)</w:t>
        <w:br/>
        <w:br/>
        <w:t>cv_results = pd.DataFrame({</w:t>
        <w:br/>
        <w:t xml:space="preserve">    'Fold': range(1,6),</w:t>
        <w:br/>
        <w:t xml:space="preserve">    'MLR_RMSE': rmse_mlr_folds,</w:t>
        <w:br/>
        <w:t xml:space="preserve">    'PR_RMSE': rmse_pr_folds</w:t>
        <w:br/>
        <w:t>})</w:t>
        <w:br/>
        <w:br/>
        <w:t>print("\nCROSS VALIDATION RESULTS")</w:t>
        <w:br/>
        <w:t>print(cv_results)</w:t>
        <w:br/>
        <w:br/>
        <w:t># ================================</w:t>
        <w:br/>
        <w:t># NORMALITY OF PAIRED DIFFERENCES</w:t>
        <w:br/>
        <w:t># (assumption of the paired t-test)</w:t>
        <w:br/>
        <w:t># ================================</w:t>
        <w:br/>
        <w:br/>
        <w:t>diff_folds = rmse_mlr_folds - rmse_pr_folds</w:t>
        <w:br/>
        <w:br/>
        <w:t>w_diff, p_diff = stats.shapiro(</w:t>
        <w:br/>
        <w:t xml:space="preserve">    diff_folds</w:t>
        <w:br/>
        <w:t>)</w:t>
        <w:br/>
        <w:br/>
        <w:t>print("\nNORMALITY OF PAIRED DIFFERENCES (SHAPIRO-WILK)")</w:t>
        <w:br/>
        <w:t>print("Differences =", diff_folds)</w:t>
        <w:br/>
        <w:t>print("W =", w_diff)</w:t>
        <w:br/>
        <w:t>print("p-value =", p_diff)</w:t>
        <w:br/>
        <w:br/>
        <w:t>sm.qqplot(</w:t>
        <w:br/>
        <w:t xml:space="preserve">    diff_folds,</w:t>
        <w:br/>
        <w:t xml:space="preserve">    line='s'</w:t>
        <w:br/>
        <w:t>)</w:t>
        <w:br/>
        <w:t>plt.title('Q-Q Plot of Paired Differences')</w:t>
        <w:br/>
        <w:t>plt.show()</w:t>
        <w:br/>
        <w:br/>
        <w:t># Distribution-free check: Wilcoxon signed-rank test</w:t>
        <w:br/>
        <w:t>w_wil, p_wil = stats.wilcoxon(</w:t>
        <w:br/>
        <w:t xml:space="preserve">    rmse_mlr_folds,</w:t>
        <w:br/>
        <w:t xml:space="preserve">    rmse_pr_folds</w:t>
        <w:br/>
        <w:t>)</w:t>
        <w:br/>
        <w:br/>
        <w:t>print("\nWILCOXON SIGNED-RANK TEST")</w:t>
        <w:br/>
        <w:t>print("Statistic =", w_wil)</w:t>
        <w:br/>
        <w:t>print("P Value =", p_wil)</w:t>
        <w:br/>
        <w:br/>
        <w:t># ================================</w:t>
        <w:br/>
        <w:t># PAIRED T TEST</w:t>
        <w:br/>
        <w:t># ================================</w:t>
        <w:br/>
        <w:br/>
        <w:t>t_stat, p_value = stats.ttest_rel(</w:t>
        <w:br/>
        <w:t xml:space="preserve">    rmse_mlr_folds,</w:t>
        <w:br/>
        <w:t xml:space="preserve">    rmse_pr_folds</w:t>
        <w:br/>
        <w:t>)</w:t>
        <w:br/>
        <w:br/>
        <w:t>print("\nPAIRED T TEST")</w:t>
        <w:br/>
        <w:t>print("T Statistic =", t_stat)</w:t>
        <w:br/>
        <w:t>print("P Value =", p_value)</w:t>
        <w:br/>
        <w:br/>
        <w:t>mean_diff = diff_folds.mean()</w:t>
        <w:br/>
        <w:t>sd_diff = diff_folds.std(ddof=1)</w:t>
        <w:br/>
        <w:t>k = len(diff_folds)</w:t>
        <w:br/>
        <w:t>t_crit = stats.t.ppf(0.975, k - 1)</w:t>
        <w:br/>
        <w:br/>
        <w:t>ci_low = mean_diff - t_crit * sd_diff / np.sqrt(k)</w:t>
        <w:br/>
        <w:t>ci_high = mean_diff + t_crit * sd_diff / np.sqrt(k)</w:t>
        <w:br/>
        <w:br/>
        <w:t>print("Mean Difference =", mean_diff)</w:t>
        <w:br/>
        <w:t>print("SD of Differences =", sd_diff)</w:t>
        <w:br/>
        <w:t>print("95% CI =", (ci_low, ci_high))</w:t>
        <w:br/>
        <w:t>print("Effect Size d_z =", mean_diff / sd_diff)</w:t>
        <w:br/>
        <w:br/>
        <w:t># ================================</w:t>
        <w:br/>
        <w:t># FINAL COMPARISON</w:t>
        <w:br/>
        <w:t># ================================</w:t>
        <w:br/>
        <w:br/>
        <w:t>comparison = pd.DataFrame({</w:t>
        <w:br/>
        <w:t xml:space="preserve">    'Metric': [</w:t>
        <w:br/>
        <w:t xml:space="preserve">        'RMSE',</w:t>
        <w:br/>
        <w:t xml:space="preserve">        'MAE',</w:t>
        <w:br/>
        <w:t xml:space="preserve">        'R2',</w:t>
        <w:br/>
        <w:t xml:space="preserve">        'Adjusted R2'</w:t>
        <w:br/>
        <w:t xml:space="preserve">    ],</w:t>
        <w:br/>
        <w:t xml:space="preserve">    'MLR': [</w:t>
        <w:br/>
        <w:t xml:space="preserve">        rmse_mlr,</w:t>
        <w:br/>
        <w:t xml:space="preserve">        mae_mlr,</w:t>
        <w:br/>
        <w:t xml:space="preserve">        r2_mlr,</w:t>
        <w:br/>
        <w:t xml:space="preserve">        adj_r2_mlr</w:t>
        <w:br/>
        <w:t xml:space="preserve">    ],</w:t>
        <w:br/>
        <w:t xml:space="preserve">    'Polynomial': [</w:t>
        <w:br/>
        <w:t xml:space="preserve">        rmse_pr,</w:t>
        <w:br/>
        <w:t xml:space="preserve">        mae_pr,</w:t>
        <w:br/>
        <w:t xml:space="preserve">        r2_pr,</w:t>
        <w:br/>
        <w:t xml:space="preserve">        adj_r2_pr</w:t>
        <w:br/>
        <w:t xml:space="preserve">    ]</w:t>
        <w:br/>
        <w:t>})</w:t>
        <w:br/>
        <w:br/>
        <w:t>print("\nFINAL MODEL COMPARISON")</w:t>
        <w:br/>
        <w:t>print(comparison)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