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0BCEF" w14:textId="77777777" w:rsidR="001D27EE" w:rsidRPr="001D27EE" w:rsidRDefault="001D27EE" w:rsidP="001D27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606060"/>
          <w:sz w:val="24"/>
          <w:szCs w:val="24"/>
        </w:rPr>
      </w:pPr>
      <w:r w:rsidRPr="001D27EE">
        <w:rPr>
          <w:rFonts w:ascii="Helvetica" w:eastAsia="Times New Roman" w:hAnsi="Helvetica" w:cs="Helvetica"/>
          <w:color w:val="606060"/>
          <w:sz w:val="24"/>
          <w:szCs w:val="24"/>
        </w:rPr>
        <w:t>Introduction - discuss the overall objective for this testing activity; what aspects of the system are most important to test</w:t>
      </w:r>
    </w:p>
    <w:p w14:paraId="1D8CFA31" w14:textId="77777777" w:rsidR="001D27EE" w:rsidRPr="001D27EE" w:rsidRDefault="001D27EE" w:rsidP="001D27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606060"/>
          <w:sz w:val="24"/>
          <w:szCs w:val="24"/>
        </w:rPr>
      </w:pPr>
      <w:r w:rsidRPr="001D27EE">
        <w:rPr>
          <w:rFonts w:ascii="Helvetica" w:eastAsia="Times New Roman" w:hAnsi="Helvetica" w:cs="Helvetica"/>
          <w:color w:val="606060"/>
          <w:sz w:val="24"/>
          <w:szCs w:val="24"/>
        </w:rPr>
        <w:t>Test scope - discuss which requirements will be covered by the tests and which ones cannot be tested</w:t>
      </w:r>
    </w:p>
    <w:p w14:paraId="4466DA5B" w14:textId="77777777" w:rsidR="001D27EE" w:rsidRPr="001D27EE" w:rsidRDefault="001D27EE" w:rsidP="001D27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606060"/>
          <w:sz w:val="24"/>
          <w:szCs w:val="24"/>
        </w:rPr>
      </w:pPr>
      <w:r w:rsidRPr="001D27EE">
        <w:rPr>
          <w:rFonts w:ascii="Helvetica" w:eastAsia="Times New Roman" w:hAnsi="Helvetica" w:cs="Helvetica"/>
          <w:color w:val="606060"/>
          <w:sz w:val="24"/>
          <w:szCs w:val="24"/>
        </w:rPr>
        <w:t>Test strategy - discuss your strategy for testing your application: which portions will be automated and which ones will not, and what system and unit testing tools will be used</w:t>
      </w:r>
    </w:p>
    <w:p w14:paraId="38D3A382" w14:textId="77777777" w:rsidR="001D27EE" w:rsidRPr="001D27EE" w:rsidRDefault="001D27EE" w:rsidP="001D27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606060"/>
          <w:sz w:val="24"/>
          <w:szCs w:val="24"/>
        </w:rPr>
      </w:pPr>
      <w:r w:rsidRPr="001D27EE">
        <w:rPr>
          <w:rFonts w:ascii="Helvetica" w:eastAsia="Times New Roman" w:hAnsi="Helvetica" w:cs="Helvetica"/>
          <w:color w:val="606060"/>
          <w:sz w:val="24"/>
          <w:szCs w:val="24"/>
        </w:rPr>
        <w:t>Test priorities - discuss the prioritization of testing tasks; this is tied to how the code milestones are set up</w:t>
      </w:r>
    </w:p>
    <w:p w14:paraId="53FCCA1C" w14:textId="77777777" w:rsidR="005C311D" w:rsidRDefault="001D27EE"/>
    <w:sectPr w:rsidR="005C3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4F4414"/>
    <w:multiLevelType w:val="multilevel"/>
    <w:tmpl w:val="ED627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EE"/>
    <w:rsid w:val="001D27EE"/>
    <w:rsid w:val="00972EC7"/>
    <w:rsid w:val="00E5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C6128"/>
  <w15:chartTrackingRefBased/>
  <w15:docId w15:val="{3C7FC1F6-0860-4277-9B73-30AE74D7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6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Benesch</dc:creator>
  <cp:keywords/>
  <dc:description/>
  <cp:lastModifiedBy>Marcus Benesch</cp:lastModifiedBy>
  <cp:revision>1</cp:revision>
  <dcterms:created xsi:type="dcterms:W3CDTF">2020-08-06T02:43:00Z</dcterms:created>
  <dcterms:modified xsi:type="dcterms:W3CDTF">2020-08-06T02:44:00Z</dcterms:modified>
</cp:coreProperties>
</file>