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6CD9F" w14:textId="02B383FC" w:rsidR="00C051C1" w:rsidRPr="00D01382" w:rsidRDefault="00166C50" w:rsidP="00D01382">
      <w:pPr>
        <w:pStyle w:val="Ttulo"/>
        <w:jc w:val="center"/>
        <w:rPr>
          <w:rFonts w:ascii="Montserrat" w:hAnsi="Montserrat"/>
          <w:b/>
          <w:bCs/>
          <w:color w:val="0070C0"/>
          <w:sz w:val="40"/>
          <w:szCs w:val="40"/>
        </w:rPr>
      </w:pPr>
      <w:r w:rsidRPr="00D01382">
        <w:rPr>
          <w:rFonts w:ascii="Montserrat" w:hAnsi="Montserrat"/>
          <w:b/>
          <w:bCs/>
          <w:color w:val="0070C0"/>
          <w:sz w:val="40"/>
          <w:szCs w:val="40"/>
        </w:rPr>
        <w:t>Documento resumen — Observatorio CALP (</w:t>
      </w:r>
      <w:proofErr w:type="spellStart"/>
      <w:r w:rsidRPr="00D01382">
        <w:rPr>
          <w:rFonts w:ascii="Montserrat" w:hAnsi="Montserrat"/>
          <w:b/>
          <w:bCs/>
          <w:color w:val="0070C0"/>
          <w:sz w:val="40"/>
          <w:szCs w:val="40"/>
        </w:rPr>
        <w:t>Dashboard</w:t>
      </w:r>
      <w:proofErr w:type="spellEnd"/>
      <w:r w:rsidRPr="00D01382">
        <w:rPr>
          <w:rFonts w:ascii="Montserrat" w:hAnsi="Montserrat"/>
          <w:b/>
          <w:bCs/>
          <w:color w:val="0070C0"/>
          <w:sz w:val="40"/>
          <w:szCs w:val="40"/>
        </w:rPr>
        <w:t xml:space="preserve"> de indicadores </w:t>
      </w:r>
      <w:r w:rsidR="000B6877" w:rsidRPr="00D01382">
        <w:rPr>
          <w:rFonts w:ascii="Montserrat" w:hAnsi="Montserrat"/>
          <w:b/>
          <w:bCs/>
          <w:color w:val="0070C0"/>
          <w:sz w:val="40"/>
          <w:szCs w:val="40"/>
        </w:rPr>
        <w:t xml:space="preserve">Red </w:t>
      </w:r>
      <w:r w:rsidRPr="00D01382">
        <w:rPr>
          <w:rFonts w:ascii="Montserrat" w:hAnsi="Montserrat"/>
          <w:b/>
          <w:bCs/>
          <w:color w:val="0070C0"/>
          <w:sz w:val="40"/>
          <w:szCs w:val="40"/>
        </w:rPr>
        <w:t>INSTO)</w:t>
      </w:r>
    </w:p>
    <w:p w14:paraId="191732AD" w14:textId="77777777" w:rsidR="00C051C1" w:rsidRPr="00D01382" w:rsidRDefault="00C051C1" w:rsidP="000B6877">
      <w:pPr>
        <w:rPr>
          <w:color w:val="0070C0"/>
        </w:rPr>
      </w:pPr>
    </w:p>
    <w:p w14:paraId="4094539B" w14:textId="77777777" w:rsidR="00C051C1" w:rsidRPr="00D01382" w:rsidRDefault="00C051C1" w:rsidP="00C051C1">
      <w:pPr>
        <w:jc w:val="center"/>
        <w:rPr>
          <w:rFonts w:ascii="Montserrat" w:hAnsi="Montserrat"/>
          <w:b/>
          <w:bCs/>
          <w:color w:val="0070C0"/>
          <w:sz w:val="20"/>
          <w:szCs w:val="20"/>
        </w:rPr>
      </w:pPr>
      <w:r w:rsidRPr="00D01382">
        <w:rPr>
          <w:rFonts w:ascii="Montserrat" w:hAnsi="Montserrat"/>
          <w:b/>
          <w:bCs/>
          <w:color w:val="0070C0"/>
          <w:sz w:val="20"/>
          <w:szCs w:val="20"/>
        </w:rPr>
        <w:t>Redactado por</w:t>
      </w:r>
    </w:p>
    <w:p w14:paraId="155834EF" w14:textId="77777777" w:rsidR="00C051C1" w:rsidRPr="00D01382" w:rsidRDefault="00C051C1" w:rsidP="00C051C1">
      <w:pPr>
        <w:jc w:val="center"/>
        <w:rPr>
          <w:rFonts w:ascii="Montserrat" w:hAnsi="Montserrat"/>
          <w:b/>
          <w:bCs/>
          <w:color w:val="0070C0"/>
          <w:sz w:val="20"/>
          <w:szCs w:val="20"/>
        </w:rPr>
      </w:pPr>
      <w:r w:rsidRPr="00D01382">
        <w:rPr>
          <w:rFonts w:ascii="Montserrat" w:hAnsi="Montserrat"/>
          <w:noProof/>
          <w:color w:val="0070C0"/>
          <w:sz w:val="20"/>
          <w:szCs w:val="20"/>
        </w:rPr>
        <w:drawing>
          <wp:inline distT="0" distB="0" distL="0" distR="0" wp14:anchorId="5DBE2F15" wp14:editId="75827214">
            <wp:extent cx="651850" cy="922538"/>
            <wp:effectExtent l="0" t="0" r="0" b="0"/>
            <wp:docPr id="1134186122" name="Imagen 2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86122" name="Imagen 2" descr="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80" cy="9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37436" w14:textId="77777777" w:rsidR="00C051C1" w:rsidRPr="00D01382" w:rsidRDefault="00C051C1" w:rsidP="00C051C1">
      <w:pPr>
        <w:jc w:val="center"/>
        <w:rPr>
          <w:rFonts w:ascii="Montserrat" w:hAnsi="Montserrat"/>
          <w:b/>
          <w:bCs/>
          <w:color w:val="0070C0"/>
          <w:sz w:val="20"/>
          <w:szCs w:val="20"/>
        </w:rPr>
      </w:pPr>
      <w:r w:rsidRPr="00D01382">
        <w:rPr>
          <w:rFonts w:ascii="Montserrat" w:hAnsi="Montserrat"/>
          <w:b/>
          <w:bCs/>
          <w:color w:val="0070C0"/>
          <w:sz w:val="20"/>
          <w:szCs w:val="20"/>
        </w:rPr>
        <w:t>Año 2025</w:t>
      </w:r>
    </w:p>
    <w:p w14:paraId="75FB511F" w14:textId="6F831ED5" w:rsidR="00D01382" w:rsidRDefault="00D01382">
      <w:r w:rsidRPr="00D01382">
        <w:drawing>
          <wp:inline distT="0" distB="0" distL="0" distR="0" wp14:anchorId="4E1B0C16" wp14:editId="5274AE72">
            <wp:extent cx="5678915" cy="4267200"/>
            <wp:effectExtent l="0" t="0" r="0" b="0"/>
            <wp:docPr id="625681085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81085" name="Imagen 1" descr="Una captura de pantalla de una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1378" cy="427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BEB4" w14:textId="77777777" w:rsidR="00D01382" w:rsidRDefault="00D01382">
      <w:r>
        <w:br w:type="page"/>
      </w:r>
    </w:p>
    <w:p w14:paraId="269D1D09" w14:textId="77777777" w:rsidR="00166C50" w:rsidRPr="00166C50" w:rsidRDefault="00166C50" w:rsidP="00166C50">
      <w:pPr>
        <w:rPr>
          <w:rFonts w:ascii="Montserrat" w:hAnsi="Montserrat"/>
          <w:b/>
          <w:bCs/>
          <w:sz w:val="20"/>
          <w:szCs w:val="20"/>
        </w:rPr>
      </w:pPr>
      <w:r w:rsidRPr="00166C50">
        <w:rPr>
          <w:rFonts w:ascii="Montserrat" w:hAnsi="Montserrat"/>
          <w:b/>
          <w:bCs/>
          <w:sz w:val="20"/>
          <w:szCs w:val="20"/>
        </w:rPr>
        <w:lastRenderedPageBreak/>
        <w:t>1) Objetivo de la aplicación</w:t>
      </w:r>
    </w:p>
    <w:p w14:paraId="746FAD7F" w14:textId="0EDE9BC5" w:rsidR="00166C50" w:rsidRPr="00166C50" w:rsidRDefault="00C051C1" w:rsidP="00166C50">
      <w:p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Desarrollo de la a</w:t>
      </w:r>
      <w:r w:rsidR="00166C50" w:rsidRPr="00166C50">
        <w:rPr>
          <w:rFonts w:ascii="Montserrat" w:hAnsi="Montserrat"/>
          <w:sz w:val="20"/>
          <w:szCs w:val="20"/>
        </w:rPr>
        <w:t xml:space="preserve">plicación web en </w:t>
      </w:r>
      <w:r w:rsidR="00166C50" w:rsidRPr="00166C50">
        <w:rPr>
          <w:rFonts w:ascii="Montserrat" w:hAnsi="Montserrat"/>
          <w:b/>
          <w:bCs/>
          <w:sz w:val="20"/>
          <w:szCs w:val="20"/>
        </w:rPr>
        <w:t>Next.js</w:t>
      </w:r>
      <w:r w:rsidR="00166C50" w:rsidRPr="00166C50">
        <w:rPr>
          <w:rFonts w:ascii="Montserrat" w:hAnsi="Montserrat"/>
          <w:sz w:val="20"/>
          <w:szCs w:val="20"/>
        </w:rPr>
        <w:t xml:space="preserve"> para publicar un </w:t>
      </w:r>
      <w:proofErr w:type="spellStart"/>
      <w:r w:rsidR="00166C50" w:rsidRPr="00166C50">
        <w:rPr>
          <w:rFonts w:ascii="Montserrat" w:hAnsi="Montserrat"/>
          <w:b/>
          <w:bCs/>
          <w:sz w:val="20"/>
          <w:szCs w:val="20"/>
        </w:rPr>
        <w:t>dashboard</w:t>
      </w:r>
      <w:proofErr w:type="spellEnd"/>
      <w:r w:rsidR="00166C50" w:rsidRPr="00166C50">
        <w:rPr>
          <w:rFonts w:ascii="Montserrat" w:hAnsi="Montserrat"/>
          <w:b/>
          <w:bCs/>
          <w:sz w:val="20"/>
          <w:szCs w:val="20"/>
        </w:rPr>
        <w:t xml:space="preserve"> público</w:t>
      </w:r>
      <w:r w:rsidR="00166C50" w:rsidRPr="00166C50">
        <w:rPr>
          <w:rFonts w:ascii="Montserrat" w:hAnsi="Montserrat"/>
          <w:sz w:val="20"/>
          <w:szCs w:val="20"/>
        </w:rPr>
        <w:t xml:space="preserve"> con indicadores (ETIS/WTO) </w:t>
      </w:r>
      <w:r>
        <w:rPr>
          <w:rFonts w:ascii="Montserrat" w:hAnsi="Montserrat"/>
          <w:sz w:val="20"/>
          <w:szCs w:val="20"/>
        </w:rPr>
        <w:t xml:space="preserve">para </w:t>
      </w:r>
      <w:r w:rsidR="00166C50" w:rsidRPr="00166C50">
        <w:rPr>
          <w:rFonts w:ascii="Montserrat" w:hAnsi="Montserrat"/>
          <w:sz w:val="20"/>
          <w:szCs w:val="20"/>
        </w:rPr>
        <w:t>la adhesión</w:t>
      </w:r>
      <w:r>
        <w:rPr>
          <w:rFonts w:ascii="Montserrat" w:hAnsi="Montserrat"/>
          <w:sz w:val="20"/>
          <w:szCs w:val="20"/>
        </w:rPr>
        <w:t xml:space="preserve"> de Calp</w:t>
      </w:r>
      <w:r w:rsidR="00166C50" w:rsidRPr="00166C50">
        <w:rPr>
          <w:rFonts w:ascii="Montserrat" w:hAnsi="Montserrat"/>
          <w:sz w:val="20"/>
          <w:szCs w:val="20"/>
        </w:rPr>
        <w:t xml:space="preserve"> a la </w:t>
      </w:r>
      <w:r w:rsidR="00166C50" w:rsidRPr="00166C50">
        <w:rPr>
          <w:rFonts w:ascii="Montserrat" w:hAnsi="Montserrat"/>
          <w:b/>
          <w:bCs/>
          <w:sz w:val="20"/>
          <w:szCs w:val="20"/>
        </w:rPr>
        <w:t>Red INSTO</w:t>
      </w:r>
      <w:r w:rsidR="00166C50" w:rsidRPr="00166C50">
        <w:rPr>
          <w:rFonts w:ascii="Montserrat" w:hAnsi="Montserrat"/>
          <w:sz w:val="20"/>
          <w:szCs w:val="20"/>
        </w:rPr>
        <w:t>, mostrando:</w:t>
      </w:r>
    </w:p>
    <w:p w14:paraId="7B5FC90F" w14:textId="77777777" w:rsidR="00166C50" w:rsidRPr="00166C50" w:rsidRDefault="00166C50" w:rsidP="00166C50">
      <w:pPr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Cobertura de datos (indicadores con valor vs. sin valor)</w:t>
      </w:r>
    </w:p>
    <w:p w14:paraId="24B14241" w14:textId="77777777" w:rsidR="00166C50" w:rsidRPr="00166C50" w:rsidRDefault="00166C50" w:rsidP="00166C50">
      <w:pPr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 xml:space="preserve">Indicadores por </w:t>
      </w:r>
      <w:r w:rsidRPr="00166C50">
        <w:rPr>
          <w:rFonts w:ascii="Montserrat" w:hAnsi="Montserrat"/>
          <w:b/>
          <w:bCs/>
          <w:sz w:val="20"/>
          <w:szCs w:val="20"/>
        </w:rPr>
        <w:t>ámbito</w:t>
      </w:r>
      <w:r w:rsidRPr="00166C50">
        <w:rPr>
          <w:rFonts w:ascii="Montserrat" w:hAnsi="Montserrat"/>
          <w:sz w:val="20"/>
          <w:szCs w:val="20"/>
        </w:rPr>
        <w:t xml:space="preserve"> (gobernanza, residuos, agua, etc.)</w:t>
      </w:r>
    </w:p>
    <w:p w14:paraId="3F47908E" w14:textId="77777777" w:rsidR="00166C50" w:rsidRPr="00166C50" w:rsidRDefault="00166C50" w:rsidP="00166C50">
      <w:pPr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Ficha detallada del indicador (descripción, datos requeridos, comentarios…)</w:t>
      </w:r>
    </w:p>
    <w:p w14:paraId="3781625D" w14:textId="77777777" w:rsidR="00166C50" w:rsidRPr="00166C50" w:rsidRDefault="00166C50" w:rsidP="00166C50">
      <w:pPr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Gráficas comparativas y evolución temporal (según disponibilidad de datos)</w:t>
      </w:r>
    </w:p>
    <w:p w14:paraId="79A76E43" w14:textId="59BA215D" w:rsidR="00166C50" w:rsidRPr="00166C50" w:rsidRDefault="00166C50" w:rsidP="00166C50">
      <w:p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 xml:space="preserve">Los datos se cargan desde un Excel central (data/DB_Dashboard.xlsx) que actúa como “base de datos” del </w:t>
      </w:r>
      <w:proofErr w:type="spellStart"/>
      <w:r w:rsidRPr="00166C50">
        <w:rPr>
          <w:rFonts w:ascii="Montserrat" w:hAnsi="Montserrat"/>
          <w:sz w:val="20"/>
          <w:szCs w:val="20"/>
        </w:rPr>
        <w:t>dashboard</w:t>
      </w:r>
      <w:proofErr w:type="spellEnd"/>
      <w:r w:rsidRPr="00166C50">
        <w:rPr>
          <w:rFonts w:ascii="Montserrat" w:hAnsi="Montserrat"/>
          <w:sz w:val="20"/>
          <w:szCs w:val="20"/>
        </w:rPr>
        <w:t>.</w:t>
      </w:r>
      <w:r w:rsidRPr="000B6877">
        <w:rPr>
          <w:rFonts w:ascii="Montserrat" w:hAnsi="Montserrat"/>
          <w:sz w:val="20"/>
          <w:szCs w:val="20"/>
        </w:rPr>
        <w:t xml:space="preserve"> Para actualizar la información reflejada en el </w:t>
      </w:r>
      <w:proofErr w:type="spellStart"/>
      <w:r w:rsidRPr="000B6877">
        <w:rPr>
          <w:rFonts w:ascii="Montserrat" w:hAnsi="Montserrat"/>
          <w:sz w:val="20"/>
          <w:szCs w:val="20"/>
        </w:rPr>
        <w:t>dashboard</w:t>
      </w:r>
      <w:proofErr w:type="spellEnd"/>
      <w:r w:rsidRPr="000B6877">
        <w:rPr>
          <w:rFonts w:ascii="Montserrat" w:hAnsi="Montserrat"/>
          <w:sz w:val="20"/>
          <w:szCs w:val="20"/>
        </w:rPr>
        <w:t xml:space="preserve"> basta con actualizar los datos en el archivo Excel. Para ello, se deberá crear nuevas filas para el año 2025, 2026 y consecutivos, copiando la misma estructura que en el 2024.</w:t>
      </w:r>
    </w:p>
    <w:p w14:paraId="273DF06F" w14:textId="77777777" w:rsidR="00166C50" w:rsidRPr="00166C50" w:rsidRDefault="00166C50" w:rsidP="00166C50">
      <w:p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pict w14:anchorId="7A14662F">
          <v:rect id="_x0000_i1097" style="width:0;height:1.5pt" o:hralign="center" o:hrstd="t" o:hr="t" fillcolor="#a0a0a0" stroked="f"/>
        </w:pict>
      </w:r>
    </w:p>
    <w:p w14:paraId="0E3DA1FA" w14:textId="6BAC8494" w:rsidR="00166C50" w:rsidRPr="00166C50" w:rsidRDefault="00166C50" w:rsidP="00166C50">
      <w:pPr>
        <w:rPr>
          <w:rFonts w:ascii="Montserrat" w:hAnsi="Montserrat"/>
          <w:b/>
          <w:bCs/>
          <w:sz w:val="20"/>
          <w:szCs w:val="20"/>
        </w:rPr>
      </w:pPr>
      <w:r w:rsidRPr="00166C50">
        <w:rPr>
          <w:rFonts w:ascii="Montserrat" w:hAnsi="Montserrat"/>
          <w:b/>
          <w:bCs/>
          <w:sz w:val="20"/>
          <w:szCs w:val="20"/>
        </w:rPr>
        <w:t xml:space="preserve">2) </w:t>
      </w:r>
      <w:r w:rsidRPr="000B6877">
        <w:rPr>
          <w:rFonts w:ascii="Montserrat" w:hAnsi="Montserrat"/>
          <w:b/>
          <w:bCs/>
          <w:sz w:val="20"/>
          <w:szCs w:val="20"/>
        </w:rPr>
        <w:t>Librerías y dependencias utilizadas</w:t>
      </w:r>
    </w:p>
    <w:p w14:paraId="6D7BAA84" w14:textId="77777777" w:rsidR="00166C50" w:rsidRPr="00166C50" w:rsidRDefault="00166C50" w:rsidP="00166C50">
      <w:pPr>
        <w:numPr>
          <w:ilvl w:val="0"/>
          <w:numId w:val="2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b/>
          <w:bCs/>
          <w:sz w:val="20"/>
          <w:szCs w:val="20"/>
        </w:rPr>
        <w:t>Next.js 16</w:t>
      </w:r>
      <w:r w:rsidRPr="00166C50">
        <w:rPr>
          <w:rFonts w:ascii="Montserrat" w:hAnsi="Montserrat"/>
          <w:sz w:val="20"/>
          <w:szCs w:val="20"/>
        </w:rPr>
        <w:t xml:space="preserve"> (App </w:t>
      </w:r>
      <w:proofErr w:type="spellStart"/>
      <w:r w:rsidRPr="00166C50">
        <w:rPr>
          <w:rFonts w:ascii="Montserrat" w:hAnsi="Montserrat"/>
          <w:sz w:val="20"/>
          <w:szCs w:val="20"/>
        </w:rPr>
        <w:t>Router</w:t>
      </w:r>
      <w:proofErr w:type="spellEnd"/>
      <w:r w:rsidRPr="00166C50">
        <w:rPr>
          <w:rFonts w:ascii="Montserrat" w:hAnsi="Montserrat"/>
          <w:sz w:val="20"/>
          <w:szCs w:val="20"/>
        </w:rPr>
        <w:t>)</w:t>
      </w:r>
    </w:p>
    <w:p w14:paraId="3C497AB9" w14:textId="77777777" w:rsidR="00166C50" w:rsidRPr="00166C50" w:rsidRDefault="00166C50" w:rsidP="00166C50">
      <w:pPr>
        <w:numPr>
          <w:ilvl w:val="0"/>
          <w:numId w:val="2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React</w:t>
      </w:r>
      <w:proofErr w:type="spellEnd"/>
      <w:r w:rsidRPr="00166C50">
        <w:rPr>
          <w:rFonts w:ascii="Montserrat" w:hAnsi="Montserrat"/>
          <w:b/>
          <w:bCs/>
          <w:sz w:val="20"/>
          <w:szCs w:val="20"/>
        </w:rPr>
        <w:t xml:space="preserve"> 19</w:t>
      </w:r>
    </w:p>
    <w:p w14:paraId="69F5CCEB" w14:textId="77777777" w:rsidR="00166C50" w:rsidRPr="00166C50" w:rsidRDefault="00166C50" w:rsidP="00166C50">
      <w:pPr>
        <w:numPr>
          <w:ilvl w:val="0"/>
          <w:numId w:val="2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TypeScript</w:t>
      </w:r>
      <w:proofErr w:type="spellEnd"/>
    </w:p>
    <w:p w14:paraId="15C338AD" w14:textId="77777777" w:rsidR="00166C50" w:rsidRPr="00166C50" w:rsidRDefault="00166C50" w:rsidP="00166C50">
      <w:pPr>
        <w:numPr>
          <w:ilvl w:val="0"/>
          <w:numId w:val="2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TailwindCSS</w:t>
      </w:r>
      <w:proofErr w:type="spellEnd"/>
      <w:r w:rsidRPr="00166C50">
        <w:rPr>
          <w:rFonts w:ascii="Montserrat" w:hAnsi="Montserrat"/>
          <w:b/>
          <w:bCs/>
          <w:sz w:val="20"/>
          <w:szCs w:val="20"/>
        </w:rPr>
        <w:t xml:space="preserve"> v4</w:t>
      </w:r>
      <w:r w:rsidRPr="00166C50">
        <w:rPr>
          <w:rFonts w:ascii="Montserrat" w:hAnsi="Montserrat"/>
          <w:sz w:val="20"/>
          <w:szCs w:val="20"/>
        </w:rPr>
        <w:t xml:space="preserve"> (vía @tailwindcss/postcss)</w:t>
      </w:r>
    </w:p>
    <w:p w14:paraId="7D620E80" w14:textId="77777777" w:rsidR="00166C50" w:rsidRPr="00166C50" w:rsidRDefault="00166C50" w:rsidP="00166C50">
      <w:pPr>
        <w:numPr>
          <w:ilvl w:val="0"/>
          <w:numId w:val="2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Recharts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para gráficas</w:t>
      </w:r>
    </w:p>
    <w:p w14:paraId="35D3338B" w14:textId="77777777" w:rsidR="00166C50" w:rsidRPr="00166C50" w:rsidRDefault="00166C50" w:rsidP="00166C50">
      <w:pPr>
        <w:numPr>
          <w:ilvl w:val="0"/>
          <w:numId w:val="2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b/>
          <w:bCs/>
          <w:sz w:val="20"/>
          <w:szCs w:val="20"/>
        </w:rPr>
        <w:t>xlsx</w:t>
      </w:r>
      <w:r w:rsidRPr="00166C50">
        <w:rPr>
          <w:rFonts w:ascii="Montserrat" w:hAnsi="Montserrat"/>
          <w:sz w:val="20"/>
          <w:szCs w:val="20"/>
        </w:rPr>
        <w:t xml:space="preserve"> para leer Excel en servidor</w:t>
      </w:r>
    </w:p>
    <w:p w14:paraId="026D3CD5" w14:textId="77777777" w:rsidR="00166C50" w:rsidRPr="00166C50" w:rsidRDefault="00166C50" w:rsidP="00166C50">
      <w:pPr>
        <w:numPr>
          <w:ilvl w:val="0"/>
          <w:numId w:val="2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b/>
          <w:bCs/>
          <w:sz w:val="20"/>
          <w:szCs w:val="20"/>
        </w:rPr>
        <w:t>lucide-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react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para iconografía</w:t>
      </w:r>
    </w:p>
    <w:p w14:paraId="33C368FC" w14:textId="77777777" w:rsidR="00166C50" w:rsidRPr="00166C50" w:rsidRDefault="00166C50" w:rsidP="00166C50">
      <w:p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Scripts principales:</w:t>
      </w:r>
    </w:p>
    <w:p w14:paraId="6A9F4877" w14:textId="77777777" w:rsidR="00166C50" w:rsidRPr="00166C50" w:rsidRDefault="00166C50" w:rsidP="00166C50">
      <w:pPr>
        <w:numPr>
          <w:ilvl w:val="0"/>
          <w:numId w:val="3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sz w:val="20"/>
          <w:szCs w:val="20"/>
        </w:rPr>
        <w:t>npm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run </w:t>
      </w:r>
      <w:proofErr w:type="spellStart"/>
      <w:r w:rsidRPr="00166C50">
        <w:rPr>
          <w:rFonts w:ascii="Montserrat" w:hAnsi="Montserrat"/>
          <w:sz w:val="20"/>
          <w:szCs w:val="20"/>
        </w:rPr>
        <w:t>dev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(desarrollo)</w:t>
      </w:r>
    </w:p>
    <w:p w14:paraId="7BABE18E" w14:textId="77777777" w:rsidR="00166C50" w:rsidRPr="00166C50" w:rsidRDefault="00166C50" w:rsidP="00166C50">
      <w:pPr>
        <w:numPr>
          <w:ilvl w:val="0"/>
          <w:numId w:val="3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166C50">
        <w:rPr>
          <w:rFonts w:ascii="Montserrat" w:hAnsi="Montserrat"/>
          <w:sz w:val="20"/>
          <w:szCs w:val="20"/>
          <w:lang w:val="en-US"/>
        </w:rPr>
        <w:t>npm</w:t>
      </w:r>
      <w:proofErr w:type="spellEnd"/>
      <w:r w:rsidRPr="00166C50">
        <w:rPr>
          <w:rFonts w:ascii="Montserrat" w:hAnsi="Montserrat"/>
          <w:sz w:val="20"/>
          <w:szCs w:val="20"/>
          <w:lang w:val="en-US"/>
        </w:rPr>
        <w:t xml:space="preserve"> run build / </w:t>
      </w:r>
      <w:proofErr w:type="spellStart"/>
      <w:r w:rsidRPr="00166C50">
        <w:rPr>
          <w:rFonts w:ascii="Montserrat" w:hAnsi="Montserrat"/>
          <w:sz w:val="20"/>
          <w:szCs w:val="20"/>
          <w:lang w:val="en-US"/>
        </w:rPr>
        <w:t>npm</w:t>
      </w:r>
      <w:proofErr w:type="spellEnd"/>
      <w:r w:rsidRPr="00166C50">
        <w:rPr>
          <w:rFonts w:ascii="Montserrat" w:hAnsi="Montserrat"/>
          <w:sz w:val="20"/>
          <w:szCs w:val="20"/>
          <w:lang w:val="en-US"/>
        </w:rPr>
        <w:t xml:space="preserve"> run start (</w:t>
      </w:r>
      <w:proofErr w:type="spellStart"/>
      <w:r w:rsidRPr="00166C50">
        <w:rPr>
          <w:rFonts w:ascii="Montserrat" w:hAnsi="Montserrat"/>
          <w:sz w:val="20"/>
          <w:szCs w:val="20"/>
          <w:lang w:val="en-US"/>
        </w:rPr>
        <w:t>producción</w:t>
      </w:r>
      <w:proofErr w:type="spellEnd"/>
      <w:r w:rsidRPr="00166C50">
        <w:rPr>
          <w:rFonts w:ascii="Montserrat" w:hAnsi="Montserrat"/>
          <w:sz w:val="20"/>
          <w:szCs w:val="20"/>
          <w:lang w:val="en-US"/>
        </w:rPr>
        <w:t>)</w:t>
      </w:r>
    </w:p>
    <w:p w14:paraId="6C789CD9" w14:textId="77777777" w:rsidR="00166C50" w:rsidRPr="000B6877" w:rsidRDefault="00166C50" w:rsidP="00166C50">
      <w:p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pict w14:anchorId="7BA1227D">
          <v:rect id="_x0000_i1098" style="width:0;height:1.5pt" o:hralign="center" o:hrstd="t" o:hr="t" fillcolor="#a0a0a0" stroked="f"/>
        </w:pict>
      </w:r>
    </w:p>
    <w:p w14:paraId="12BD225C" w14:textId="77777777" w:rsidR="00166C50" w:rsidRPr="000B6877" w:rsidRDefault="00166C50" w:rsidP="00166C50">
      <w:pPr>
        <w:rPr>
          <w:rFonts w:ascii="Montserrat" w:hAnsi="Montserrat"/>
          <w:sz w:val="20"/>
          <w:szCs w:val="20"/>
        </w:rPr>
      </w:pPr>
    </w:p>
    <w:p w14:paraId="19EC9A6D" w14:textId="77777777" w:rsidR="00166C50" w:rsidRPr="00166C50" w:rsidRDefault="00166C50" w:rsidP="00166C50">
      <w:pPr>
        <w:rPr>
          <w:rFonts w:ascii="Montserrat" w:hAnsi="Montserrat"/>
          <w:sz w:val="20"/>
          <w:szCs w:val="20"/>
        </w:rPr>
      </w:pPr>
    </w:p>
    <w:p w14:paraId="6A261B14" w14:textId="77777777" w:rsidR="00166C50" w:rsidRPr="00166C50" w:rsidRDefault="00166C50" w:rsidP="00166C50">
      <w:pPr>
        <w:rPr>
          <w:rFonts w:ascii="Montserrat" w:hAnsi="Montserrat"/>
          <w:b/>
          <w:bCs/>
          <w:sz w:val="20"/>
          <w:szCs w:val="20"/>
        </w:rPr>
      </w:pPr>
      <w:r w:rsidRPr="00166C50">
        <w:rPr>
          <w:rFonts w:ascii="Montserrat" w:hAnsi="Montserrat"/>
          <w:b/>
          <w:bCs/>
          <w:sz w:val="20"/>
          <w:szCs w:val="20"/>
        </w:rPr>
        <w:t>3) Estructura general del proyecto</w:t>
      </w:r>
    </w:p>
    <w:p w14:paraId="52E9BDFC" w14:textId="77777777" w:rsidR="00166C50" w:rsidRPr="00166C50" w:rsidRDefault="00166C50" w:rsidP="00166C50">
      <w:pPr>
        <w:rPr>
          <w:rFonts w:ascii="Montserrat" w:hAnsi="Montserrat"/>
          <w:b/>
          <w:bCs/>
          <w:sz w:val="20"/>
          <w:szCs w:val="20"/>
        </w:rPr>
      </w:pPr>
      <w:r w:rsidRPr="00166C50">
        <w:rPr>
          <w:rFonts w:ascii="Montserrat" w:hAnsi="Montserrat"/>
          <w:b/>
          <w:bCs/>
          <w:sz w:val="20"/>
          <w:szCs w:val="20"/>
        </w:rPr>
        <w:t>/</w:t>
      </w:r>
      <w:proofErr w:type="gramStart"/>
      <w:r w:rsidRPr="00166C50">
        <w:rPr>
          <w:rFonts w:ascii="Montserrat" w:hAnsi="Montserrat"/>
          <w:b/>
          <w:bCs/>
          <w:sz w:val="20"/>
          <w:szCs w:val="20"/>
        </w:rPr>
        <w:t>app</w:t>
      </w:r>
      <w:proofErr w:type="gramEnd"/>
      <w:r w:rsidRPr="00166C50">
        <w:rPr>
          <w:rFonts w:ascii="Montserrat" w:hAnsi="Montserrat"/>
          <w:b/>
          <w:bCs/>
          <w:sz w:val="20"/>
          <w:szCs w:val="20"/>
        </w:rPr>
        <w:t xml:space="preserve"> (rutas y 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layout</w:t>
      </w:r>
      <w:proofErr w:type="spellEnd"/>
      <w:r w:rsidRPr="00166C50">
        <w:rPr>
          <w:rFonts w:ascii="Montserrat" w:hAnsi="Montserrat"/>
          <w:b/>
          <w:bCs/>
          <w:sz w:val="20"/>
          <w:szCs w:val="20"/>
        </w:rPr>
        <w:t>)</w:t>
      </w:r>
    </w:p>
    <w:p w14:paraId="6C2A3FB7" w14:textId="77777777" w:rsidR="00166C50" w:rsidRPr="00166C50" w:rsidRDefault="00166C50" w:rsidP="00166C50">
      <w:p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 xml:space="preserve">Contiene el </w:t>
      </w:r>
      <w:r w:rsidRPr="00166C50">
        <w:rPr>
          <w:rFonts w:ascii="Montserrat" w:hAnsi="Montserrat"/>
          <w:b/>
          <w:bCs/>
          <w:sz w:val="20"/>
          <w:szCs w:val="20"/>
        </w:rPr>
        <w:t xml:space="preserve">App 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Router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de Next.js:</w:t>
      </w:r>
    </w:p>
    <w:p w14:paraId="2BDB4126" w14:textId="660F56D1" w:rsidR="00166C50" w:rsidRPr="00166C50" w:rsidRDefault="00166C50" w:rsidP="00166C50">
      <w:pPr>
        <w:numPr>
          <w:ilvl w:val="0"/>
          <w:numId w:val="4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sz w:val="20"/>
          <w:szCs w:val="20"/>
        </w:rPr>
        <w:t>Layout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global</w:t>
      </w:r>
      <w:r w:rsidRPr="000B6877">
        <w:rPr>
          <w:rFonts w:ascii="Montserrat" w:hAnsi="Montserrat"/>
          <w:sz w:val="20"/>
          <w:szCs w:val="20"/>
        </w:rPr>
        <w:t xml:space="preserve"> para el diseño de la </w:t>
      </w:r>
      <w:r w:rsidR="00C051C1" w:rsidRPr="000B6877">
        <w:rPr>
          <w:rFonts w:ascii="Montserrat" w:hAnsi="Montserrat"/>
          <w:sz w:val="20"/>
          <w:szCs w:val="20"/>
        </w:rPr>
        <w:t>página</w:t>
      </w:r>
      <w:r w:rsidRPr="000B6877">
        <w:rPr>
          <w:rFonts w:ascii="Montserrat" w:hAnsi="Montserrat"/>
          <w:sz w:val="20"/>
          <w:szCs w:val="20"/>
        </w:rPr>
        <w:t xml:space="preserve"> principal</w:t>
      </w:r>
      <w:r w:rsidRPr="00166C50">
        <w:rPr>
          <w:rFonts w:ascii="Montserrat" w:hAnsi="Montserrat"/>
          <w:sz w:val="20"/>
          <w:szCs w:val="20"/>
        </w:rPr>
        <w:t>, estilos, rutas principales.</w:t>
      </w:r>
    </w:p>
    <w:p w14:paraId="155F176A" w14:textId="77777777" w:rsidR="00166C50" w:rsidRPr="00166C50" w:rsidRDefault="00166C50" w:rsidP="00166C50">
      <w:pPr>
        <w:numPr>
          <w:ilvl w:val="0"/>
          <w:numId w:val="4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Páginas server-</w:t>
      </w:r>
      <w:proofErr w:type="spellStart"/>
      <w:r w:rsidRPr="00166C50">
        <w:rPr>
          <w:rFonts w:ascii="Montserrat" w:hAnsi="Montserrat"/>
          <w:sz w:val="20"/>
          <w:szCs w:val="20"/>
        </w:rPr>
        <w:t>side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que cargan datos con </w:t>
      </w:r>
      <w:proofErr w:type="spellStart"/>
      <w:proofErr w:type="gramStart"/>
      <w:r w:rsidRPr="00166C50">
        <w:rPr>
          <w:rFonts w:ascii="Montserrat" w:hAnsi="Montserrat"/>
          <w:sz w:val="20"/>
          <w:szCs w:val="20"/>
        </w:rPr>
        <w:t>loadDashboardData</w:t>
      </w:r>
      <w:proofErr w:type="spellEnd"/>
      <w:r w:rsidRPr="00166C50">
        <w:rPr>
          <w:rFonts w:ascii="Montserrat" w:hAnsi="Montserrat"/>
          <w:sz w:val="20"/>
          <w:szCs w:val="20"/>
        </w:rPr>
        <w:t>(</w:t>
      </w:r>
      <w:proofErr w:type="gramEnd"/>
      <w:r w:rsidRPr="00166C50">
        <w:rPr>
          <w:rFonts w:ascii="Montserrat" w:hAnsi="Montserrat"/>
          <w:sz w:val="20"/>
          <w:szCs w:val="20"/>
        </w:rPr>
        <w:t xml:space="preserve">) y delegan la UI a componentes </w:t>
      </w:r>
      <w:proofErr w:type="spellStart"/>
      <w:r w:rsidRPr="00166C50">
        <w:rPr>
          <w:rFonts w:ascii="Montserrat" w:hAnsi="Montserrat"/>
          <w:sz w:val="20"/>
          <w:szCs w:val="20"/>
        </w:rPr>
        <w:t>client</w:t>
      </w:r>
      <w:proofErr w:type="spellEnd"/>
      <w:r w:rsidRPr="00166C50">
        <w:rPr>
          <w:rFonts w:ascii="Montserrat" w:hAnsi="Montserrat"/>
          <w:sz w:val="20"/>
          <w:szCs w:val="20"/>
        </w:rPr>
        <w:t>.</w:t>
      </w:r>
    </w:p>
    <w:p w14:paraId="7C11F15B" w14:textId="77777777" w:rsidR="00166C50" w:rsidRPr="00166C50" w:rsidRDefault="00166C50" w:rsidP="00166C50">
      <w:pPr>
        <w:rPr>
          <w:rFonts w:ascii="Montserrat" w:hAnsi="Montserrat"/>
          <w:b/>
          <w:bCs/>
          <w:sz w:val="20"/>
          <w:szCs w:val="20"/>
        </w:rPr>
      </w:pPr>
      <w:r w:rsidRPr="00166C50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components</w:t>
      </w:r>
      <w:proofErr w:type="spellEnd"/>
      <w:r w:rsidRPr="00166C50">
        <w:rPr>
          <w:rFonts w:ascii="Montserrat" w:hAnsi="Montserrat"/>
          <w:b/>
          <w:bCs/>
          <w:sz w:val="20"/>
          <w:szCs w:val="20"/>
        </w:rPr>
        <w:t xml:space="preserve"> (UI y 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dashboards</w:t>
      </w:r>
      <w:proofErr w:type="spellEnd"/>
      <w:r w:rsidRPr="00166C50">
        <w:rPr>
          <w:rFonts w:ascii="Montserrat" w:hAnsi="Montserrat"/>
          <w:b/>
          <w:bCs/>
          <w:sz w:val="20"/>
          <w:szCs w:val="20"/>
        </w:rPr>
        <w:t>)</w:t>
      </w:r>
    </w:p>
    <w:p w14:paraId="57652492" w14:textId="77777777" w:rsidR="00166C50" w:rsidRPr="00166C50" w:rsidRDefault="00166C50" w:rsidP="00166C50">
      <w:p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lastRenderedPageBreak/>
        <w:t xml:space="preserve">Componentes reutilizables de UI (tarjetas, </w:t>
      </w:r>
      <w:proofErr w:type="spellStart"/>
      <w:r w:rsidRPr="00166C50">
        <w:rPr>
          <w:rFonts w:ascii="Montserrat" w:hAnsi="Montserrat"/>
          <w:sz w:val="20"/>
          <w:szCs w:val="20"/>
        </w:rPr>
        <w:t>grids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, paneles) + </w:t>
      </w:r>
      <w:proofErr w:type="spellStart"/>
      <w:r w:rsidRPr="00166C50">
        <w:rPr>
          <w:rFonts w:ascii="Montserrat" w:hAnsi="Montserrat"/>
          <w:sz w:val="20"/>
          <w:szCs w:val="20"/>
        </w:rPr>
        <w:t>dashboards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por ámbito.</w:t>
      </w:r>
    </w:p>
    <w:p w14:paraId="5E38E043" w14:textId="77777777" w:rsidR="00166C50" w:rsidRPr="00166C50" w:rsidRDefault="00166C50" w:rsidP="00166C50">
      <w:pPr>
        <w:rPr>
          <w:rFonts w:ascii="Montserrat" w:hAnsi="Montserrat"/>
          <w:b/>
          <w:bCs/>
          <w:sz w:val="20"/>
          <w:szCs w:val="20"/>
        </w:rPr>
      </w:pPr>
      <w:r w:rsidRPr="00166C50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components</w:t>
      </w:r>
      <w:proofErr w:type="spellEnd"/>
      <w:r w:rsidRPr="00166C50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ambito</w:t>
      </w:r>
      <w:proofErr w:type="spellEnd"/>
      <w:r w:rsidRPr="00166C50">
        <w:rPr>
          <w:rFonts w:ascii="Montserrat" w:hAnsi="Montserrat"/>
          <w:b/>
          <w:bCs/>
          <w:sz w:val="20"/>
          <w:szCs w:val="20"/>
        </w:rPr>
        <w:t xml:space="preserve"> (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dashboards</w:t>
      </w:r>
      <w:proofErr w:type="spellEnd"/>
      <w:r w:rsidRPr="00166C50">
        <w:rPr>
          <w:rFonts w:ascii="Montserrat" w:hAnsi="Montserrat"/>
          <w:b/>
          <w:bCs/>
          <w:sz w:val="20"/>
          <w:szCs w:val="20"/>
        </w:rPr>
        <w:t xml:space="preserve"> específicos)</w:t>
      </w:r>
    </w:p>
    <w:p w14:paraId="47004168" w14:textId="5A46994C" w:rsidR="00166C50" w:rsidRPr="00166C50" w:rsidRDefault="00166C50" w:rsidP="00166C50">
      <w:p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sz w:val="20"/>
          <w:szCs w:val="20"/>
        </w:rPr>
        <w:t>Dashboards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</w:t>
      </w:r>
      <w:r w:rsidRPr="000B6877">
        <w:rPr>
          <w:rFonts w:ascii="Montserrat" w:hAnsi="Montserrat"/>
          <w:sz w:val="20"/>
          <w:szCs w:val="20"/>
        </w:rPr>
        <w:t xml:space="preserve">individuales y específicos </w:t>
      </w:r>
      <w:r w:rsidRPr="00166C50">
        <w:rPr>
          <w:rFonts w:ascii="Montserrat" w:hAnsi="Montserrat"/>
          <w:sz w:val="20"/>
          <w:szCs w:val="20"/>
        </w:rPr>
        <w:t>para ámbitos concretos (gobernanza, residuos, agua, etc.), con lógica de filtrado/búsqueda propia en cada caso.</w:t>
      </w:r>
    </w:p>
    <w:p w14:paraId="6FDA0F2A" w14:textId="77777777" w:rsidR="00166C50" w:rsidRPr="00166C50" w:rsidRDefault="00166C50" w:rsidP="00166C50">
      <w:pPr>
        <w:rPr>
          <w:rFonts w:ascii="Montserrat" w:hAnsi="Montserrat"/>
          <w:b/>
          <w:bCs/>
          <w:sz w:val="20"/>
          <w:szCs w:val="20"/>
        </w:rPr>
      </w:pPr>
      <w:r w:rsidRPr="00166C50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lib</w:t>
      </w:r>
      <w:proofErr w:type="spellEnd"/>
    </w:p>
    <w:p w14:paraId="1B84BD0A" w14:textId="77777777" w:rsidR="00166C50" w:rsidRPr="00166C50" w:rsidRDefault="00166C50" w:rsidP="00166C50">
      <w:p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Lógica de carga/normalización de datos desde Excel.</w:t>
      </w:r>
    </w:p>
    <w:p w14:paraId="4E54E8FF" w14:textId="77777777" w:rsidR="00166C50" w:rsidRPr="00166C50" w:rsidRDefault="00166C50" w:rsidP="00166C50">
      <w:pPr>
        <w:rPr>
          <w:rFonts w:ascii="Montserrat" w:hAnsi="Montserrat"/>
          <w:b/>
          <w:bCs/>
          <w:sz w:val="20"/>
          <w:szCs w:val="20"/>
        </w:rPr>
      </w:pPr>
      <w:r w:rsidRPr="00166C50">
        <w:rPr>
          <w:rFonts w:ascii="Montserrat" w:hAnsi="Montserrat"/>
          <w:b/>
          <w:bCs/>
          <w:sz w:val="20"/>
          <w:szCs w:val="20"/>
        </w:rPr>
        <w:t>/data</w:t>
      </w:r>
    </w:p>
    <w:p w14:paraId="2A7B599A" w14:textId="77777777" w:rsidR="00166C50" w:rsidRPr="00166C50" w:rsidRDefault="00166C50" w:rsidP="00166C50">
      <w:p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Archivos Excel con la base de indicadores y tablas auxiliares.</w:t>
      </w:r>
    </w:p>
    <w:p w14:paraId="5929300D" w14:textId="77777777" w:rsidR="00166C50" w:rsidRPr="00166C50" w:rsidRDefault="00166C50" w:rsidP="00166C50">
      <w:pPr>
        <w:rPr>
          <w:rFonts w:ascii="Montserrat" w:hAnsi="Montserrat"/>
          <w:b/>
          <w:bCs/>
          <w:sz w:val="20"/>
          <w:szCs w:val="20"/>
        </w:rPr>
      </w:pPr>
      <w:r w:rsidRPr="00166C50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public</w:t>
      </w:r>
      <w:proofErr w:type="spellEnd"/>
    </w:p>
    <w:p w14:paraId="1C254B06" w14:textId="7D305946" w:rsidR="00166C50" w:rsidRPr="00166C50" w:rsidRDefault="00166C50" w:rsidP="00166C50">
      <w:p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Recursos estáticos (</w:t>
      </w:r>
      <w:proofErr w:type="spellStart"/>
      <w:r w:rsidRPr="00166C50">
        <w:rPr>
          <w:rFonts w:ascii="Montserrat" w:hAnsi="Montserrat"/>
          <w:sz w:val="20"/>
          <w:szCs w:val="20"/>
        </w:rPr>
        <w:t>svg</w:t>
      </w:r>
      <w:proofErr w:type="spellEnd"/>
      <w:r w:rsidRPr="000B6877">
        <w:rPr>
          <w:rFonts w:ascii="Montserrat" w:hAnsi="Montserrat"/>
          <w:sz w:val="20"/>
          <w:szCs w:val="20"/>
        </w:rPr>
        <w:t>/</w:t>
      </w:r>
      <w:proofErr w:type="spellStart"/>
      <w:r w:rsidRPr="000B6877">
        <w:rPr>
          <w:rFonts w:ascii="Montserrat" w:hAnsi="Montserrat"/>
          <w:sz w:val="20"/>
          <w:szCs w:val="20"/>
        </w:rPr>
        <w:t>img</w:t>
      </w:r>
      <w:proofErr w:type="spellEnd"/>
      <w:r w:rsidRPr="000B6877">
        <w:rPr>
          <w:rFonts w:ascii="Montserrat" w:hAnsi="Montserrat"/>
          <w:sz w:val="20"/>
          <w:szCs w:val="20"/>
        </w:rPr>
        <w:t xml:space="preserve"> para logos</w:t>
      </w:r>
      <w:r w:rsidRPr="00166C50">
        <w:rPr>
          <w:rFonts w:ascii="Montserrat" w:hAnsi="Montserrat"/>
          <w:sz w:val="20"/>
          <w:szCs w:val="20"/>
        </w:rPr>
        <w:t>).</w:t>
      </w:r>
    </w:p>
    <w:p w14:paraId="5DBBF906" w14:textId="77777777" w:rsidR="00166C50" w:rsidRPr="00166C50" w:rsidRDefault="00166C50" w:rsidP="00166C50">
      <w:p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pict w14:anchorId="6FB51AB4">
          <v:rect id="_x0000_i1099" style="width:0;height:1.5pt" o:hralign="center" o:hrstd="t" o:hr="t" fillcolor="#a0a0a0" stroked="f"/>
        </w:pict>
      </w:r>
    </w:p>
    <w:p w14:paraId="0F4D3ED6" w14:textId="77777777" w:rsidR="00166C50" w:rsidRPr="00166C50" w:rsidRDefault="00166C50" w:rsidP="00166C50">
      <w:pPr>
        <w:rPr>
          <w:rFonts w:ascii="Montserrat" w:hAnsi="Montserrat"/>
          <w:b/>
          <w:bCs/>
          <w:sz w:val="20"/>
          <w:szCs w:val="20"/>
        </w:rPr>
      </w:pPr>
      <w:r w:rsidRPr="00166C50">
        <w:rPr>
          <w:rFonts w:ascii="Montserrat" w:hAnsi="Montserrat"/>
          <w:b/>
          <w:bCs/>
          <w:sz w:val="20"/>
          <w:szCs w:val="20"/>
        </w:rPr>
        <w:t xml:space="preserve">4) Flujo de datos (cómo se alimenta el 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dashboard</w:t>
      </w:r>
      <w:proofErr w:type="spellEnd"/>
      <w:r w:rsidRPr="00166C50">
        <w:rPr>
          <w:rFonts w:ascii="Montserrat" w:hAnsi="Montserrat"/>
          <w:b/>
          <w:bCs/>
          <w:sz w:val="20"/>
          <w:szCs w:val="20"/>
        </w:rPr>
        <w:t>)</w:t>
      </w:r>
    </w:p>
    <w:p w14:paraId="2170618C" w14:textId="77777777" w:rsidR="00166C50" w:rsidRPr="00166C50" w:rsidRDefault="00166C50" w:rsidP="00166C50">
      <w:pPr>
        <w:numPr>
          <w:ilvl w:val="0"/>
          <w:numId w:val="5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b/>
          <w:bCs/>
          <w:sz w:val="20"/>
          <w:szCs w:val="20"/>
        </w:rPr>
        <w:t xml:space="preserve">Server 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Components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(app/</w:t>
      </w:r>
      <w:proofErr w:type="spellStart"/>
      <w:r w:rsidRPr="00166C50">
        <w:rPr>
          <w:rFonts w:ascii="Montserrat" w:hAnsi="Montserrat"/>
          <w:sz w:val="20"/>
          <w:szCs w:val="20"/>
        </w:rPr>
        <w:t>page.tsx</w:t>
      </w:r>
      <w:proofErr w:type="spellEnd"/>
      <w:r w:rsidRPr="00166C50">
        <w:rPr>
          <w:rFonts w:ascii="Montserrat" w:hAnsi="Montserrat"/>
          <w:sz w:val="20"/>
          <w:szCs w:val="20"/>
        </w:rPr>
        <w:t>, app/</w:t>
      </w:r>
      <w:proofErr w:type="spellStart"/>
      <w:r w:rsidRPr="00166C50">
        <w:rPr>
          <w:rFonts w:ascii="Montserrat" w:hAnsi="Montserrat"/>
          <w:sz w:val="20"/>
          <w:szCs w:val="20"/>
        </w:rPr>
        <w:t>ambito</w:t>
      </w:r>
      <w:proofErr w:type="spellEnd"/>
      <w:r w:rsidRPr="00166C50">
        <w:rPr>
          <w:rFonts w:ascii="Montserrat" w:hAnsi="Montserrat"/>
          <w:sz w:val="20"/>
          <w:szCs w:val="20"/>
        </w:rPr>
        <w:t>/</w:t>
      </w:r>
      <w:proofErr w:type="spellStart"/>
      <w:r w:rsidRPr="00166C50">
        <w:rPr>
          <w:rFonts w:ascii="Montserrat" w:hAnsi="Montserrat"/>
          <w:sz w:val="20"/>
          <w:szCs w:val="20"/>
        </w:rPr>
        <w:t>page.tsx</w:t>
      </w:r>
      <w:proofErr w:type="spellEnd"/>
      <w:r w:rsidRPr="00166C50">
        <w:rPr>
          <w:rFonts w:ascii="Montserrat" w:hAnsi="Montserrat"/>
          <w:sz w:val="20"/>
          <w:szCs w:val="20"/>
        </w:rPr>
        <w:t>) llaman a:</w:t>
      </w:r>
    </w:p>
    <w:p w14:paraId="6F5B0E79" w14:textId="77777777" w:rsidR="00166C50" w:rsidRPr="00166C50" w:rsidRDefault="00166C50" w:rsidP="00166C50">
      <w:pPr>
        <w:numPr>
          <w:ilvl w:val="1"/>
          <w:numId w:val="5"/>
        </w:numPr>
        <w:rPr>
          <w:rFonts w:ascii="Montserrat" w:hAnsi="Montserrat"/>
          <w:sz w:val="20"/>
          <w:szCs w:val="20"/>
        </w:rPr>
      </w:pPr>
      <w:proofErr w:type="spellStart"/>
      <w:proofErr w:type="gramStart"/>
      <w:r w:rsidRPr="00166C50">
        <w:rPr>
          <w:rFonts w:ascii="Montserrat" w:hAnsi="Montserrat"/>
          <w:sz w:val="20"/>
          <w:szCs w:val="20"/>
        </w:rPr>
        <w:t>loadDashboardData</w:t>
      </w:r>
      <w:proofErr w:type="spellEnd"/>
      <w:r w:rsidRPr="00166C50">
        <w:rPr>
          <w:rFonts w:ascii="Montserrat" w:hAnsi="Montserrat"/>
          <w:sz w:val="20"/>
          <w:szCs w:val="20"/>
        </w:rPr>
        <w:t>(</w:t>
      </w:r>
      <w:proofErr w:type="gramEnd"/>
      <w:r w:rsidRPr="00166C50">
        <w:rPr>
          <w:rFonts w:ascii="Montserrat" w:hAnsi="Montserrat"/>
          <w:sz w:val="20"/>
          <w:szCs w:val="20"/>
        </w:rPr>
        <w:t xml:space="preserve">) (en </w:t>
      </w:r>
      <w:proofErr w:type="spellStart"/>
      <w:r w:rsidRPr="00166C50">
        <w:rPr>
          <w:rFonts w:ascii="Montserrat" w:hAnsi="Montserrat"/>
          <w:sz w:val="20"/>
          <w:szCs w:val="20"/>
        </w:rPr>
        <w:t>lib</w:t>
      </w:r>
      <w:proofErr w:type="spellEnd"/>
      <w:r w:rsidRPr="00166C50">
        <w:rPr>
          <w:rFonts w:ascii="Montserrat" w:hAnsi="Montserrat"/>
          <w:sz w:val="20"/>
          <w:szCs w:val="20"/>
        </w:rPr>
        <w:t>/</w:t>
      </w:r>
      <w:proofErr w:type="spellStart"/>
      <w:r w:rsidRPr="00166C50">
        <w:rPr>
          <w:rFonts w:ascii="Montserrat" w:hAnsi="Montserrat"/>
          <w:sz w:val="20"/>
          <w:szCs w:val="20"/>
        </w:rPr>
        <w:t>loadExcelData.ts</w:t>
      </w:r>
      <w:proofErr w:type="spellEnd"/>
      <w:r w:rsidRPr="00166C50">
        <w:rPr>
          <w:rFonts w:ascii="Montserrat" w:hAnsi="Montserrat"/>
          <w:sz w:val="20"/>
          <w:szCs w:val="20"/>
        </w:rPr>
        <w:t>)</w:t>
      </w:r>
    </w:p>
    <w:p w14:paraId="13473743" w14:textId="77777777" w:rsidR="00166C50" w:rsidRPr="00166C50" w:rsidRDefault="00166C50" w:rsidP="00166C50">
      <w:pPr>
        <w:numPr>
          <w:ilvl w:val="0"/>
          <w:numId w:val="5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 xml:space="preserve">El </w:t>
      </w:r>
      <w:proofErr w:type="spellStart"/>
      <w:r w:rsidRPr="00166C50">
        <w:rPr>
          <w:rFonts w:ascii="Montserrat" w:hAnsi="Montserrat"/>
          <w:sz w:val="20"/>
          <w:szCs w:val="20"/>
        </w:rPr>
        <w:t>loader</w:t>
      </w:r>
      <w:proofErr w:type="spellEnd"/>
      <w:r w:rsidRPr="00166C50">
        <w:rPr>
          <w:rFonts w:ascii="Montserrat" w:hAnsi="Montserrat"/>
          <w:sz w:val="20"/>
          <w:szCs w:val="20"/>
        </w:rPr>
        <w:t>:</w:t>
      </w:r>
    </w:p>
    <w:p w14:paraId="2E1FD032" w14:textId="77777777" w:rsidR="00166C50" w:rsidRPr="00166C50" w:rsidRDefault="00166C50" w:rsidP="00166C50">
      <w:pPr>
        <w:numPr>
          <w:ilvl w:val="1"/>
          <w:numId w:val="5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Lee data/DB_Dashboard.xlsx</w:t>
      </w:r>
    </w:p>
    <w:p w14:paraId="1582D340" w14:textId="77777777" w:rsidR="00166C50" w:rsidRPr="00166C50" w:rsidRDefault="00166C50" w:rsidP="00166C50">
      <w:pPr>
        <w:numPr>
          <w:ilvl w:val="1"/>
          <w:numId w:val="5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Detecta hojas (Indicadores/Turistas/Alojamientos) por nombre aproximado</w:t>
      </w:r>
    </w:p>
    <w:p w14:paraId="56EF03DB" w14:textId="77777777" w:rsidR="00166C50" w:rsidRPr="00166C50" w:rsidRDefault="00166C50" w:rsidP="00166C50">
      <w:pPr>
        <w:numPr>
          <w:ilvl w:val="1"/>
          <w:numId w:val="5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 xml:space="preserve">Normaliza campos (números con coma, </w:t>
      </w:r>
      <w:proofErr w:type="spellStart"/>
      <w:r w:rsidRPr="00166C50">
        <w:rPr>
          <w:rFonts w:ascii="Montserrat" w:hAnsi="Montserrat"/>
          <w:sz w:val="20"/>
          <w:szCs w:val="20"/>
        </w:rPr>
        <w:t>strings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vacíos a </w:t>
      </w:r>
      <w:proofErr w:type="spellStart"/>
      <w:r w:rsidRPr="00166C50">
        <w:rPr>
          <w:rFonts w:ascii="Montserrat" w:hAnsi="Montserrat"/>
          <w:sz w:val="20"/>
          <w:szCs w:val="20"/>
        </w:rPr>
        <w:t>null</w:t>
      </w:r>
      <w:proofErr w:type="spellEnd"/>
      <w:r w:rsidRPr="00166C50">
        <w:rPr>
          <w:rFonts w:ascii="Montserrat" w:hAnsi="Montserrat"/>
          <w:sz w:val="20"/>
          <w:szCs w:val="20"/>
        </w:rPr>
        <w:t>, etc.)</w:t>
      </w:r>
    </w:p>
    <w:p w14:paraId="2A73DEF2" w14:textId="77777777" w:rsidR="00166C50" w:rsidRPr="00166C50" w:rsidRDefault="00166C50" w:rsidP="00166C50">
      <w:pPr>
        <w:numPr>
          <w:ilvl w:val="0"/>
          <w:numId w:val="5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 xml:space="preserve">Se pasa el </w:t>
      </w:r>
      <w:proofErr w:type="spellStart"/>
      <w:r w:rsidRPr="00166C50">
        <w:rPr>
          <w:rFonts w:ascii="Montserrat" w:hAnsi="Montserrat"/>
          <w:sz w:val="20"/>
          <w:szCs w:val="20"/>
        </w:rPr>
        <w:t>dataset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a </w:t>
      </w:r>
      <w:r w:rsidRPr="00166C50">
        <w:rPr>
          <w:rFonts w:ascii="Montserrat" w:hAnsi="Montserrat"/>
          <w:b/>
          <w:bCs/>
          <w:sz w:val="20"/>
          <w:szCs w:val="20"/>
        </w:rPr>
        <w:t xml:space="preserve">componentes 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client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para:</w:t>
      </w:r>
    </w:p>
    <w:p w14:paraId="3A3CC374" w14:textId="77777777" w:rsidR="00166C50" w:rsidRPr="00166C50" w:rsidRDefault="00166C50" w:rsidP="00166C50">
      <w:pPr>
        <w:numPr>
          <w:ilvl w:val="1"/>
          <w:numId w:val="5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Filtrar por año / ámbito</w:t>
      </w:r>
    </w:p>
    <w:p w14:paraId="4823154D" w14:textId="77777777" w:rsidR="00166C50" w:rsidRPr="00166C50" w:rsidRDefault="00166C50" w:rsidP="00166C50">
      <w:pPr>
        <w:numPr>
          <w:ilvl w:val="1"/>
          <w:numId w:val="5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Calcular cobertura</w:t>
      </w:r>
    </w:p>
    <w:p w14:paraId="04F514DA" w14:textId="77777777" w:rsidR="00166C50" w:rsidRPr="00166C50" w:rsidRDefault="00166C50" w:rsidP="00166C50">
      <w:pPr>
        <w:numPr>
          <w:ilvl w:val="1"/>
          <w:numId w:val="5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Pintar tarjetas, tablas y gráficas (</w:t>
      </w:r>
      <w:proofErr w:type="spellStart"/>
      <w:r w:rsidRPr="00166C50">
        <w:rPr>
          <w:rFonts w:ascii="Montserrat" w:hAnsi="Montserrat"/>
          <w:sz w:val="20"/>
          <w:szCs w:val="20"/>
        </w:rPr>
        <w:t>Recharts</w:t>
      </w:r>
      <w:proofErr w:type="spellEnd"/>
      <w:r w:rsidRPr="00166C50">
        <w:rPr>
          <w:rFonts w:ascii="Montserrat" w:hAnsi="Montserrat"/>
          <w:sz w:val="20"/>
          <w:szCs w:val="20"/>
        </w:rPr>
        <w:t>)</w:t>
      </w:r>
    </w:p>
    <w:p w14:paraId="492D958F" w14:textId="4BD4B399" w:rsidR="00166C50" w:rsidRPr="00166C50" w:rsidRDefault="00166C50" w:rsidP="00166C50">
      <w:p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 xml:space="preserve">Nota: </w:t>
      </w:r>
      <w:r w:rsidRPr="000B6877">
        <w:rPr>
          <w:rFonts w:ascii="Montserrat" w:hAnsi="Montserrat"/>
          <w:sz w:val="20"/>
          <w:szCs w:val="20"/>
        </w:rPr>
        <w:t>He incorporado un</w:t>
      </w:r>
      <w:r w:rsidRPr="00166C50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66C50">
        <w:rPr>
          <w:rFonts w:ascii="Montserrat" w:hAnsi="Montserrat"/>
          <w:sz w:val="20"/>
          <w:szCs w:val="20"/>
        </w:rPr>
        <w:t>export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66C50">
        <w:rPr>
          <w:rFonts w:ascii="Montserrat" w:hAnsi="Montserrat"/>
          <w:sz w:val="20"/>
          <w:szCs w:val="20"/>
        </w:rPr>
        <w:t>const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66C50">
        <w:rPr>
          <w:rFonts w:ascii="Montserrat" w:hAnsi="Montserrat"/>
          <w:sz w:val="20"/>
          <w:szCs w:val="20"/>
        </w:rPr>
        <w:t>revalidate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= 0; en páginas clave, lo que equivale a “sin cache” (siempre sirve datos actuales del Excel</w:t>
      </w:r>
      <w:r w:rsidRPr="000B6877">
        <w:rPr>
          <w:rFonts w:ascii="Montserrat" w:hAnsi="Montserrat"/>
          <w:sz w:val="20"/>
          <w:szCs w:val="20"/>
        </w:rPr>
        <w:t>, para evitar almacenar y mostrar antiguos registros</w:t>
      </w:r>
      <w:r w:rsidRPr="00166C50">
        <w:rPr>
          <w:rFonts w:ascii="Montserrat" w:hAnsi="Montserrat"/>
          <w:sz w:val="20"/>
          <w:szCs w:val="20"/>
        </w:rPr>
        <w:t>).</w:t>
      </w:r>
    </w:p>
    <w:p w14:paraId="74CF68C9" w14:textId="77777777" w:rsidR="00166C50" w:rsidRPr="00166C50" w:rsidRDefault="00166C50" w:rsidP="00166C50">
      <w:p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pict w14:anchorId="11CE70FE">
          <v:rect id="_x0000_i1100" style="width:0;height:1.5pt" o:hralign="center" o:hrstd="t" o:hr="t" fillcolor="#a0a0a0" stroked="f"/>
        </w:pict>
      </w:r>
    </w:p>
    <w:p w14:paraId="53F3DF0E" w14:textId="77777777" w:rsidR="00166C50" w:rsidRPr="00166C50" w:rsidRDefault="00166C50" w:rsidP="00166C50">
      <w:pPr>
        <w:rPr>
          <w:rFonts w:ascii="Montserrat" w:hAnsi="Montserrat"/>
          <w:b/>
          <w:bCs/>
          <w:sz w:val="20"/>
          <w:szCs w:val="20"/>
        </w:rPr>
      </w:pPr>
      <w:r w:rsidRPr="00166C50">
        <w:rPr>
          <w:rFonts w:ascii="Montserrat" w:hAnsi="Montserrat"/>
          <w:b/>
          <w:bCs/>
          <w:sz w:val="20"/>
          <w:szCs w:val="20"/>
        </w:rPr>
        <w:t>5) Descripción archivo por archivo</w:t>
      </w:r>
    </w:p>
    <w:p w14:paraId="4DC0F5A0" w14:textId="77777777" w:rsidR="00166C50" w:rsidRPr="00166C50" w:rsidRDefault="00166C50" w:rsidP="00166C50">
      <w:pPr>
        <w:rPr>
          <w:rFonts w:ascii="Montserrat" w:hAnsi="Montserrat"/>
          <w:b/>
          <w:bCs/>
          <w:sz w:val="20"/>
          <w:szCs w:val="20"/>
        </w:rPr>
      </w:pPr>
      <w:r w:rsidRPr="00166C50">
        <w:rPr>
          <w:rFonts w:ascii="Montserrat" w:hAnsi="Montserrat"/>
          <w:b/>
          <w:bCs/>
          <w:sz w:val="20"/>
          <w:szCs w:val="20"/>
        </w:rPr>
        <w:t>Raíz del proyecto</w:t>
      </w:r>
    </w:p>
    <w:p w14:paraId="5C38F07E" w14:textId="77777777" w:rsidR="00166C50" w:rsidRPr="00166C50" w:rsidRDefault="00166C50" w:rsidP="00166C50">
      <w:pPr>
        <w:numPr>
          <w:ilvl w:val="0"/>
          <w:numId w:val="6"/>
        </w:numPr>
        <w:rPr>
          <w:rFonts w:ascii="Montserrat" w:hAnsi="Montserrat"/>
          <w:sz w:val="20"/>
          <w:szCs w:val="20"/>
        </w:rPr>
      </w:pPr>
      <w:proofErr w:type="spellStart"/>
      <w:proofErr w:type="gramStart"/>
      <w:r w:rsidRPr="00166C50">
        <w:rPr>
          <w:rFonts w:ascii="Montserrat" w:hAnsi="Montserrat"/>
          <w:b/>
          <w:bCs/>
          <w:sz w:val="20"/>
          <w:szCs w:val="20"/>
        </w:rPr>
        <w:t>package.json</w:t>
      </w:r>
      <w:proofErr w:type="spellEnd"/>
      <w:proofErr w:type="gramEnd"/>
      <w:r w:rsidRPr="00166C50">
        <w:rPr>
          <w:rFonts w:ascii="Montserrat" w:hAnsi="Montserrat"/>
          <w:b/>
          <w:bCs/>
          <w:sz w:val="20"/>
          <w:szCs w:val="20"/>
        </w:rPr>
        <w:t xml:space="preserve"> / 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package-</w:t>
      </w:r>
      <w:proofErr w:type="gramStart"/>
      <w:r w:rsidRPr="00166C50">
        <w:rPr>
          <w:rFonts w:ascii="Montserrat" w:hAnsi="Montserrat"/>
          <w:b/>
          <w:bCs/>
          <w:sz w:val="20"/>
          <w:szCs w:val="20"/>
        </w:rPr>
        <w:t>lock.json</w:t>
      </w:r>
      <w:proofErr w:type="spellEnd"/>
      <w:proofErr w:type="gramEnd"/>
      <w:r w:rsidRPr="00166C50">
        <w:rPr>
          <w:rFonts w:ascii="Montserrat" w:hAnsi="Montserrat"/>
          <w:sz w:val="20"/>
          <w:szCs w:val="20"/>
        </w:rPr>
        <w:t>: dependencias y scripts.</w:t>
      </w:r>
    </w:p>
    <w:p w14:paraId="0F6EF296" w14:textId="77777777" w:rsidR="00166C50" w:rsidRPr="00166C50" w:rsidRDefault="00166C50" w:rsidP="00166C50">
      <w:pPr>
        <w:numPr>
          <w:ilvl w:val="0"/>
          <w:numId w:val="6"/>
        </w:numPr>
        <w:rPr>
          <w:rFonts w:ascii="Montserrat" w:hAnsi="Montserrat"/>
          <w:sz w:val="20"/>
          <w:szCs w:val="20"/>
        </w:rPr>
      </w:pPr>
      <w:proofErr w:type="spellStart"/>
      <w:proofErr w:type="gramStart"/>
      <w:r w:rsidRPr="00166C50">
        <w:rPr>
          <w:rFonts w:ascii="Montserrat" w:hAnsi="Montserrat"/>
          <w:b/>
          <w:bCs/>
          <w:sz w:val="20"/>
          <w:szCs w:val="20"/>
        </w:rPr>
        <w:t>tsconfig.json</w:t>
      </w:r>
      <w:proofErr w:type="spellEnd"/>
      <w:proofErr w:type="gramEnd"/>
      <w:r w:rsidRPr="00166C50">
        <w:rPr>
          <w:rFonts w:ascii="Montserrat" w:hAnsi="Montserrat"/>
          <w:sz w:val="20"/>
          <w:szCs w:val="20"/>
        </w:rPr>
        <w:t xml:space="preserve">: configuración </w:t>
      </w:r>
      <w:proofErr w:type="spellStart"/>
      <w:r w:rsidRPr="00166C50">
        <w:rPr>
          <w:rFonts w:ascii="Montserrat" w:hAnsi="Montserrat"/>
          <w:sz w:val="20"/>
          <w:szCs w:val="20"/>
        </w:rPr>
        <w:t>TypeScript</w:t>
      </w:r>
      <w:proofErr w:type="spellEnd"/>
      <w:r w:rsidRPr="00166C50">
        <w:rPr>
          <w:rFonts w:ascii="Montserrat" w:hAnsi="Montserrat"/>
          <w:sz w:val="20"/>
          <w:szCs w:val="20"/>
        </w:rPr>
        <w:t>.</w:t>
      </w:r>
    </w:p>
    <w:p w14:paraId="2E5D0BAE" w14:textId="39FAE054" w:rsidR="00166C50" w:rsidRPr="00166C50" w:rsidRDefault="00166C50" w:rsidP="00166C50">
      <w:pPr>
        <w:numPr>
          <w:ilvl w:val="0"/>
          <w:numId w:val="6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next.config.ts</w:t>
      </w:r>
      <w:proofErr w:type="spellEnd"/>
      <w:r w:rsidRPr="00166C50">
        <w:rPr>
          <w:rFonts w:ascii="Montserrat" w:hAnsi="Montserrat"/>
          <w:sz w:val="20"/>
          <w:szCs w:val="20"/>
        </w:rPr>
        <w:t>: configuración Next.js.</w:t>
      </w:r>
    </w:p>
    <w:p w14:paraId="4295EBFA" w14:textId="77777777" w:rsidR="00166C50" w:rsidRPr="00166C50" w:rsidRDefault="00166C50" w:rsidP="00166C50">
      <w:pPr>
        <w:numPr>
          <w:ilvl w:val="0"/>
          <w:numId w:val="6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next-env.d.ts</w:t>
      </w:r>
      <w:proofErr w:type="spellEnd"/>
      <w:r w:rsidRPr="00166C50">
        <w:rPr>
          <w:rFonts w:ascii="Montserrat" w:hAnsi="Montserrat"/>
          <w:sz w:val="20"/>
          <w:szCs w:val="20"/>
        </w:rPr>
        <w:t>: tipos de Next.</w:t>
      </w:r>
    </w:p>
    <w:p w14:paraId="0C8AA087" w14:textId="77777777" w:rsidR="00166C50" w:rsidRPr="00166C50" w:rsidRDefault="00166C50" w:rsidP="00166C50">
      <w:pPr>
        <w:numPr>
          <w:ilvl w:val="0"/>
          <w:numId w:val="6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lastRenderedPageBreak/>
        <w:t>eslint.config.mjs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: configuración </w:t>
      </w:r>
      <w:proofErr w:type="spellStart"/>
      <w:r w:rsidRPr="00166C50">
        <w:rPr>
          <w:rFonts w:ascii="Montserrat" w:hAnsi="Montserrat"/>
          <w:sz w:val="20"/>
          <w:szCs w:val="20"/>
        </w:rPr>
        <w:t>ESLint</w:t>
      </w:r>
      <w:proofErr w:type="spellEnd"/>
      <w:r w:rsidRPr="00166C50">
        <w:rPr>
          <w:rFonts w:ascii="Montserrat" w:hAnsi="Montserrat"/>
          <w:sz w:val="20"/>
          <w:szCs w:val="20"/>
        </w:rPr>
        <w:t>.</w:t>
      </w:r>
    </w:p>
    <w:p w14:paraId="3D3D1231" w14:textId="77777777" w:rsidR="00166C50" w:rsidRPr="00166C50" w:rsidRDefault="00166C50" w:rsidP="00166C50">
      <w:pPr>
        <w:numPr>
          <w:ilvl w:val="0"/>
          <w:numId w:val="6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postcss.config.mjs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: configuración </w:t>
      </w:r>
      <w:proofErr w:type="spellStart"/>
      <w:r w:rsidRPr="00166C50">
        <w:rPr>
          <w:rFonts w:ascii="Montserrat" w:hAnsi="Montserrat"/>
          <w:sz w:val="20"/>
          <w:szCs w:val="20"/>
        </w:rPr>
        <w:t>PostCSS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66C50">
        <w:rPr>
          <w:rFonts w:ascii="Montserrat" w:hAnsi="Montserrat"/>
          <w:sz w:val="20"/>
          <w:szCs w:val="20"/>
        </w:rPr>
        <w:t>Tailwind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v4).</w:t>
      </w:r>
    </w:p>
    <w:p w14:paraId="6AEFAFA6" w14:textId="77777777" w:rsidR="00166C50" w:rsidRPr="00166C50" w:rsidRDefault="00166C50" w:rsidP="00166C50">
      <w:p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pict w14:anchorId="37D16EA8">
          <v:rect id="_x0000_i1101" style="width:0;height:1.5pt" o:hralign="center" o:hrstd="t" o:hr="t" fillcolor="#a0a0a0" stroked="f"/>
        </w:pict>
      </w:r>
    </w:p>
    <w:p w14:paraId="083268F2" w14:textId="77777777" w:rsidR="00166C50" w:rsidRPr="00166C50" w:rsidRDefault="00166C50" w:rsidP="00166C50">
      <w:pPr>
        <w:rPr>
          <w:rFonts w:ascii="Montserrat" w:hAnsi="Montserrat"/>
          <w:b/>
          <w:bCs/>
          <w:sz w:val="20"/>
          <w:szCs w:val="20"/>
        </w:rPr>
      </w:pPr>
      <w:r w:rsidRPr="00166C50">
        <w:rPr>
          <w:rFonts w:ascii="Montserrat" w:hAnsi="Montserrat"/>
          <w:b/>
          <w:bCs/>
          <w:sz w:val="20"/>
          <w:szCs w:val="20"/>
        </w:rPr>
        <w:t>/</w:t>
      </w:r>
      <w:proofErr w:type="gramStart"/>
      <w:r w:rsidRPr="00166C50">
        <w:rPr>
          <w:rFonts w:ascii="Montserrat" w:hAnsi="Montserrat"/>
          <w:b/>
          <w:bCs/>
          <w:sz w:val="20"/>
          <w:szCs w:val="20"/>
        </w:rPr>
        <w:t>app</w:t>
      </w:r>
      <w:proofErr w:type="gramEnd"/>
    </w:p>
    <w:p w14:paraId="10F0C649" w14:textId="77777777" w:rsidR="00166C50" w:rsidRPr="00166C50" w:rsidRDefault="00166C50" w:rsidP="00166C50">
      <w:pPr>
        <w:numPr>
          <w:ilvl w:val="0"/>
          <w:numId w:val="7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b/>
          <w:bCs/>
          <w:sz w:val="20"/>
          <w:szCs w:val="20"/>
        </w:rPr>
        <w:t>app/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layout.tsx</w:t>
      </w:r>
      <w:proofErr w:type="spellEnd"/>
    </w:p>
    <w:p w14:paraId="7FF3A519" w14:textId="77777777" w:rsidR="00166C50" w:rsidRPr="00166C50" w:rsidRDefault="00166C50" w:rsidP="00166C50">
      <w:pPr>
        <w:numPr>
          <w:ilvl w:val="1"/>
          <w:numId w:val="7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sz w:val="20"/>
          <w:szCs w:val="20"/>
        </w:rPr>
        <w:t>Layout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raíz HTML.</w:t>
      </w:r>
    </w:p>
    <w:p w14:paraId="4111B455" w14:textId="0B7ACCED" w:rsidR="00166C50" w:rsidRPr="00166C50" w:rsidRDefault="00166C50" w:rsidP="00166C50">
      <w:pPr>
        <w:numPr>
          <w:ilvl w:val="1"/>
          <w:numId w:val="7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 xml:space="preserve">Define </w:t>
      </w:r>
      <w:proofErr w:type="spellStart"/>
      <w:r w:rsidRPr="00166C50">
        <w:rPr>
          <w:rFonts w:ascii="Montserrat" w:hAnsi="Montserrat"/>
          <w:sz w:val="20"/>
          <w:szCs w:val="20"/>
        </w:rPr>
        <w:t>metadata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66C50">
        <w:rPr>
          <w:rFonts w:ascii="Montserrat" w:hAnsi="Montserrat"/>
          <w:sz w:val="20"/>
          <w:szCs w:val="20"/>
        </w:rPr>
        <w:t>title</w:t>
      </w:r>
      <w:proofErr w:type="spellEnd"/>
      <w:r w:rsidRPr="00166C50">
        <w:rPr>
          <w:rFonts w:ascii="Montserrat" w:hAnsi="Montserrat"/>
          <w:sz w:val="20"/>
          <w:szCs w:val="20"/>
        </w:rPr>
        <w:t>/</w:t>
      </w:r>
      <w:proofErr w:type="spellStart"/>
      <w:r w:rsidRPr="00166C50">
        <w:rPr>
          <w:rFonts w:ascii="Montserrat" w:hAnsi="Montserrat"/>
          <w:sz w:val="20"/>
          <w:szCs w:val="20"/>
        </w:rPr>
        <w:t>description</w:t>
      </w:r>
      <w:proofErr w:type="spellEnd"/>
      <w:r w:rsidRPr="00166C50">
        <w:rPr>
          <w:rFonts w:ascii="Montserrat" w:hAnsi="Montserrat"/>
          <w:sz w:val="20"/>
          <w:szCs w:val="20"/>
        </w:rPr>
        <w:t>) y carga</w:t>
      </w:r>
      <w:r w:rsidRPr="000B6877">
        <w:rPr>
          <w:rFonts w:ascii="Montserrat" w:hAnsi="Montserrat"/>
          <w:sz w:val="20"/>
          <w:szCs w:val="20"/>
        </w:rPr>
        <w:t xml:space="preserve"> el tipo de</w:t>
      </w:r>
      <w:r w:rsidRPr="00166C50">
        <w:rPr>
          <w:rFonts w:ascii="Montserrat" w:hAnsi="Montserrat"/>
          <w:sz w:val="20"/>
          <w:szCs w:val="20"/>
        </w:rPr>
        <w:t xml:space="preserve"> fuente (</w:t>
      </w:r>
      <w:proofErr w:type="spellStart"/>
      <w:r w:rsidRPr="00166C50">
        <w:rPr>
          <w:rFonts w:ascii="Montserrat" w:hAnsi="Montserrat"/>
          <w:sz w:val="20"/>
          <w:szCs w:val="20"/>
        </w:rPr>
        <w:t>next</w:t>
      </w:r>
      <w:proofErr w:type="spellEnd"/>
      <w:r w:rsidRPr="00166C50">
        <w:rPr>
          <w:rFonts w:ascii="Montserrat" w:hAnsi="Montserrat"/>
          <w:sz w:val="20"/>
          <w:szCs w:val="20"/>
        </w:rPr>
        <w:t>/</w:t>
      </w:r>
      <w:proofErr w:type="spellStart"/>
      <w:r w:rsidRPr="00166C50">
        <w:rPr>
          <w:rFonts w:ascii="Montserrat" w:hAnsi="Montserrat"/>
          <w:sz w:val="20"/>
          <w:szCs w:val="20"/>
        </w:rPr>
        <w:t>font</w:t>
      </w:r>
      <w:proofErr w:type="spellEnd"/>
      <w:r w:rsidRPr="00166C50">
        <w:rPr>
          <w:rFonts w:ascii="Montserrat" w:hAnsi="Montserrat"/>
          <w:sz w:val="20"/>
          <w:szCs w:val="20"/>
        </w:rPr>
        <w:t>/</w:t>
      </w:r>
      <w:proofErr w:type="spellStart"/>
      <w:r w:rsidRPr="00166C50">
        <w:rPr>
          <w:rFonts w:ascii="Montserrat" w:hAnsi="Montserrat"/>
          <w:sz w:val="20"/>
          <w:szCs w:val="20"/>
        </w:rPr>
        <w:t>google</w:t>
      </w:r>
      <w:proofErr w:type="spellEnd"/>
      <w:r w:rsidRPr="00166C50">
        <w:rPr>
          <w:rFonts w:ascii="Montserrat" w:hAnsi="Montserrat"/>
          <w:sz w:val="20"/>
          <w:szCs w:val="20"/>
        </w:rPr>
        <w:t>).</w:t>
      </w:r>
    </w:p>
    <w:p w14:paraId="5F3FEB48" w14:textId="77777777" w:rsidR="00166C50" w:rsidRPr="00166C50" w:rsidRDefault="00166C50" w:rsidP="00166C50">
      <w:pPr>
        <w:numPr>
          <w:ilvl w:val="1"/>
          <w:numId w:val="7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Importa globals.css.</w:t>
      </w:r>
    </w:p>
    <w:p w14:paraId="32321128" w14:textId="77777777" w:rsidR="00166C50" w:rsidRPr="00166C50" w:rsidRDefault="00166C50" w:rsidP="00166C50">
      <w:pPr>
        <w:numPr>
          <w:ilvl w:val="0"/>
          <w:numId w:val="7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b/>
          <w:bCs/>
          <w:sz w:val="20"/>
          <w:szCs w:val="20"/>
        </w:rPr>
        <w:t>app/globals.css</w:t>
      </w:r>
    </w:p>
    <w:p w14:paraId="45C909DE" w14:textId="77777777" w:rsidR="00166C50" w:rsidRPr="00166C50" w:rsidRDefault="00166C50" w:rsidP="00166C50">
      <w:pPr>
        <w:numPr>
          <w:ilvl w:val="1"/>
          <w:numId w:val="7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 xml:space="preserve">Importa </w:t>
      </w:r>
      <w:proofErr w:type="spellStart"/>
      <w:r w:rsidRPr="00166C50">
        <w:rPr>
          <w:rFonts w:ascii="Montserrat" w:hAnsi="Montserrat"/>
          <w:sz w:val="20"/>
          <w:szCs w:val="20"/>
        </w:rPr>
        <w:t>Tailwind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(@import "</w:t>
      </w:r>
      <w:proofErr w:type="spellStart"/>
      <w:r w:rsidRPr="00166C50">
        <w:rPr>
          <w:rFonts w:ascii="Montserrat" w:hAnsi="Montserrat"/>
          <w:sz w:val="20"/>
          <w:szCs w:val="20"/>
        </w:rPr>
        <w:t>tailwindcss</w:t>
      </w:r>
      <w:proofErr w:type="spellEnd"/>
      <w:r w:rsidRPr="00166C50">
        <w:rPr>
          <w:rFonts w:ascii="Montserrat" w:hAnsi="Montserrat"/>
          <w:sz w:val="20"/>
          <w:szCs w:val="20"/>
        </w:rPr>
        <w:t>";)</w:t>
      </w:r>
    </w:p>
    <w:p w14:paraId="4C8C576C" w14:textId="77777777" w:rsidR="00166C50" w:rsidRPr="00166C50" w:rsidRDefault="00166C50" w:rsidP="00166C50">
      <w:pPr>
        <w:numPr>
          <w:ilvl w:val="1"/>
          <w:numId w:val="7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 xml:space="preserve">Variables de tema y estilos base del </w:t>
      </w:r>
      <w:proofErr w:type="spellStart"/>
      <w:r w:rsidRPr="00166C50">
        <w:rPr>
          <w:rFonts w:ascii="Montserrat" w:hAnsi="Montserrat"/>
          <w:sz w:val="20"/>
          <w:szCs w:val="20"/>
        </w:rPr>
        <w:t>body</w:t>
      </w:r>
      <w:proofErr w:type="spellEnd"/>
      <w:r w:rsidRPr="00166C50">
        <w:rPr>
          <w:rFonts w:ascii="Montserrat" w:hAnsi="Montserrat"/>
          <w:sz w:val="20"/>
          <w:szCs w:val="20"/>
        </w:rPr>
        <w:t>.</w:t>
      </w:r>
    </w:p>
    <w:p w14:paraId="3F02B8E7" w14:textId="77777777" w:rsidR="00166C50" w:rsidRPr="00166C50" w:rsidRDefault="00166C50" w:rsidP="00166C50">
      <w:pPr>
        <w:numPr>
          <w:ilvl w:val="0"/>
          <w:numId w:val="7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b/>
          <w:bCs/>
          <w:sz w:val="20"/>
          <w:szCs w:val="20"/>
        </w:rPr>
        <w:t>app/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page.tsx</w:t>
      </w:r>
      <w:proofErr w:type="spellEnd"/>
    </w:p>
    <w:p w14:paraId="667C5A9F" w14:textId="77777777" w:rsidR="00166C50" w:rsidRPr="00166C50" w:rsidRDefault="00166C50" w:rsidP="00166C50">
      <w:pPr>
        <w:numPr>
          <w:ilvl w:val="1"/>
          <w:numId w:val="7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Página de inicio (</w:t>
      </w:r>
      <w:proofErr w:type="gramStart"/>
      <w:r w:rsidRPr="00166C50">
        <w:rPr>
          <w:rFonts w:ascii="Montserrat" w:hAnsi="Montserrat"/>
          <w:sz w:val="20"/>
          <w:szCs w:val="20"/>
        </w:rPr>
        <w:t>server</w:t>
      </w:r>
      <w:proofErr w:type="gramEnd"/>
      <w:r w:rsidRPr="00166C50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66C50">
        <w:rPr>
          <w:rFonts w:ascii="Montserrat" w:hAnsi="Montserrat"/>
          <w:sz w:val="20"/>
          <w:szCs w:val="20"/>
        </w:rPr>
        <w:t>component</w:t>
      </w:r>
      <w:proofErr w:type="spellEnd"/>
      <w:r w:rsidRPr="00166C50">
        <w:rPr>
          <w:rFonts w:ascii="Montserrat" w:hAnsi="Montserrat"/>
          <w:sz w:val="20"/>
          <w:szCs w:val="20"/>
        </w:rPr>
        <w:t>).</w:t>
      </w:r>
    </w:p>
    <w:p w14:paraId="4BAD6465" w14:textId="77777777" w:rsidR="00166C50" w:rsidRPr="00166C50" w:rsidRDefault="00166C50" w:rsidP="00166C50">
      <w:pPr>
        <w:numPr>
          <w:ilvl w:val="1"/>
          <w:numId w:val="7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 xml:space="preserve">Carga </w:t>
      </w:r>
      <w:proofErr w:type="spellStart"/>
      <w:r w:rsidRPr="00166C50">
        <w:rPr>
          <w:rFonts w:ascii="Montserrat" w:hAnsi="Montserrat"/>
          <w:sz w:val="20"/>
          <w:szCs w:val="20"/>
        </w:rPr>
        <w:t>indicators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desde Excel (</w:t>
      </w:r>
      <w:proofErr w:type="spellStart"/>
      <w:proofErr w:type="gramStart"/>
      <w:r w:rsidRPr="00166C50">
        <w:rPr>
          <w:rFonts w:ascii="Montserrat" w:hAnsi="Montserrat"/>
          <w:sz w:val="20"/>
          <w:szCs w:val="20"/>
        </w:rPr>
        <w:t>loadDashboardData</w:t>
      </w:r>
      <w:proofErr w:type="spellEnd"/>
      <w:r w:rsidRPr="00166C50">
        <w:rPr>
          <w:rFonts w:ascii="Montserrat" w:hAnsi="Montserrat"/>
          <w:sz w:val="20"/>
          <w:szCs w:val="20"/>
        </w:rPr>
        <w:t>(</w:t>
      </w:r>
      <w:proofErr w:type="gramEnd"/>
      <w:r w:rsidRPr="00166C50">
        <w:rPr>
          <w:rFonts w:ascii="Montserrat" w:hAnsi="Montserrat"/>
          <w:sz w:val="20"/>
          <w:szCs w:val="20"/>
        </w:rPr>
        <w:t>)).</w:t>
      </w:r>
    </w:p>
    <w:p w14:paraId="55F16057" w14:textId="77777777" w:rsidR="00166C50" w:rsidRPr="00166C50" w:rsidRDefault="00166C50" w:rsidP="00166C50">
      <w:pPr>
        <w:numPr>
          <w:ilvl w:val="1"/>
          <w:numId w:val="7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 xml:space="preserve">Calcula estadísticas </w:t>
      </w:r>
      <w:r w:rsidRPr="00166C50">
        <w:rPr>
          <w:rFonts w:ascii="Montserrat" w:hAnsi="Montserrat"/>
          <w:b/>
          <w:bCs/>
          <w:sz w:val="20"/>
          <w:szCs w:val="20"/>
        </w:rPr>
        <w:t>por ámbito</w:t>
      </w:r>
      <w:r w:rsidRPr="00166C50">
        <w:rPr>
          <w:rFonts w:ascii="Montserrat" w:hAnsi="Montserrat"/>
          <w:sz w:val="20"/>
          <w:szCs w:val="20"/>
        </w:rPr>
        <w:t>:</w:t>
      </w:r>
    </w:p>
    <w:p w14:paraId="2809C7CB" w14:textId="77777777" w:rsidR="00166C50" w:rsidRPr="00166C50" w:rsidRDefault="00166C50" w:rsidP="00166C50">
      <w:pPr>
        <w:numPr>
          <w:ilvl w:val="2"/>
          <w:numId w:val="7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total / con valor / sin valor / cobertura</w:t>
      </w:r>
    </w:p>
    <w:p w14:paraId="1A427696" w14:textId="77777777" w:rsidR="00166C50" w:rsidRPr="00166C50" w:rsidRDefault="00166C50" w:rsidP="00166C50">
      <w:pPr>
        <w:numPr>
          <w:ilvl w:val="2"/>
          <w:numId w:val="7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 xml:space="preserve">segmentación por </w:t>
      </w:r>
      <w:r w:rsidRPr="00166C50">
        <w:rPr>
          <w:rFonts w:ascii="Montserrat" w:hAnsi="Montserrat"/>
          <w:b/>
          <w:bCs/>
          <w:sz w:val="20"/>
          <w:szCs w:val="20"/>
        </w:rPr>
        <w:t>AT</w:t>
      </w:r>
      <w:r w:rsidRPr="00166C50">
        <w:rPr>
          <w:rFonts w:ascii="Montserrat" w:hAnsi="Montserrat"/>
          <w:sz w:val="20"/>
          <w:szCs w:val="20"/>
        </w:rPr>
        <w:t>: “Obligatorio” / “Adicional” / “Mixto”</w:t>
      </w:r>
    </w:p>
    <w:p w14:paraId="02CC290B" w14:textId="77777777" w:rsidR="00166C50" w:rsidRPr="00166C50" w:rsidRDefault="00166C50" w:rsidP="00166C50">
      <w:pPr>
        <w:numPr>
          <w:ilvl w:val="1"/>
          <w:numId w:val="7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 xml:space="preserve">Renderiza </w:t>
      </w:r>
      <w:proofErr w:type="spellStart"/>
      <w:r w:rsidRPr="00166C50">
        <w:rPr>
          <w:rFonts w:ascii="Montserrat" w:hAnsi="Montserrat"/>
          <w:sz w:val="20"/>
          <w:szCs w:val="20"/>
        </w:rPr>
        <w:t>HomeClient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con los resultados.</w:t>
      </w:r>
    </w:p>
    <w:p w14:paraId="6D4F4896" w14:textId="77777777" w:rsidR="00166C50" w:rsidRPr="00166C50" w:rsidRDefault="00166C50" w:rsidP="00166C50">
      <w:pPr>
        <w:numPr>
          <w:ilvl w:val="0"/>
          <w:numId w:val="7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b/>
          <w:bCs/>
          <w:sz w:val="20"/>
          <w:szCs w:val="20"/>
        </w:rPr>
        <w:t>app/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ambito</w:t>
      </w:r>
      <w:proofErr w:type="spellEnd"/>
      <w:r w:rsidRPr="00166C50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page.tsx</w:t>
      </w:r>
      <w:proofErr w:type="spellEnd"/>
    </w:p>
    <w:p w14:paraId="15A0882D" w14:textId="77777777" w:rsidR="00166C50" w:rsidRPr="00166C50" w:rsidRDefault="00166C50" w:rsidP="00166C50">
      <w:pPr>
        <w:numPr>
          <w:ilvl w:val="1"/>
          <w:numId w:val="7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Página de ámbitos (</w:t>
      </w:r>
      <w:proofErr w:type="gramStart"/>
      <w:r w:rsidRPr="00166C50">
        <w:rPr>
          <w:rFonts w:ascii="Montserrat" w:hAnsi="Montserrat"/>
          <w:sz w:val="20"/>
          <w:szCs w:val="20"/>
        </w:rPr>
        <w:t>server</w:t>
      </w:r>
      <w:proofErr w:type="gramEnd"/>
      <w:r w:rsidRPr="00166C50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66C50">
        <w:rPr>
          <w:rFonts w:ascii="Montserrat" w:hAnsi="Montserrat"/>
          <w:sz w:val="20"/>
          <w:szCs w:val="20"/>
        </w:rPr>
        <w:t>component</w:t>
      </w:r>
      <w:proofErr w:type="spellEnd"/>
      <w:r w:rsidRPr="00166C50">
        <w:rPr>
          <w:rFonts w:ascii="Montserrat" w:hAnsi="Montserrat"/>
          <w:sz w:val="20"/>
          <w:szCs w:val="20"/>
        </w:rPr>
        <w:t>).</w:t>
      </w:r>
    </w:p>
    <w:p w14:paraId="4A94DD1F" w14:textId="77777777" w:rsidR="00166C50" w:rsidRPr="00166C50" w:rsidRDefault="00166C50" w:rsidP="00166C50">
      <w:pPr>
        <w:numPr>
          <w:ilvl w:val="1"/>
          <w:numId w:val="7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 xml:space="preserve">Carga todo el </w:t>
      </w:r>
      <w:proofErr w:type="spellStart"/>
      <w:r w:rsidRPr="00166C50">
        <w:rPr>
          <w:rFonts w:ascii="Montserrat" w:hAnsi="Montserrat"/>
          <w:sz w:val="20"/>
          <w:szCs w:val="20"/>
        </w:rPr>
        <w:t>dataset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(</w:t>
      </w:r>
      <w:proofErr w:type="spellStart"/>
      <w:proofErr w:type="gramStart"/>
      <w:r w:rsidRPr="00166C50">
        <w:rPr>
          <w:rFonts w:ascii="Montserrat" w:hAnsi="Montserrat"/>
          <w:sz w:val="20"/>
          <w:szCs w:val="20"/>
        </w:rPr>
        <w:t>loadDashboardData</w:t>
      </w:r>
      <w:proofErr w:type="spellEnd"/>
      <w:r w:rsidRPr="00166C50">
        <w:rPr>
          <w:rFonts w:ascii="Montserrat" w:hAnsi="Montserrat"/>
          <w:sz w:val="20"/>
          <w:szCs w:val="20"/>
        </w:rPr>
        <w:t>(</w:t>
      </w:r>
      <w:proofErr w:type="gramEnd"/>
      <w:r w:rsidRPr="00166C50">
        <w:rPr>
          <w:rFonts w:ascii="Montserrat" w:hAnsi="Montserrat"/>
          <w:sz w:val="20"/>
          <w:szCs w:val="20"/>
        </w:rPr>
        <w:t>))</w:t>
      </w:r>
    </w:p>
    <w:p w14:paraId="4BF3BFA2" w14:textId="77777777" w:rsidR="00166C50" w:rsidRPr="00166C50" w:rsidRDefault="00166C50" w:rsidP="00166C50">
      <w:pPr>
        <w:numPr>
          <w:ilvl w:val="1"/>
          <w:numId w:val="7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 xml:space="preserve">Renderiza </w:t>
      </w:r>
      <w:proofErr w:type="spellStart"/>
      <w:r w:rsidRPr="00166C50">
        <w:rPr>
          <w:rFonts w:ascii="Montserrat" w:hAnsi="Montserrat"/>
          <w:sz w:val="20"/>
          <w:szCs w:val="20"/>
        </w:rPr>
        <w:t>AmbitoPageClient</w:t>
      </w:r>
      <w:proofErr w:type="spellEnd"/>
      <w:r w:rsidRPr="00166C50">
        <w:rPr>
          <w:rFonts w:ascii="Montserrat" w:hAnsi="Montserrat"/>
          <w:sz w:val="20"/>
          <w:szCs w:val="20"/>
        </w:rPr>
        <w:t>.</w:t>
      </w:r>
    </w:p>
    <w:p w14:paraId="610B8DBB" w14:textId="77777777" w:rsidR="00166C50" w:rsidRPr="00166C50" w:rsidRDefault="00166C50" w:rsidP="00166C50">
      <w:pPr>
        <w:numPr>
          <w:ilvl w:val="0"/>
          <w:numId w:val="7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b/>
          <w:bCs/>
          <w:sz w:val="20"/>
          <w:szCs w:val="20"/>
        </w:rPr>
        <w:t>app/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ambito</w:t>
      </w:r>
      <w:proofErr w:type="spellEnd"/>
      <w:r w:rsidRPr="00166C50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AmbitoPageClient.tsx</w:t>
      </w:r>
      <w:proofErr w:type="spellEnd"/>
    </w:p>
    <w:p w14:paraId="13491DA5" w14:textId="77777777" w:rsidR="00166C50" w:rsidRPr="00166C50" w:rsidRDefault="00166C50" w:rsidP="00166C50">
      <w:pPr>
        <w:numPr>
          <w:ilvl w:val="1"/>
          <w:numId w:val="7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 xml:space="preserve">Client </w:t>
      </w:r>
      <w:proofErr w:type="spellStart"/>
      <w:r w:rsidRPr="00166C50">
        <w:rPr>
          <w:rFonts w:ascii="Montserrat" w:hAnsi="Montserrat"/>
          <w:sz w:val="20"/>
          <w:szCs w:val="20"/>
        </w:rPr>
        <w:t>component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principal para la navegación por ámbitos.</w:t>
      </w:r>
    </w:p>
    <w:p w14:paraId="77030D31" w14:textId="77777777" w:rsidR="00166C50" w:rsidRPr="00166C50" w:rsidRDefault="00166C50" w:rsidP="00166C50">
      <w:pPr>
        <w:numPr>
          <w:ilvl w:val="1"/>
          <w:numId w:val="7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Construye un catálogo visual de ámbitos (icono, color, descripción).</w:t>
      </w:r>
    </w:p>
    <w:p w14:paraId="4B1E113A" w14:textId="77777777" w:rsidR="00166C50" w:rsidRPr="00166C50" w:rsidRDefault="00166C50" w:rsidP="00166C50">
      <w:pPr>
        <w:numPr>
          <w:ilvl w:val="1"/>
          <w:numId w:val="7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 xml:space="preserve">Gestiona filtros/búsqueda y selecciona qué </w:t>
      </w:r>
      <w:proofErr w:type="spellStart"/>
      <w:r w:rsidRPr="00166C50">
        <w:rPr>
          <w:rFonts w:ascii="Montserrat" w:hAnsi="Montserrat"/>
          <w:sz w:val="20"/>
          <w:szCs w:val="20"/>
        </w:rPr>
        <w:t>dashboard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por ámbito renderizar:</w:t>
      </w:r>
    </w:p>
    <w:p w14:paraId="5B87C4CC" w14:textId="77777777" w:rsidR="00166C50" w:rsidRPr="00166C50" w:rsidRDefault="00166C50" w:rsidP="00166C50">
      <w:pPr>
        <w:numPr>
          <w:ilvl w:val="2"/>
          <w:numId w:val="7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sz w:val="20"/>
          <w:szCs w:val="20"/>
        </w:rPr>
        <w:t>AmbientalDashboard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66C50">
        <w:rPr>
          <w:rFonts w:ascii="Montserrat" w:hAnsi="Montserrat"/>
          <w:sz w:val="20"/>
          <w:szCs w:val="20"/>
        </w:rPr>
        <w:t>GobernanzaDashboard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66C50">
        <w:rPr>
          <w:rFonts w:ascii="Montserrat" w:hAnsi="Montserrat"/>
          <w:sz w:val="20"/>
          <w:szCs w:val="20"/>
        </w:rPr>
        <w:t>EstacionalidadDashboard</w:t>
      </w:r>
      <w:proofErr w:type="spellEnd"/>
      <w:r w:rsidRPr="00166C50">
        <w:rPr>
          <w:rFonts w:ascii="Montserrat" w:hAnsi="Montserrat"/>
          <w:sz w:val="20"/>
          <w:szCs w:val="20"/>
        </w:rPr>
        <w:t>, etc.</w:t>
      </w:r>
    </w:p>
    <w:p w14:paraId="0295A114" w14:textId="77777777" w:rsidR="00166C50" w:rsidRPr="00166C50" w:rsidRDefault="00166C50" w:rsidP="00166C50">
      <w:pPr>
        <w:numPr>
          <w:ilvl w:val="1"/>
          <w:numId w:val="7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 xml:space="preserve">Integra también un </w:t>
      </w:r>
      <w:proofErr w:type="spellStart"/>
      <w:r w:rsidRPr="00166C50">
        <w:rPr>
          <w:rFonts w:ascii="Montserrat" w:hAnsi="Montserrat"/>
          <w:sz w:val="20"/>
          <w:szCs w:val="20"/>
        </w:rPr>
        <w:t>dashboard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genérico (</w:t>
      </w:r>
      <w:proofErr w:type="spellStart"/>
      <w:r w:rsidRPr="00166C50">
        <w:rPr>
          <w:rFonts w:ascii="Montserrat" w:hAnsi="Montserrat"/>
          <w:sz w:val="20"/>
          <w:szCs w:val="20"/>
        </w:rPr>
        <w:t>AmbitoDashboard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) como </w:t>
      </w:r>
      <w:proofErr w:type="spellStart"/>
      <w:r w:rsidRPr="00166C50">
        <w:rPr>
          <w:rFonts w:ascii="Montserrat" w:hAnsi="Montserrat"/>
          <w:sz w:val="20"/>
          <w:szCs w:val="20"/>
        </w:rPr>
        <w:t>fallback</w:t>
      </w:r>
      <w:proofErr w:type="spellEnd"/>
      <w:r w:rsidRPr="00166C50">
        <w:rPr>
          <w:rFonts w:ascii="Montserrat" w:hAnsi="Montserrat"/>
          <w:sz w:val="20"/>
          <w:szCs w:val="20"/>
        </w:rPr>
        <w:t>.</w:t>
      </w:r>
    </w:p>
    <w:p w14:paraId="32D0FD64" w14:textId="77777777" w:rsidR="00166C50" w:rsidRPr="00166C50" w:rsidRDefault="00166C50" w:rsidP="00166C50">
      <w:p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pict w14:anchorId="788EE736">
          <v:rect id="_x0000_i1102" style="width:0;height:1.5pt" o:hralign="center" o:hrstd="t" o:hr="t" fillcolor="#a0a0a0" stroked="f"/>
        </w:pict>
      </w:r>
    </w:p>
    <w:p w14:paraId="1695BFEB" w14:textId="77777777" w:rsidR="00166C50" w:rsidRPr="00166C50" w:rsidRDefault="00166C50" w:rsidP="00166C50">
      <w:pPr>
        <w:rPr>
          <w:rFonts w:ascii="Montserrat" w:hAnsi="Montserrat"/>
          <w:b/>
          <w:bCs/>
          <w:sz w:val="20"/>
          <w:szCs w:val="20"/>
        </w:rPr>
      </w:pPr>
      <w:r w:rsidRPr="00166C50">
        <w:rPr>
          <w:rFonts w:ascii="Montserrat" w:hAnsi="Montserrat"/>
          <w:b/>
          <w:bCs/>
          <w:sz w:val="20"/>
          <w:szCs w:val="20"/>
        </w:rPr>
        <w:lastRenderedPageBreak/>
        <w:t>/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lib</w:t>
      </w:r>
      <w:proofErr w:type="spellEnd"/>
    </w:p>
    <w:p w14:paraId="09F06501" w14:textId="77777777" w:rsidR="00166C50" w:rsidRPr="00166C50" w:rsidRDefault="00166C50" w:rsidP="00166C50">
      <w:pPr>
        <w:numPr>
          <w:ilvl w:val="0"/>
          <w:numId w:val="8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lib</w:t>
      </w:r>
      <w:proofErr w:type="spellEnd"/>
      <w:r w:rsidRPr="00166C50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loadExcelData.ts</w:t>
      </w:r>
      <w:proofErr w:type="spellEnd"/>
    </w:p>
    <w:p w14:paraId="665F878A" w14:textId="77777777" w:rsidR="00166C50" w:rsidRPr="00166C50" w:rsidRDefault="00166C50" w:rsidP="00166C50">
      <w:pPr>
        <w:numPr>
          <w:ilvl w:val="1"/>
          <w:numId w:val="8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Núcleo de datos.</w:t>
      </w:r>
    </w:p>
    <w:p w14:paraId="79DFB177" w14:textId="77777777" w:rsidR="00166C50" w:rsidRPr="00166C50" w:rsidRDefault="00166C50" w:rsidP="00166C50">
      <w:pPr>
        <w:numPr>
          <w:ilvl w:val="1"/>
          <w:numId w:val="8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 xml:space="preserve">Lee data/DB_Dashboard.xlsx con xlsx </w:t>
      </w:r>
      <w:r w:rsidRPr="00166C50">
        <w:rPr>
          <w:rFonts w:ascii="Montserrat" w:hAnsi="Montserrat"/>
          <w:b/>
          <w:bCs/>
          <w:sz w:val="20"/>
          <w:szCs w:val="20"/>
        </w:rPr>
        <w:t>en servidor</w:t>
      </w:r>
      <w:r w:rsidRPr="00166C50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66C50">
        <w:rPr>
          <w:rFonts w:ascii="Montserrat" w:hAnsi="Montserrat"/>
          <w:sz w:val="20"/>
          <w:szCs w:val="20"/>
        </w:rPr>
        <w:t>import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"</w:t>
      </w:r>
      <w:proofErr w:type="gramStart"/>
      <w:r w:rsidRPr="00166C50">
        <w:rPr>
          <w:rFonts w:ascii="Montserrat" w:hAnsi="Montserrat"/>
          <w:sz w:val="20"/>
          <w:szCs w:val="20"/>
        </w:rPr>
        <w:t>server</w:t>
      </w:r>
      <w:proofErr w:type="gramEnd"/>
      <w:r w:rsidRPr="00166C50">
        <w:rPr>
          <w:rFonts w:ascii="Montserrat" w:hAnsi="Montserrat"/>
          <w:sz w:val="20"/>
          <w:szCs w:val="20"/>
        </w:rPr>
        <w:t>-</w:t>
      </w:r>
      <w:proofErr w:type="spellStart"/>
      <w:r w:rsidRPr="00166C50">
        <w:rPr>
          <w:rFonts w:ascii="Montserrat" w:hAnsi="Montserrat"/>
          <w:sz w:val="20"/>
          <w:szCs w:val="20"/>
        </w:rPr>
        <w:t>only</w:t>
      </w:r>
      <w:proofErr w:type="spellEnd"/>
      <w:r w:rsidRPr="00166C50">
        <w:rPr>
          <w:rFonts w:ascii="Montserrat" w:hAnsi="Montserrat"/>
          <w:sz w:val="20"/>
          <w:szCs w:val="20"/>
        </w:rPr>
        <w:t>").</w:t>
      </w:r>
    </w:p>
    <w:p w14:paraId="15A8177F" w14:textId="77777777" w:rsidR="00166C50" w:rsidRPr="00166C50" w:rsidRDefault="00166C50" w:rsidP="00166C50">
      <w:pPr>
        <w:numPr>
          <w:ilvl w:val="1"/>
          <w:numId w:val="8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Define tipos:</w:t>
      </w:r>
    </w:p>
    <w:p w14:paraId="6C9A20F3" w14:textId="77777777" w:rsidR="00166C50" w:rsidRPr="00166C50" w:rsidRDefault="00166C50" w:rsidP="00166C50">
      <w:pPr>
        <w:numPr>
          <w:ilvl w:val="2"/>
          <w:numId w:val="8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sz w:val="20"/>
          <w:szCs w:val="20"/>
        </w:rPr>
        <w:t>IndicatorRow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(hoja principal “Indicadores”)</w:t>
      </w:r>
    </w:p>
    <w:p w14:paraId="6FEF04DC" w14:textId="77777777" w:rsidR="00166C50" w:rsidRPr="00166C50" w:rsidRDefault="00166C50" w:rsidP="00166C50">
      <w:pPr>
        <w:numPr>
          <w:ilvl w:val="2"/>
          <w:numId w:val="8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sz w:val="20"/>
          <w:szCs w:val="20"/>
        </w:rPr>
        <w:t>TouristRow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(hoja “Turistas”)</w:t>
      </w:r>
    </w:p>
    <w:p w14:paraId="3F9A4C0E" w14:textId="77777777" w:rsidR="00166C50" w:rsidRPr="00166C50" w:rsidRDefault="00166C50" w:rsidP="00166C50">
      <w:pPr>
        <w:numPr>
          <w:ilvl w:val="2"/>
          <w:numId w:val="8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sz w:val="20"/>
          <w:szCs w:val="20"/>
        </w:rPr>
        <w:t>LodgingRow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(hoja “Alojamientos”)</w:t>
      </w:r>
    </w:p>
    <w:p w14:paraId="1D6490BA" w14:textId="77777777" w:rsidR="00166C50" w:rsidRPr="00166C50" w:rsidRDefault="00166C50" w:rsidP="00166C50">
      <w:pPr>
        <w:numPr>
          <w:ilvl w:val="1"/>
          <w:numId w:val="8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Normaliza:</w:t>
      </w:r>
    </w:p>
    <w:p w14:paraId="3610E8AB" w14:textId="77777777" w:rsidR="00166C50" w:rsidRPr="00166C50" w:rsidRDefault="00166C50" w:rsidP="00166C50">
      <w:pPr>
        <w:numPr>
          <w:ilvl w:val="2"/>
          <w:numId w:val="8"/>
        </w:numPr>
        <w:rPr>
          <w:rFonts w:ascii="Montserrat" w:hAnsi="Montserrat"/>
          <w:sz w:val="20"/>
          <w:szCs w:val="20"/>
        </w:rPr>
      </w:pPr>
      <w:proofErr w:type="spellStart"/>
      <w:proofErr w:type="gramStart"/>
      <w:r w:rsidRPr="00166C50">
        <w:rPr>
          <w:rFonts w:ascii="Montserrat" w:hAnsi="Montserrat"/>
          <w:sz w:val="20"/>
          <w:szCs w:val="20"/>
        </w:rPr>
        <w:t>toStr</w:t>
      </w:r>
      <w:proofErr w:type="spellEnd"/>
      <w:r w:rsidRPr="00166C50">
        <w:rPr>
          <w:rFonts w:ascii="Montserrat" w:hAnsi="Montserrat"/>
          <w:sz w:val="20"/>
          <w:szCs w:val="20"/>
        </w:rPr>
        <w:t>(</w:t>
      </w:r>
      <w:proofErr w:type="gramEnd"/>
      <w:r w:rsidRPr="00166C50">
        <w:rPr>
          <w:rFonts w:ascii="Montserrat" w:hAnsi="Montserrat"/>
          <w:sz w:val="20"/>
          <w:szCs w:val="20"/>
        </w:rPr>
        <w:t xml:space="preserve">) </w:t>
      </w:r>
      <w:proofErr w:type="spellStart"/>
      <w:r w:rsidRPr="00166C50">
        <w:rPr>
          <w:rFonts w:ascii="Montserrat" w:hAnsi="Montserrat"/>
          <w:sz w:val="20"/>
          <w:szCs w:val="20"/>
        </w:rPr>
        <w:t>strings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vacíos → </w:t>
      </w:r>
      <w:proofErr w:type="spellStart"/>
      <w:r w:rsidRPr="00166C50">
        <w:rPr>
          <w:rFonts w:ascii="Montserrat" w:hAnsi="Montserrat"/>
          <w:sz w:val="20"/>
          <w:szCs w:val="20"/>
        </w:rPr>
        <w:t>null</w:t>
      </w:r>
      <w:proofErr w:type="spellEnd"/>
    </w:p>
    <w:p w14:paraId="41BAAB55" w14:textId="77777777" w:rsidR="00166C50" w:rsidRPr="00166C50" w:rsidRDefault="00166C50" w:rsidP="00166C50">
      <w:pPr>
        <w:numPr>
          <w:ilvl w:val="2"/>
          <w:numId w:val="8"/>
        </w:numPr>
        <w:rPr>
          <w:rFonts w:ascii="Montserrat" w:hAnsi="Montserrat"/>
          <w:sz w:val="20"/>
          <w:szCs w:val="20"/>
        </w:rPr>
      </w:pPr>
      <w:proofErr w:type="spellStart"/>
      <w:proofErr w:type="gramStart"/>
      <w:r w:rsidRPr="00166C50">
        <w:rPr>
          <w:rFonts w:ascii="Montserrat" w:hAnsi="Montserrat"/>
          <w:sz w:val="20"/>
          <w:szCs w:val="20"/>
        </w:rPr>
        <w:t>toNum</w:t>
      </w:r>
      <w:proofErr w:type="spellEnd"/>
      <w:r w:rsidRPr="00166C50">
        <w:rPr>
          <w:rFonts w:ascii="Montserrat" w:hAnsi="Montserrat"/>
          <w:sz w:val="20"/>
          <w:szCs w:val="20"/>
        </w:rPr>
        <w:t>(</w:t>
      </w:r>
      <w:proofErr w:type="gramEnd"/>
      <w:r w:rsidRPr="00166C50">
        <w:rPr>
          <w:rFonts w:ascii="Montserrat" w:hAnsi="Montserrat"/>
          <w:sz w:val="20"/>
          <w:szCs w:val="20"/>
        </w:rPr>
        <w:t>) acepta coma decimal</w:t>
      </w:r>
    </w:p>
    <w:p w14:paraId="314BB319" w14:textId="77777777" w:rsidR="00166C50" w:rsidRPr="00166C50" w:rsidRDefault="00166C50" w:rsidP="00166C50">
      <w:pPr>
        <w:numPr>
          <w:ilvl w:val="2"/>
          <w:numId w:val="8"/>
        </w:numPr>
        <w:rPr>
          <w:rFonts w:ascii="Montserrat" w:hAnsi="Montserrat"/>
          <w:sz w:val="20"/>
          <w:szCs w:val="20"/>
        </w:rPr>
      </w:pPr>
      <w:proofErr w:type="spellStart"/>
      <w:proofErr w:type="gramStart"/>
      <w:r w:rsidRPr="00166C50">
        <w:rPr>
          <w:rFonts w:ascii="Montserrat" w:hAnsi="Montserrat"/>
          <w:sz w:val="20"/>
          <w:szCs w:val="20"/>
        </w:rPr>
        <w:t>pickSheetName</w:t>
      </w:r>
      <w:proofErr w:type="spellEnd"/>
      <w:r w:rsidRPr="00166C50">
        <w:rPr>
          <w:rFonts w:ascii="Montserrat" w:hAnsi="Montserrat"/>
          <w:sz w:val="20"/>
          <w:szCs w:val="20"/>
        </w:rPr>
        <w:t>(</w:t>
      </w:r>
      <w:proofErr w:type="gramEnd"/>
      <w:r w:rsidRPr="00166C50">
        <w:rPr>
          <w:rFonts w:ascii="Montserrat" w:hAnsi="Montserrat"/>
          <w:sz w:val="20"/>
          <w:szCs w:val="20"/>
        </w:rPr>
        <w:t>) intenta localizar hojas por candidatos</w:t>
      </w:r>
    </w:p>
    <w:p w14:paraId="40228A0B" w14:textId="77777777" w:rsidR="00166C50" w:rsidRPr="00166C50" w:rsidRDefault="00166C50" w:rsidP="00166C50">
      <w:pPr>
        <w:numPr>
          <w:ilvl w:val="1"/>
          <w:numId w:val="8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 xml:space="preserve">Devuelve </w:t>
      </w:r>
      <w:proofErr w:type="gramStart"/>
      <w:r w:rsidRPr="00166C50">
        <w:rPr>
          <w:rFonts w:ascii="Montserrat" w:hAnsi="Montserrat"/>
          <w:sz w:val="20"/>
          <w:szCs w:val="20"/>
        </w:rPr>
        <w:t xml:space="preserve">{ </w:t>
      </w:r>
      <w:proofErr w:type="spellStart"/>
      <w:r w:rsidRPr="00166C50">
        <w:rPr>
          <w:rFonts w:ascii="Montserrat" w:hAnsi="Montserrat"/>
          <w:sz w:val="20"/>
          <w:szCs w:val="20"/>
        </w:rPr>
        <w:t>indicators</w:t>
      </w:r>
      <w:proofErr w:type="spellEnd"/>
      <w:proofErr w:type="gramEnd"/>
      <w:r w:rsidRPr="00166C50">
        <w:rPr>
          <w:rFonts w:ascii="Montserrat" w:hAnsi="Montserrat"/>
          <w:sz w:val="20"/>
          <w:szCs w:val="20"/>
        </w:rPr>
        <w:t xml:space="preserve">, </w:t>
      </w:r>
      <w:proofErr w:type="spellStart"/>
      <w:r w:rsidRPr="00166C50">
        <w:rPr>
          <w:rFonts w:ascii="Montserrat" w:hAnsi="Montserrat"/>
          <w:sz w:val="20"/>
          <w:szCs w:val="20"/>
        </w:rPr>
        <w:t>tourists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, </w:t>
      </w:r>
      <w:proofErr w:type="spellStart"/>
      <w:proofErr w:type="gramStart"/>
      <w:r w:rsidRPr="00166C50">
        <w:rPr>
          <w:rFonts w:ascii="Montserrat" w:hAnsi="Montserrat"/>
          <w:sz w:val="20"/>
          <w:szCs w:val="20"/>
        </w:rPr>
        <w:t>lodgings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}</w:t>
      </w:r>
      <w:proofErr w:type="gramEnd"/>
      <w:r w:rsidRPr="00166C50">
        <w:rPr>
          <w:rFonts w:ascii="Montserrat" w:hAnsi="Montserrat"/>
          <w:sz w:val="20"/>
          <w:szCs w:val="20"/>
        </w:rPr>
        <w:t>.</w:t>
      </w:r>
    </w:p>
    <w:p w14:paraId="0816982C" w14:textId="77777777" w:rsidR="00166C50" w:rsidRPr="00166C50" w:rsidRDefault="00166C50" w:rsidP="00166C50">
      <w:p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pict w14:anchorId="1D490E10">
          <v:rect id="_x0000_i1103" style="width:0;height:1.5pt" o:hralign="center" o:hrstd="t" o:hr="t" fillcolor="#a0a0a0" stroked="f"/>
        </w:pict>
      </w:r>
    </w:p>
    <w:p w14:paraId="65D89118" w14:textId="77777777" w:rsidR="00166C50" w:rsidRPr="00166C50" w:rsidRDefault="00166C50" w:rsidP="00166C50">
      <w:pPr>
        <w:rPr>
          <w:rFonts w:ascii="Montserrat" w:hAnsi="Montserrat"/>
          <w:b/>
          <w:bCs/>
          <w:sz w:val="20"/>
          <w:szCs w:val="20"/>
        </w:rPr>
      </w:pPr>
      <w:r w:rsidRPr="00166C50">
        <w:rPr>
          <w:rFonts w:ascii="Montserrat" w:hAnsi="Montserrat"/>
          <w:b/>
          <w:bCs/>
          <w:sz w:val="20"/>
          <w:szCs w:val="20"/>
        </w:rPr>
        <w:t>/data</w:t>
      </w:r>
    </w:p>
    <w:p w14:paraId="40434001" w14:textId="77777777" w:rsidR="00166C50" w:rsidRPr="00166C50" w:rsidRDefault="00166C50" w:rsidP="00166C50">
      <w:pPr>
        <w:numPr>
          <w:ilvl w:val="0"/>
          <w:numId w:val="9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b/>
          <w:bCs/>
          <w:sz w:val="20"/>
          <w:szCs w:val="20"/>
        </w:rPr>
        <w:t>data/DB_Dashboard.xlsx</w:t>
      </w:r>
    </w:p>
    <w:p w14:paraId="6EFB2A9F" w14:textId="77777777" w:rsidR="00166C50" w:rsidRPr="00166C50" w:rsidRDefault="00166C50" w:rsidP="00166C50">
      <w:pPr>
        <w:numPr>
          <w:ilvl w:val="1"/>
          <w:numId w:val="9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 xml:space="preserve">Fuente principal del </w:t>
      </w:r>
      <w:proofErr w:type="spellStart"/>
      <w:r w:rsidRPr="00166C50">
        <w:rPr>
          <w:rFonts w:ascii="Montserrat" w:hAnsi="Montserrat"/>
          <w:sz w:val="20"/>
          <w:szCs w:val="20"/>
        </w:rPr>
        <w:t>dashboard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(indicadores + posibles tablas auxiliares).</w:t>
      </w:r>
    </w:p>
    <w:p w14:paraId="7045A1F5" w14:textId="77777777" w:rsidR="00166C50" w:rsidRPr="00166C50" w:rsidRDefault="00166C50" w:rsidP="00166C50">
      <w:p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pict w14:anchorId="16AD30A4">
          <v:rect id="_x0000_i1104" style="width:0;height:1.5pt" o:hralign="center" o:hrstd="t" o:hr="t" fillcolor="#a0a0a0" stroked="f"/>
        </w:pict>
      </w:r>
    </w:p>
    <w:p w14:paraId="3A632EAA" w14:textId="77777777" w:rsidR="00166C50" w:rsidRPr="00166C50" w:rsidRDefault="00166C50" w:rsidP="00166C50">
      <w:pPr>
        <w:rPr>
          <w:rFonts w:ascii="Montserrat" w:hAnsi="Montserrat"/>
          <w:b/>
          <w:bCs/>
          <w:sz w:val="20"/>
          <w:szCs w:val="20"/>
        </w:rPr>
      </w:pPr>
      <w:r w:rsidRPr="00166C50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components</w:t>
      </w:r>
      <w:proofErr w:type="spellEnd"/>
      <w:r w:rsidRPr="00166C50">
        <w:rPr>
          <w:rFonts w:ascii="Montserrat" w:hAnsi="Montserrat"/>
          <w:b/>
          <w:bCs/>
          <w:sz w:val="20"/>
          <w:szCs w:val="20"/>
        </w:rPr>
        <w:t xml:space="preserve"> (reutilizables y 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dashboards</w:t>
      </w:r>
      <w:proofErr w:type="spellEnd"/>
      <w:r w:rsidRPr="00166C50">
        <w:rPr>
          <w:rFonts w:ascii="Montserrat" w:hAnsi="Montserrat"/>
          <w:b/>
          <w:bCs/>
          <w:sz w:val="20"/>
          <w:szCs w:val="20"/>
        </w:rPr>
        <w:t>)</w:t>
      </w:r>
    </w:p>
    <w:p w14:paraId="0A01F093" w14:textId="77777777" w:rsidR="00166C50" w:rsidRPr="00166C50" w:rsidRDefault="00166C50" w:rsidP="00166C50">
      <w:pPr>
        <w:numPr>
          <w:ilvl w:val="0"/>
          <w:numId w:val="10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components</w:t>
      </w:r>
      <w:proofErr w:type="spellEnd"/>
      <w:r w:rsidRPr="00166C50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HomeClient.tsx</w:t>
      </w:r>
      <w:proofErr w:type="spellEnd"/>
    </w:p>
    <w:p w14:paraId="0776EF74" w14:textId="77777777" w:rsidR="00166C50" w:rsidRPr="00166C50" w:rsidRDefault="00166C50" w:rsidP="00166C50">
      <w:pPr>
        <w:numPr>
          <w:ilvl w:val="1"/>
          <w:numId w:val="10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Home UI:</w:t>
      </w:r>
    </w:p>
    <w:p w14:paraId="78CCE385" w14:textId="77777777" w:rsidR="00166C50" w:rsidRPr="00166C50" w:rsidRDefault="00166C50" w:rsidP="00166C50">
      <w:pPr>
        <w:numPr>
          <w:ilvl w:val="2"/>
          <w:numId w:val="10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Buscador por ámbitos</w:t>
      </w:r>
    </w:p>
    <w:p w14:paraId="67414FDD" w14:textId="77777777" w:rsidR="00166C50" w:rsidRPr="00166C50" w:rsidRDefault="00166C50" w:rsidP="00166C50">
      <w:pPr>
        <w:numPr>
          <w:ilvl w:val="2"/>
          <w:numId w:val="10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Filtro por segmentación (Obligatorio/Adicional/Mixto)</w:t>
      </w:r>
    </w:p>
    <w:p w14:paraId="4FA1B683" w14:textId="77777777" w:rsidR="00166C50" w:rsidRPr="00166C50" w:rsidRDefault="00166C50" w:rsidP="00166C50">
      <w:pPr>
        <w:numPr>
          <w:ilvl w:val="2"/>
          <w:numId w:val="10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Tarjetas de cada ámbito con cobertura</w:t>
      </w:r>
    </w:p>
    <w:p w14:paraId="09E3A8A5" w14:textId="77777777" w:rsidR="00166C50" w:rsidRPr="00166C50" w:rsidRDefault="00166C50" w:rsidP="00166C50">
      <w:pPr>
        <w:numPr>
          <w:ilvl w:val="1"/>
          <w:numId w:val="10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Asigna iconos y descripción por ámbito (lucide-</w:t>
      </w:r>
      <w:proofErr w:type="spellStart"/>
      <w:r w:rsidRPr="00166C50">
        <w:rPr>
          <w:rFonts w:ascii="Montserrat" w:hAnsi="Montserrat"/>
          <w:sz w:val="20"/>
          <w:szCs w:val="20"/>
        </w:rPr>
        <w:t>react</w:t>
      </w:r>
      <w:proofErr w:type="spellEnd"/>
      <w:r w:rsidRPr="00166C50">
        <w:rPr>
          <w:rFonts w:ascii="Montserrat" w:hAnsi="Montserrat"/>
          <w:sz w:val="20"/>
          <w:szCs w:val="20"/>
        </w:rPr>
        <w:t>).</w:t>
      </w:r>
    </w:p>
    <w:p w14:paraId="7DC96860" w14:textId="77777777" w:rsidR="00166C50" w:rsidRPr="00166C50" w:rsidRDefault="00166C50" w:rsidP="00166C50">
      <w:pPr>
        <w:numPr>
          <w:ilvl w:val="0"/>
          <w:numId w:val="10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components</w:t>
      </w:r>
      <w:proofErr w:type="spellEnd"/>
      <w:r w:rsidRPr="00166C50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AmbitoDashboard.tsx</w:t>
      </w:r>
      <w:proofErr w:type="spellEnd"/>
    </w:p>
    <w:p w14:paraId="32B6320C" w14:textId="77777777" w:rsidR="00166C50" w:rsidRPr="00166C50" w:rsidRDefault="00166C50" w:rsidP="00166C50">
      <w:pPr>
        <w:numPr>
          <w:ilvl w:val="1"/>
          <w:numId w:val="10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sz w:val="20"/>
          <w:szCs w:val="20"/>
        </w:rPr>
        <w:t>Dashboard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genérico para un ámbito:</w:t>
      </w:r>
    </w:p>
    <w:p w14:paraId="12AAC3EA" w14:textId="77777777" w:rsidR="00166C50" w:rsidRPr="00166C50" w:rsidRDefault="00166C50" w:rsidP="00166C50">
      <w:pPr>
        <w:numPr>
          <w:ilvl w:val="2"/>
          <w:numId w:val="10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Selector de año</w:t>
      </w:r>
    </w:p>
    <w:p w14:paraId="3C2A9B69" w14:textId="77777777" w:rsidR="00166C50" w:rsidRPr="00166C50" w:rsidRDefault="00166C50" w:rsidP="00166C50">
      <w:pPr>
        <w:numPr>
          <w:ilvl w:val="2"/>
          <w:numId w:val="10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Cálculo de cobertura y valor medio</w:t>
      </w:r>
    </w:p>
    <w:p w14:paraId="4998D5D9" w14:textId="77777777" w:rsidR="00166C50" w:rsidRPr="00166C50" w:rsidRDefault="00166C50" w:rsidP="00166C50">
      <w:pPr>
        <w:numPr>
          <w:ilvl w:val="2"/>
          <w:numId w:val="10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Grilla de indicadores (</w:t>
      </w:r>
      <w:proofErr w:type="spellStart"/>
      <w:r w:rsidRPr="00166C50">
        <w:rPr>
          <w:rFonts w:ascii="Montserrat" w:hAnsi="Montserrat"/>
          <w:sz w:val="20"/>
          <w:szCs w:val="20"/>
        </w:rPr>
        <w:t>IndicatorGrid</w:t>
      </w:r>
      <w:proofErr w:type="spellEnd"/>
      <w:r w:rsidRPr="00166C50">
        <w:rPr>
          <w:rFonts w:ascii="Montserrat" w:hAnsi="Montserrat"/>
          <w:sz w:val="20"/>
          <w:szCs w:val="20"/>
        </w:rPr>
        <w:t>)</w:t>
      </w:r>
    </w:p>
    <w:p w14:paraId="0750C359" w14:textId="77777777" w:rsidR="00166C50" w:rsidRPr="00166C50" w:rsidRDefault="00166C50" w:rsidP="00166C50">
      <w:pPr>
        <w:numPr>
          <w:ilvl w:val="2"/>
          <w:numId w:val="10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lastRenderedPageBreak/>
        <w:t>Panel cobertura (</w:t>
      </w:r>
      <w:proofErr w:type="spellStart"/>
      <w:r w:rsidRPr="00166C50">
        <w:rPr>
          <w:rFonts w:ascii="Montserrat" w:hAnsi="Montserrat"/>
          <w:sz w:val="20"/>
          <w:szCs w:val="20"/>
        </w:rPr>
        <w:t>CoveragePanel</w:t>
      </w:r>
      <w:proofErr w:type="spellEnd"/>
      <w:r w:rsidRPr="00166C50">
        <w:rPr>
          <w:rFonts w:ascii="Montserrat" w:hAnsi="Montserrat"/>
          <w:sz w:val="20"/>
          <w:szCs w:val="20"/>
        </w:rPr>
        <w:t>)</w:t>
      </w:r>
    </w:p>
    <w:p w14:paraId="4062D4D2" w14:textId="77777777" w:rsidR="00166C50" w:rsidRPr="00166C50" w:rsidRDefault="00166C50" w:rsidP="00166C50">
      <w:pPr>
        <w:numPr>
          <w:ilvl w:val="2"/>
          <w:numId w:val="10"/>
        </w:numPr>
        <w:rPr>
          <w:rFonts w:ascii="Montserrat" w:hAnsi="Montserrat"/>
          <w:sz w:val="20"/>
          <w:szCs w:val="20"/>
        </w:rPr>
      </w:pPr>
      <w:proofErr w:type="gramStart"/>
      <w:r w:rsidRPr="00166C50">
        <w:rPr>
          <w:rFonts w:ascii="Montserrat" w:hAnsi="Montserrat"/>
          <w:sz w:val="20"/>
          <w:szCs w:val="20"/>
        </w:rPr>
        <w:t>Comparativa barras</w:t>
      </w:r>
      <w:proofErr w:type="gramEnd"/>
      <w:r w:rsidRPr="00166C50">
        <w:rPr>
          <w:rFonts w:ascii="Montserrat" w:hAnsi="Montserrat"/>
          <w:sz w:val="20"/>
          <w:szCs w:val="20"/>
        </w:rPr>
        <w:t xml:space="preserve"> (</w:t>
      </w:r>
      <w:proofErr w:type="spellStart"/>
      <w:r w:rsidRPr="00166C50">
        <w:rPr>
          <w:rFonts w:ascii="Montserrat" w:hAnsi="Montserrat"/>
          <w:sz w:val="20"/>
          <w:szCs w:val="20"/>
        </w:rPr>
        <w:t>ComparisonChart</w:t>
      </w:r>
      <w:proofErr w:type="spellEnd"/>
      <w:r w:rsidRPr="00166C50">
        <w:rPr>
          <w:rFonts w:ascii="Montserrat" w:hAnsi="Montserrat"/>
          <w:sz w:val="20"/>
          <w:szCs w:val="20"/>
        </w:rPr>
        <w:t>)</w:t>
      </w:r>
    </w:p>
    <w:p w14:paraId="2A8B4B91" w14:textId="77777777" w:rsidR="00166C50" w:rsidRPr="00166C50" w:rsidRDefault="00166C50" w:rsidP="00166C50">
      <w:pPr>
        <w:numPr>
          <w:ilvl w:val="2"/>
          <w:numId w:val="10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Detalle: serie temporal + ficha + tabla (</w:t>
      </w:r>
      <w:proofErr w:type="spellStart"/>
      <w:r w:rsidRPr="00166C50">
        <w:rPr>
          <w:rFonts w:ascii="Montserrat" w:hAnsi="Montserrat"/>
          <w:sz w:val="20"/>
          <w:szCs w:val="20"/>
        </w:rPr>
        <w:t>DetailsSection</w:t>
      </w:r>
      <w:proofErr w:type="spellEnd"/>
      <w:r w:rsidRPr="00166C50">
        <w:rPr>
          <w:rFonts w:ascii="Montserrat" w:hAnsi="Montserrat"/>
          <w:sz w:val="20"/>
          <w:szCs w:val="20"/>
        </w:rPr>
        <w:t>)</w:t>
      </w:r>
    </w:p>
    <w:p w14:paraId="3CDEB3E5" w14:textId="77777777" w:rsidR="00166C50" w:rsidRPr="00166C50" w:rsidRDefault="00166C50" w:rsidP="00166C50">
      <w:pPr>
        <w:numPr>
          <w:ilvl w:val="1"/>
          <w:numId w:val="10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 xml:space="preserve">Incluye </w:t>
      </w:r>
      <w:proofErr w:type="spellStart"/>
      <w:r w:rsidRPr="00166C50">
        <w:rPr>
          <w:rFonts w:ascii="Montserrat" w:hAnsi="Montserrat"/>
          <w:sz w:val="20"/>
          <w:szCs w:val="20"/>
        </w:rPr>
        <w:t>helpers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</w:t>
      </w:r>
      <w:proofErr w:type="spellStart"/>
      <w:proofErr w:type="gramStart"/>
      <w:r w:rsidRPr="00166C50">
        <w:rPr>
          <w:rFonts w:ascii="Montserrat" w:hAnsi="Montserrat"/>
          <w:sz w:val="20"/>
          <w:szCs w:val="20"/>
        </w:rPr>
        <w:t>kpiNumber</w:t>
      </w:r>
      <w:proofErr w:type="spellEnd"/>
      <w:r w:rsidRPr="00166C50">
        <w:rPr>
          <w:rFonts w:ascii="Montserrat" w:hAnsi="Montserrat"/>
          <w:sz w:val="20"/>
          <w:szCs w:val="20"/>
        </w:rPr>
        <w:t>(</w:t>
      </w:r>
      <w:proofErr w:type="gramEnd"/>
      <w:r w:rsidRPr="00166C50">
        <w:rPr>
          <w:rFonts w:ascii="Montserrat" w:hAnsi="Montserrat"/>
          <w:sz w:val="20"/>
          <w:szCs w:val="20"/>
        </w:rPr>
        <w:t xml:space="preserve">) y </w:t>
      </w:r>
      <w:proofErr w:type="spellStart"/>
      <w:proofErr w:type="gramStart"/>
      <w:r w:rsidRPr="00166C50">
        <w:rPr>
          <w:rFonts w:ascii="Montserrat" w:hAnsi="Montserrat"/>
          <w:sz w:val="20"/>
          <w:szCs w:val="20"/>
        </w:rPr>
        <w:t>formatValue</w:t>
      </w:r>
      <w:proofErr w:type="spellEnd"/>
      <w:r w:rsidRPr="00166C50">
        <w:rPr>
          <w:rFonts w:ascii="Montserrat" w:hAnsi="Montserrat"/>
          <w:sz w:val="20"/>
          <w:szCs w:val="20"/>
        </w:rPr>
        <w:t>(</w:t>
      </w:r>
      <w:proofErr w:type="gramEnd"/>
      <w:r w:rsidRPr="00166C50">
        <w:rPr>
          <w:rFonts w:ascii="Montserrat" w:hAnsi="Montserrat"/>
          <w:sz w:val="20"/>
          <w:szCs w:val="20"/>
        </w:rPr>
        <w:t>) reutilizados en otros componentes.</w:t>
      </w:r>
    </w:p>
    <w:p w14:paraId="46A83733" w14:textId="77777777" w:rsidR="00166C50" w:rsidRPr="00166C50" w:rsidRDefault="00166C50" w:rsidP="00166C50">
      <w:pPr>
        <w:numPr>
          <w:ilvl w:val="0"/>
          <w:numId w:val="10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components</w:t>
      </w:r>
      <w:proofErr w:type="spellEnd"/>
      <w:r w:rsidRPr="00166C50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IndicatorGrid.tsx</w:t>
      </w:r>
      <w:proofErr w:type="spellEnd"/>
    </w:p>
    <w:p w14:paraId="3E5A85A8" w14:textId="77777777" w:rsidR="00166C50" w:rsidRPr="00166C50" w:rsidRDefault="00166C50" w:rsidP="00166C50">
      <w:pPr>
        <w:numPr>
          <w:ilvl w:val="1"/>
          <w:numId w:val="10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Renderiza tarjetas de indicadores para el filtro actual.</w:t>
      </w:r>
    </w:p>
    <w:p w14:paraId="31C6479D" w14:textId="77777777" w:rsidR="00166C50" w:rsidRPr="00166C50" w:rsidRDefault="00166C50" w:rsidP="00166C50">
      <w:pPr>
        <w:numPr>
          <w:ilvl w:val="1"/>
          <w:numId w:val="10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Agrupa por nombre de indicador y prioriza el registro con valor si hay duplicados.</w:t>
      </w:r>
    </w:p>
    <w:p w14:paraId="1EB613C0" w14:textId="14416801" w:rsidR="00166C50" w:rsidRPr="00166C50" w:rsidRDefault="00166C50" w:rsidP="00166C50">
      <w:pPr>
        <w:numPr>
          <w:ilvl w:val="1"/>
          <w:numId w:val="10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Permite selección (</w:t>
      </w:r>
      <w:proofErr w:type="spellStart"/>
      <w:proofErr w:type="gramStart"/>
      <w:r w:rsidRPr="00166C50">
        <w:rPr>
          <w:rFonts w:ascii="Montserrat" w:hAnsi="Montserrat"/>
          <w:sz w:val="20"/>
          <w:szCs w:val="20"/>
        </w:rPr>
        <w:t>clic</w:t>
      </w:r>
      <w:r w:rsidR="00417375" w:rsidRPr="000B6877">
        <w:rPr>
          <w:rFonts w:ascii="Montserrat" w:hAnsi="Montserrat"/>
          <w:sz w:val="20"/>
          <w:szCs w:val="20"/>
        </w:rPr>
        <w:t>k</w:t>
      </w:r>
      <w:proofErr w:type="spellEnd"/>
      <w:proofErr w:type="gramEnd"/>
      <w:r w:rsidRPr="00166C50">
        <w:rPr>
          <w:rFonts w:ascii="Montserrat" w:hAnsi="Montserrat"/>
          <w:sz w:val="20"/>
          <w:szCs w:val="20"/>
        </w:rPr>
        <w:t>) del indicador activo.</w:t>
      </w:r>
    </w:p>
    <w:p w14:paraId="4A206BB1" w14:textId="77777777" w:rsidR="00166C50" w:rsidRPr="00166C50" w:rsidRDefault="00166C50" w:rsidP="00166C50">
      <w:pPr>
        <w:numPr>
          <w:ilvl w:val="0"/>
          <w:numId w:val="10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components</w:t>
      </w:r>
      <w:proofErr w:type="spellEnd"/>
      <w:r w:rsidRPr="00166C50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CoveragePanel.tsx</w:t>
      </w:r>
      <w:proofErr w:type="spellEnd"/>
    </w:p>
    <w:p w14:paraId="58D02EF4" w14:textId="77777777" w:rsidR="00166C50" w:rsidRPr="00166C50" w:rsidRDefault="00166C50" w:rsidP="00166C50">
      <w:pPr>
        <w:numPr>
          <w:ilvl w:val="1"/>
          <w:numId w:val="10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 xml:space="preserve">Panel “Cobertura de datos” con 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RadialBarChart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(semi círculo).</w:t>
      </w:r>
    </w:p>
    <w:p w14:paraId="45A635AF" w14:textId="77777777" w:rsidR="00166C50" w:rsidRPr="00166C50" w:rsidRDefault="00166C50" w:rsidP="00166C50">
      <w:pPr>
        <w:numPr>
          <w:ilvl w:val="1"/>
          <w:numId w:val="10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 xml:space="preserve">Muestra: cobertura %, </w:t>
      </w:r>
      <w:proofErr w:type="spellStart"/>
      <w:r w:rsidRPr="00166C50">
        <w:rPr>
          <w:rFonts w:ascii="Montserrat" w:hAnsi="Montserrat"/>
          <w:sz w:val="20"/>
          <w:szCs w:val="20"/>
        </w:rPr>
        <w:t>nº</w:t>
      </w:r>
      <w:proofErr w:type="spellEnd"/>
      <w:r w:rsidRPr="00166C50">
        <w:rPr>
          <w:rFonts w:ascii="Montserrat" w:hAnsi="Montserrat"/>
          <w:sz w:val="20"/>
          <w:szCs w:val="20"/>
        </w:rPr>
        <w:t xml:space="preserve"> con valor, total, media simple.</w:t>
      </w:r>
    </w:p>
    <w:p w14:paraId="14665BC2" w14:textId="77777777" w:rsidR="00166C50" w:rsidRPr="00166C50" w:rsidRDefault="00166C50" w:rsidP="00166C50">
      <w:pPr>
        <w:numPr>
          <w:ilvl w:val="0"/>
          <w:numId w:val="10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components</w:t>
      </w:r>
      <w:proofErr w:type="spellEnd"/>
      <w:r w:rsidRPr="00166C50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ComparisonChart.tsx</w:t>
      </w:r>
      <w:proofErr w:type="spellEnd"/>
    </w:p>
    <w:p w14:paraId="35DAEB82" w14:textId="77777777" w:rsidR="00166C50" w:rsidRPr="00166C50" w:rsidRDefault="00166C50" w:rsidP="00166C50">
      <w:pPr>
        <w:numPr>
          <w:ilvl w:val="1"/>
          <w:numId w:val="10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Gráfico de barras horizontal (</w:t>
      </w:r>
      <w:proofErr w:type="spellStart"/>
      <w:r w:rsidRPr="00166C50">
        <w:rPr>
          <w:rFonts w:ascii="Montserrat" w:hAnsi="Montserrat"/>
          <w:sz w:val="20"/>
          <w:szCs w:val="20"/>
        </w:rPr>
        <w:t>Recharts</w:t>
      </w:r>
      <w:proofErr w:type="spellEnd"/>
      <w:r w:rsidRPr="00166C50">
        <w:rPr>
          <w:rFonts w:ascii="Montserrat" w:hAnsi="Montserrat"/>
          <w:sz w:val="20"/>
          <w:szCs w:val="20"/>
        </w:rPr>
        <w:t>) para comparar indicadores del ámbito.</w:t>
      </w:r>
    </w:p>
    <w:p w14:paraId="2A899F63" w14:textId="77777777" w:rsidR="00166C50" w:rsidRPr="00166C50" w:rsidRDefault="00166C50" w:rsidP="00166C50">
      <w:pPr>
        <w:numPr>
          <w:ilvl w:val="1"/>
          <w:numId w:val="10"/>
        </w:numPr>
        <w:rPr>
          <w:rFonts w:ascii="Montserrat" w:hAnsi="Montserrat"/>
          <w:sz w:val="20"/>
          <w:szCs w:val="20"/>
        </w:rPr>
      </w:pPr>
      <w:proofErr w:type="gramStart"/>
      <w:r w:rsidRPr="00166C50">
        <w:rPr>
          <w:rFonts w:ascii="Montserrat" w:hAnsi="Montserrat"/>
          <w:sz w:val="20"/>
          <w:szCs w:val="20"/>
        </w:rPr>
        <w:t>Click</w:t>
      </w:r>
      <w:proofErr w:type="gramEnd"/>
      <w:r w:rsidRPr="00166C50">
        <w:rPr>
          <w:rFonts w:ascii="Montserrat" w:hAnsi="Montserrat"/>
          <w:sz w:val="20"/>
          <w:szCs w:val="20"/>
        </w:rPr>
        <w:t xml:space="preserve"> en barra → selecciona indicador.</w:t>
      </w:r>
    </w:p>
    <w:p w14:paraId="7CB4658A" w14:textId="77777777" w:rsidR="00166C50" w:rsidRPr="00166C50" w:rsidRDefault="00166C50" w:rsidP="00166C50">
      <w:pPr>
        <w:numPr>
          <w:ilvl w:val="0"/>
          <w:numId w:val="10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components</w:t>
      </w:r>
      <w:proofErr w:type="spellEnd"/>
      <w:r w:rsidRPr="00166C50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DetailsSection.tsx</w:t>
      </w:r>
      <w:proofErr w:type="spellEnd"/>
    </w:p>
    <w:p w14:paraId="2FA85166" w14:textId="77777777" w:rsidR="00166C50" w:rsidRPr="00166C50" w:rsidRDefault="00166C50" w:rsidP="00166C50">
      <w:pPr>
        <w:numPr>
          <w:ilvl w:val="1"/>
          <w:numId w:val="10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Sección 3 columnas:</w:t>
      </w:r>
    </w:p>
    <w:p w14:paraId="6747900B" w14:textId="77777777" w:rsidR="00166C50" w:rsidRPr="00166C50" w:rsidRDefault="00166C50" w:rsidP="00166C50">
      <w:pPr>
        <w:numPr>
          <w:ilvl w:val="2"/>
          <w:numId w:val="11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Serie temporal (</w:t>
      </w:r>
      <w:proofErr w:type="spellStart"/>
      <w:r w:rsidRPr="00166C50">
        <w:rPr>
          <w:rFonts w:ascii="Montserrat" w:hAnsi="Montserrat"/>
          <w:sz w:val="20"/>
          <w:szCs w:val="20"/>
        </w:rPr>
        <w:t>LineChart</w:t>
      </w:r>
      <w:proofErr w:type="spellEnd"/>
      <w:r w:rsidRPr="00166C50">
        <w:rPr>
          <w:rFonts w:ascii="Montserrat" w:hAnsi="Montserrat"/>
          <w:sz w:val="20"/>
          <w:szCs w:val="20"/>
        </w:rPr>
        <w:t>)</w:t>
      </w:r>
    </w:p>
    <w:p w14:paraId="3F6DD59B" w14:textId="77777777" w:rsidR="00166C50" w:rsidRPr="00166C50" w:rsidRDefault="00166C50" w:rsidP="00166C50">
      <w:pPr>
        <w:numPr>
          <w:ilvl w:val="2"/>
          <w:numId w:val="11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Ficha del indicador (texto estructurado)</w:t>
      </w:r>
    </w:p>
    <w:p w14:paraId="73A86C74" w14:textId="77777777" w:rsidR="00166C50" w:rsidRPr="00166C50" w:rsidRDefault="00166C50" w:rsidP="00166C50">
      <w:pPr>
        <w:numPr>
          <w:ilvl w:val="2"/>
          <w:numId w:val="11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Tabla de indicadores (</w:t>
      </w:r>
      <w:proofErr w:type="spellStart"/>
      <w:proofErr w:type="gramStart"/>
      <w:r w:rsidRPr="00166C50">
        <w:rPr>
          <w:rFonts w:ascii="Montserrat" w:hAnsi="Montserrat"/>
          <w:sz w:val="20"/>
          <w:szCs w:val="20"/>
        </w:rPr>
        <w:t>click</w:t>
      </w:r>
      <w:proofErr w:type="spellEnd"/>
      <w:proofErr w:type="gramEnd"/>
      <w:r w:rsidRPr="00166C50">
        <w:rPr>
          <w:rFonts w:ascii="Montserrat" w:hAnsi="Montserrat"/>
          <w:sz w:val="20"/>
          <w:szCs w:val="20"/>
        </w:rPr>
        <w:t xml:space="preserve"> para activar)</w:t>
      </w:r>
    </w:p>
    <w:p w14:paraId="246EA072" w14:textId="77777777" w:rsidR="00166C50" w:rsidRPr="00166C50" w:rsidRDefault="00166C50" w:rsidP="00166C50">
      <w:p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pict w14:anchorId="0D2FB93B">
          <v:rect id="_x0000_i1105" style="width:0;height:1.5pt" o:hralign="center" o:hrstd="t" o:hr="t" fillcolor="#a0a0a0" stroked="f"/>
        </w:pict>
      </w:r>
    </w:p>
    <w:p w14:paraId="430DF5C7" w14:textId="686EC6C3" w:rsidR="00166C50" w:rsidRPr="00166C50" w:rsidRDefault="00166C50" w:rsidP="00166C50">
      <w:pPr>
        <w:rPr>
          <w:rFonts w:ascii="Montserrat" w:hAnsi="Montserrat"/>
          <w:b/>
          <w:bCs/>
          <w:sz w:val="20"/>
          <w:szCs w:val="20"/>
        </w:rPr>
      </w:pPr>
      <w:r w:rsidRPr="00166C50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components</w:t>
      </w:r>
      <w:proofErr w:type="spellEnd"/>
      <w:r w:rsidRPr="00166C50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ambito</w:t>
      </w:r>
      <w:proofErr w:type="spellEnd"/>
      <w:r w:rsidRPr="00166C50">
        <w:rPr>
          <w:rFonts w:ascii="Montserrat" w:hAnsi="Montserrat"/>
          <w:b/>
          <w:bCs/>
          <w:sz w:val="20"/>
          <w:szCs w:val="20"/>
        </w:rPr>
        <w:t xml:space="preserve"> (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dashboards</w:t>
      </w:r>
      <w:proofErr w:type="spellEnd"/>
      <w:r w:rsidRPr="00166C50">
        <w:rPr>
          <w:rFonts w:ascii="Montserrat" w:hAnsi="Montserrat"/>
          <w:b/>
          <w:bCs/>
          <w:sz w:val="20"/>
          <w:szCs w:val="20"/>
        </w:rPr>
        <w:t xml:space="preserve"> </w:t>
      </w:r>
      <w:r w:rsidR="00417375" w:rsidRPr="000B6877">
        <w:rPr>
          <w:rFonts w:ascii="Montserrat" w:hAnsi="Montserrat"/>
          <w:b/>
          <w:bCs/>
          <w:sz w:val="20"/>
          <w:szCs w:val="20"/>
        </w:rPr>
        <w:t xml:space="preserve">únicos para ámbitos </w:t>
      </w:r>
      <w:r w:rsidRPr="00166C50">
        <w:rPr>
          <w:rFonts w:ascii="Montserrat" w:hAnsi="Montserrat"/>
          <w:b/>
          <w:bCs/>
          <w:sz w:val="20"/>
          <w:szCs w:val="20"/>
        </w:rPr>
        <w:t>específicos)</w:t>
      </w:r>
    </w:p>
    <w:p w14:paraId="099AAE42" w14:textId="6E11D4C5" w:rsidR="00166C50" w:rsidRPr="00166C50" w:rsidRDefault="00166C50" w:rsidP="00166C50">
      <w:p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 xml:space="preserve">Estos archivos implementan </w:t>
      </w:r>
      <w:r w:rsidR="00417375" w:rsidRPr="000B6877">
        <w:rPr>
          <w:rFonts w:ascii="Montserrat" w:hAnsi="Montserrat"/>
          <w:sz w:val="20"/>
          <w:szCs w:val="20"/>
        </w:rPr>
        <w:t>un diseño</w:t>
      </w:r>
      <w:r w:rsidRPr="00166C50">
        <w:rPr>
          <w:rFonts w:ascii="Montserrat" w:hAnsi="Montserrat"/>
          <w:sz w:val="20"/>
          <w:szCs w:val="20"/>
        </w:rPr>
        <w:t xml:space="preserve"> adaptad</w:t>
      </w:r>
      <w:r w:rsidR="00417375" w:rsidRPr="000B6877">
        <w:rPr>
          <w:rFonts w:ascii="Montserrat" w:hAnsi="Montserrat"/>
          <w:sz w:val="20"/>
          <w:szCs w:val="20"/>
        </w:rPr>
        <w:t>o</w:t>
      </w:r>
      <w:r w:rsidRPr="00166C50">
        <w:rPr>
          <w:rFonts w:ascii="Montserrat" w:hAnsi="Montserrat"/>
          <w:sz w:val="20"/>
          <w:szCs w:val="20"/>
        </w:rPr>
        <w:t xml:space="preserve"> a cada ámbito. En general:</w:t>
      </w:r>
    </w:p>
    <w:p w14:paraId="0E1BE116" w14:textId="77777777" w:rsidR="00166C50" w:rsidRPr="00166C50" w:rsidRDefault="00166C50" w:rsidP="00166C50">
      <w:pPr>
        <w:numPr>
          <w:ilvl w:val="0"/>
          <w:numId w:val="12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Filtran por año</w:t>
      </w:r>
    </w:p>
    <w:p w14:paraId="5E96CAED" w14:textId="77777777" w:rsidR="00166C50" w:rsidRPr="00166C50" w:rsidRDefault="00166C50" w:rsidP="00166C50">
      <w:pPr>
        <w:numPr>
          <w:ilvl w:val="0"/>
          <w:numId w:val="12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Añaden buscador</w:t>
      </w:r>
    </w:p>
    <w:p w14:paraId="59F3E04E" w14:textId="77777777" w:rsidR="00166C50" w:rsidRPr="00166C50" w:rsidRDefault="00166C50" w:rsidP="00166C50">
      <w:pPr>
        <w:numPr>
          <w:ilvl w:val="0"/>
          <w:numId w:val="12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Seleccionan la “mejor fila” por indicador (score)</w:t>
      </w:r>
    </w:p>
    <w:p w14:paraId="7BF0F3FD" w14:textId="77777777" w:rsidR="00166C50" w:rsidRPr="00166C50" w:rsidRDefault="00166C50" w:rsidP="00166C50">
      <w:pPr>
        <w:numPr>
          <w:ilvl w:val="0"/>
          <w:numId w:val="12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Muestran tarjetas + detalle</w:t>
      </w:r>
    </w:p>
    <w:p w14:paraId="65CD2113" w14:textId="77777777" w:rsidR="00166C50" w:rsidRPr="00166C50" w:rsidRDefault="00166C50" w:rsidP="00166C50">
      <w:p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Archivos presentes:</w:t>
      </w:r>
    </w:p>
    <w:p w14:paraId="097AD2F6" w14:textId="77777777" w:rsidR="00166C50" w:rsidRPr="00166C50" w:rsidRDefault="00166C50" w:rsidP="00166C50">
      <w:pPr>
        <w:numPr>
          <w:ilvl w:val="0"/>
          <w:numId w:val="13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sz w:val="20"/>
          <w:szCs w:val="20"/>
        </w:rPr>
        <w:t>AccesibilidadDashboard.tsx</w:t>
      </w:r>
      <w:proofErr w:type="spellEnd"/>
    </w:p>
    <w:p w14:paraId="47FBE0E9" w14:textId="77777777" w:rsidR="00166C50" w:rsidRPr="00166C50" w:rsidRDefault="00166C50" w:rsidP="00166C50">
      <w:pPr>
        <w:numPr>
          <w:ilvl w:val="0"/>
          <w:numId w:val="13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sz w:val="20"/>
          <w:szCs w:val="20"/>
        </w:rPr>
        <w:t>AccionClimaDashboard.tsx</w:t>
      </w:r>
      <w:proofErr w:type="spellEnd"/>
    </w:p>
    <w:p w14:paraId="24F037AB" w14:textId="77777777" w:rsidR="00166C50" w:rsidRPr="00166C50" w:rsidRDefault="00166C50" w:rsidP="00166C50">
      <w:pPr>
        <w:numPr>
          <w:ilvl w:val="0"/>
          <w:numId w:val="13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sz w:val="20"/>
          <w:szCs w:val="20"/>
        </w:rPr>
        <w:t>AmbientalDashboard.tsx</w:t>
      </w:r>
      <w:proofErr w:type="spellEnd"/>
    </w:p>
    <w:p w14:paraId="2E94599D" w14:textId="77777777" w:rsidR="00166C50" w:rsidRPr="00166C50" w:rsidRDefault="00166C50" w:rsidP="00166C50">
      <w:pPr>
        <w:numPr>
          <w:ilvl w:val="0"/>
          <w:numId w:val="13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sz w:val="20"/>
          <w:szCs w:val="20"/>
        </w:rPr>
        <w:lastRenderedPageBreak/>
        <w:t>BeneficiosEconomicosDashboard.tsx</w:t>
      </w:r>
      <w:proofErr w:type="spellEnd"/>
    </w:p>
    <w:p w14:paraId="0C3EA23F" w14:textId="77777777" w:rsidR="00166C50" w:rsidRPr="00166C50" w:rsidRDefault="00166C50" w:rsidP="00166C50">
      <w:pPr>
        <w:numPr>
          <w:ilvl w:val="0"/>
          <w:numId w:val="13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sz w:val="20"/>
          <w:szCs w:val="20"/>
        </w:rPr>
        <w:t>CadenaSuministrosDashboard.tsx</w:t>
      </w:r>
      <w:proofErr w:type="spellEnd"/>
    </w:p>
    <w:p w14:paraId="59E305EE" w14:textId="77777777" w:rsidR="00166C50" w:rsidRPr="00166C50" w:rsidRDefault="00166C50" w:rsidP="00166C50">
      <w:pPr>
        <w:numPr>
          <w:ilvl w:val="0"/>
          <w:numId w:val="13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sz w:val="20"/>
          <w:szCs w:val="20"/>
        </w:rPr>
        <w:t>EducacionFormacionSostenibleDashboard.tsx</w:t>
      </w:r>
      <w:proofErr w:type="spellEnd"/>
    </w:p>
    <w:p w14:paraId="75675A64" w14:textId="77777777" w:rsidR="00166C50" w:rsidRPr="00166C50" w:rsidRDefault="00166C50" w:rsidP="00166C50">
      <w:pPr>
        <w:numPr>
          <w:ilvl w:val="0"/>
          <w:numId w:val="13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sz w:val="20"/>
          <w:szCs w:val="20"/>
        </w:rPr>
        <w:t>EstacionalidadDashboard.tsx</w:t>
      </w:r>
      <w:proofErr w:type="spellEnd"/>
    </w:p>
    <w:p w14:paraId="1903B3DA" w14:textId="77777777" w:rsidR="00166C50" w:rsidRPr="00166C50" w:rsidRDefault="00166C50" w:rsidP="00166C50">
      <w:pPr>
        <w:numPr>
          <w:ilvl w:val="0"/>
          <w:numId w:val="13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sz w:val="20"/>
          <w:szCs w:val="20"/>
        </w:rPr>
        <w:t>EventosSosteniblesDashboard.tsx</w:t>
      </w:r>
      <w:proofErr w:type="spellEnd"/>
    </w:p>
    <w:p w14:paraId="3E17800C" w14:textId="77777777" w:rsidR="00166C50" w:rsidRPr="00166C50" w:rsidRDefault="00166C50" w:rsidP="00166C50">
      <w:pPr>
        <w:numPr>
          <w:ilvl w:val="0"/>
          <w:numId w:val="13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sz w:val="20"/>
          <w:szCs w:val="20"/>
        </w:rPr>
        <w:t>GestionAguasDashboard.tsx</w:t>
      </w:r>
      <w:proofErr w:type="spellEnd"/>
    </w:p>
    <w:p w14:paraId="26981BA3" w14:textId="77777777" w:rsidR="00166C50" w:rsidRPr="00166C50" w:rsidRDefault="00166C50" w:rsidP="00166C50">
      <w:pPr>
        <w:numPr>
          <w:ilvl w:val="0"/>
          <w:numId w:val="13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sz w:val="20"/>
          <w:szCs w:val="20"/>
        </w:rPr>
        <w:t>GestionEnergeticaDashboard.tsx</w:t>
      </w:r>
      <w:proofErr w:type="spellEnd"/>
    </w:p>
    <w:p w14:paraId="3468F66F" w14:textId="77777777" w:rsidR="00166C50" w:rsidRPr="00166C50" w:rsidRDefault="00166C50" w:rsidP="00166C50">
      <w:pPr>
        <w:numPr>
          <w:ilvl w:val="0"/>
          <w:numId w:val="13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sz w:val="20"/>
          <w:szCs w:val="20"/>
        </w:rPr>
        <w:t>GestionResiduosDashboard.tsx</w:t>
      </w:r>
      <w:proofErr w:type="spellEnd"/>
    </w:p>
    <w:p w14:paraId="39C2DF56" w14:textId="77777777" w:rsidR="00166C50" w:rsidRPr="00166C50" w:rsidRDefault="00166C50" w:rsidP="00166C50">
      <w:pPr>
        <w:numPr>
          <w:ilvl w:val="0"/>
          <w:numId w:val="13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sz w:val="20"/>
          <w:szCs w:val="20"/>
        </w:rPr>
        <w:t>GobernanzaDashboard.tsx</w:t>
      </w:r>
      <w:proofErr w:type="spellEnd"/>
    </w:p>
    <w:p w14:paraId="03FEA603" w14:textId="77777777" w:rsidR="00166C50" w:rsidRPr="00166C50" w:rsidRDefault="00166C50" w:rsidP="00166C50">
      <w:pPr>
        <w:numPr>
          <w:ilvl w:val="0"/>
          <w:numId w:val="13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sz w:val="20"/>
          <w:szCs w:val="20"/>
        </w:rPr>
        <w:t>ImpactoSocialDashboard.tsx</w:t>
      </w:r>
      <w:proofErr w:type="spellEnd"/>
    </w:p>
    <w:p w14:paraId="5B33644E" w14:textId="77777777" w:rsidR="00166C50" w:rsidRPr="00166C50" w:rsidRDefault="00166C50" w:rsidP="00166C50">
      <w:pPr>
        <w:numPr>
          <w:ilvl w:val="0"/>
          <w:numId w:val="13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sz w:val="20"/>
          <w:szCs w:val="20"/>
        </w:rPr>
        <w:t>ProteccionPaisajeBiodiversidad.tsx</w:t>
      </w:r>
      <w:proofErr w:type="spellEnd"/>
    </w:p>
    <w:p w14:paraId="5D9BEC69" w14:textId="77777777" w:rsidR="00166C50" w:rsidRPr="00166C50" w:rsidRDefault="00166C50" w:rsidP="00166C50">
      <w:pPr>
        <w:numPr>
          <w:ilvl w:val="0"/>
          <w:numId w:val="13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sz w:val="20"/>
          <w:szCs w:val="20"/>
        </w:rPr>
        <w:t>ReduccionImpactoTransporteDashboard.tsx</w:t>
      </w:r>
      <w:proofErr w:type="spellEnd"/>
    </w:p>
    <w:p w14:paraId="41C95D73" w14:textId="77777777" w:rsidR="00166C50" w:rsidRPr="00166C50" w:rsidRDefault="00166C50" w:rsidP="00166C50">
      <w:pPr>
        <w:numPr>
          <w:ilvl w:val="0"/>
          <w:numId w:val="13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sz w:val="20"/>
          <w:szCs w:val="20"/>
        </w:rPr>
        <w:t>RendimientoDashboard.tsx</w:t>
      </w:r>
      <w:proofErr w:type="spellEnd"/>
    </w:p>
    <w:p w14:paraId="6512CE6E" w14:textId="77777777" w:rsidR="00166C50" w:rsidRPr="00166C50" w:rsidRDefault="00166C50" w:rsidP="00166C50">
      <w:pPr>
        <w:numPr>
          <w:ilvl w:val="0"/>
          <w:numId w:val="13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sz w:val="20"/>
          <w:szCs w:val="20"/>
        </w:rPr>
        <w:t>SatisfaccionDashboard.tsx</w:t>
      </w:r>
      <w:proofErr w:type="spellEnd"/>
    </w:p>
    <w:p w14:paraId="1D864102" w14:textId="77777777" w:rsidR="00166C50" w:rsidRPr="00166C50" w:rsidRDefault="00166C50" w:rsidP="00166C50">
      <w:pPr>
        <w:numPr>
          <w:ilvl w:val="0"/>
          <w:numId w:val="13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sz w:val="20"/>
          <w:szCs w:val="20"/>
        </w:rPr>
        <w:t>SatisfaccionLocalDashboard.tsx</w:t>
      </w:r>
      <w:proofErr w:type="spellEnd"/>
    </w:p>
    <w:p w14:paraId="4278A48C" w14:textId="77777777" w:rsidR="00166C50" w:rsidRPr="00166C50" w:rsidRDefault="00166C50" w:rsidP="00166C50">
      <w:pPr>
        <w:numPr>
          <w:ilvl w:val="0"/>
          <w:numId w:val="13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sz w:val="20"/>
          <w:szCs w:val="20"/>
        </w:rPr>
        <w:t>SatisfaccionTuristicaDashboard.tsx</w:t>
      </w:r>
      <w:proofErr w:type="spellEnd"/>
    </w:p>
    <w:p w14:paraId="294D58E4" w14:textId="77777777" w:rsidR="00166C50" w:rsidRPr="00166C50" w:rsidRDefault="00166C50" w:rsidP="00166C50">
      <w:pPr>
        <w:numPr>
          <w:ilvl w:val="0"/>
          <w:numId w:val="13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sz w:val="20"/>
          <w:szCs w:val="20"/>
        </w:rPr>
        <w:t>SeguridadSaludDashboard.tsx</w:t>
      </w:r>
      <w:proofErr w:type="spellEnd"/>
    </w:p>
    <w:p w14:paraId="1757E7FD" w14:textId="3D1C6EB8" w:rsidR="00166C50" w:rsidRPr="00166C50" w:rsidRDefault="00166C50" w:rsidP="00166C50">
      <w:p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Nota: La ventaja del específico es que puede incluir campos/visualizaciones particulares del ámbito (por ejemplo, estacionalidad con turistas nacionales/extranjeros si se usa la hoja “Turistas”).</w:t>
      </w:r>
    </w:p>
    <w:p w14:paraId="226BA17D" w14:textId="77777777" w:rsidR="00166C50" w:rsidRPr="00166C50" w:rsidRDefault="00166C50" w:rsidP="00166C50">
      <w:p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pict w14:anchorId="7AE1C201">
          <v:rect id="_x0000_i1106" style="width:0;height:1.5pt" o:hralign="center" o:hrstd="t" o:hr="t" fillcolor="#a0a0a0" stroked="f"/>
        </w:pict>
      </w:r>
    </w:p>
    <w:p w14:paraId="161F0451" w14:textId="77777777" w:rsidR="00166C50" w:rsidRPr="00166C50" w:rsidRDefault="00166C50" w:rsidP="00166C50">
      <w:pPr>
        <w:rPr>
          <w:rFonts w:ascii="Montserrat" w:hAnsi="Montserrat"/>
          <w:b/>
          <w:bCs/>
          <w:sz w:val="20"/>
          <w:szCs w:val="20"/>
        </w:rPr>
      </w:pPr>
      <w:r w:rsidRPr="00166C50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components</w:t>
      </w:r>
      <w:proofErr w:type="spellEnd"/>
      <w:r w:rsidRPr="00166C50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ui</w:t>
      </w:r>
      <w:proofErr w:type="spellEnd"/>
    </w:p>
    <w:p w14:paraId="3EF54AFA" w14:textId="77777777" w:rsidR="00166C50" w:rsidRPr="00166C50" w:rsidRDefault="00166C50" w:rsidP="00166C50">
      <w:pPr>
        <w:numPr>
          <w:ilvl w:val="0"/>
          <w:numId w:val="14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components</w:t>
      </w:r>
      <w:proofErr w:type="spellEnd"/>
      <w:r w:rsidRPr="00166C50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ui</w:t>
      </w:r>
      <w:proofErr w:type="spellEnd"/>
      <w:r w:rsidRPr="00166C50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Stars.tsx</w:t>
      </w:r>
      <w:proofErr w:type="spellEnd"/>
    </w:p>
    <w:p w14:paraId="634A3175" w14:textId="394231C1" w:rsidR="00166C50" w:rsidRPr="00166C50" w:rsidRDefault="00166C50" w:rsidP="00166C50">
      <w:pPr>
        <w:numPr>
          <w:ilvl w:val="1"/>
          <w:numId w:val="14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Componente de estrellas (útil para indicadores tipo satisfacción 1–5).</w:t>
      </w:r>
      <w:r w:rsidR="00417375" w:rsidRPr="000B6877">
        <w:rPr>
          <w:rFonts w:ascii="Montserrat" w:hAnsi="Montserrat"/>
          <w:sz w:val="20"/>
          <w:szCs w:val="20"/>
        </w:rPr>
        <w:t xml:space="preserve"> Utilizado en los ámbitos de Satisfacción cliente-turistas.</w:t>
      </w:r>
    </w:p>
    <w:p w14:paraId="30585123" w14:textId="77777777" w:rsidR="00166C50" w:rsidRPr="00166C50" w:rsidRDefault="00166C50" w:rsidP="00166C50">
      <w:pPr>
        <w:numPr>
          <w:ilvl w:val="0"/>
          <w:numId w:val="14"/>
        </w:numPr>
        <w:rPr>
          <w:rFonts w:ascii="Montserrat" w:hAnsi="Montserrat"/>
          <w:sz w:val="20"/>
          <w:szCs w:val="20"/>
        </w:rPr>
      </w:pP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components</w:t>
      </w:r>
      <w:proofErr w:type="spellEnd"/>
      <w:r w:rsidRPr="00166C50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ui</w:t>
      </w:r>
      <w:proofErr w:type="spellEnd"/>
      <w:r w:rsidRPr="00166C50">
        <w:rPr>
          <w:rFonts w:ascii="Montserrat" w:hAnsi="Montserrat"/>
          <w:b/>
          <w:bCs/>
          <w:sz w:val="20"/>
          <w:szCs w:val="20"/>
        </w:rPr>
        <w:t>/</w:t>
      </w:r>
      <w:proofErr w:type="spellStart"/>
      <w:r w:rsidRPr="00166C50">
        <w:rPr>
          <w:rFonts w:ascii="Montserrat" w:hAnsi="Montserrat"/>
          <w:b/>
          <w:bCs/>
          <w:sz w:val="20"/>
          <w:szCs w:val="20"/>
        </w:rPr>
        <w:t>RatioKpi.tsx</w:t>
      </w:r>
      <w:proofErr w:type="spellEnd"/>
    </w:p>
    <w:p w14:paraId="472D7A51" w14:textId="77777777" w:rsidR="00166C50" w:rsidRPr="00166C50" w:rsidRDefault="00166C50" w:rsidP="00166C50">
      <w:pPr>
        <w:numPr>
          <w:ilvl w:val="1"/>
          <w:numId w:val="14"/>
        </w:numPr>
        <w:rPr>
          <w:rFonts w:ascii="Montserrat" w:hAnsi="Montserrat"/>
          <w:sz w:val="20"/>
          <w:szCs w:val="20"/>
        </w:rPr>
      </w:pPr>
      <w:r w:rsidRPr="00166C50">
        <w:rPr>
          <w:rFonts w:ascii="Montserrat" w:hAnsi="Montserrat"/>
          <w:sz w:val="20"/>
          <w:szCs w:val="20"/>
        </w:rPr>
        <w:t>KPI visual para ratios/cobertura (pequeñas tarjetas o etiquetas).</w:t>
      </w:r>
    </w:p>
    <w:p w14:paraId="64915643" w14:textId="77777777" w:rsidR="002A1A18" w:rsidRPr="002A1A18" w:rsidRDefault="002A1A18" w:rsidP="002A1A18">
      <w:pPr>
        <w:rPr>
          <w:rFonts w:ascii="Montserrat" w:hAnsi="Montserrat"/>
          <w:sz w:val="20"/>
          <w:szCs w:val="20"/>
        </w:rPr>
      </w:pPr>
    </w:p>
    <w:p w14:paraId="12B95C4A" w14:textId="36A743BF" w:rsidR="002A1A18" w:rsidRPr="002A1A18" w:rsidRDefault="002A1A18" w:rsidP="002A1A18">
      <w:pPr>
        <w:rPr>
          <w:rFonts w:ascii="Montserrat" w:hAnsi="Montserrat"/>
          <w:sz w:val="20"/>
          <w:szCs w:val="20"/>
          <w:lang w:val="en-US"/>
        </w:rPr>
      </w:pPr>
    </w:p>
    <w:sectPr w:rsidR="002A1A18" w:rsidRPr="002A1A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560"/>
    <w:multiLevelType w:val="multilevel"/>
    <w:tmpl w:val="830E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6020E"/>
    <w:multiLevelType w:val="multilevel"/>
    <w:tmpl w:val="E30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B13B6"/>
    <w:multiLevelType w:val="multilevel"/>
    <w:tmpl w:val="B4E8A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D93942"/>
    <w:multiLevelType w:val="multilevel"/>
    <w:tmpl w:val="C7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7015F"/>
    <w:multiLevelType w:val="multilevel"/>
    <w:tmpl w:val="7866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81C75"/>
    <w:multiLevelType w:val="multilevel"/>
    <w:tmpl w:val="F75A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D5F14"/>
    <w:multiLevelType w:val="multilevel"/>
    <w:tmpl w:val="752E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31A03"/>
    <w:multiLevelType w:val="multilevel"/>
    <w:tmpl w:val="2520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72E1B"/>
    <w:multiLevelType w:val="multilevel"/>
    <w:tmpl w:val="0CD6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412F4"/>
    <w:multiLevelType w:val="multilevel"/>
    <w:tmpl w:val="BD1E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A657F3"/>
    <w:multiLevelType w:val="multilevel"/>
    <w:tmpl w:val="B57E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424DD3"/>
    <w:multiLevelType w:val="multilevel"/>
    <w:tmpl w:val="B3DC9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EC2EFA"/>
    <w:multiLevelType w:val="multilevel"/>
    <w:tmpl w:val="C9E2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B625E7"/>
    <w:multiLevelType w:val="multilevel"/>
    <w:tmpl w:val="A92A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FF063E"/>
    <w:multiLevelType w:val="multilevel"/>
    <w:tmpl w:val="64BC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992506">
    <w:abstractNumId w:val="4"/>
  </w:num>
  <w:num w:numId="2" w16cid:durableId="497311350">
    <w:abstractNumId w:val="6"/>
  </w:num>
  <w:num w:numId="3" w16cid:durableId="1622958312">
    <w:abstractNumId w:val="3"/>
  </w:num>
  <w:num w:numId="4" w16cid:durableId="1263076966">
    <w:abstractNumId w:val="12"/>
  </w:num>
  <w:num w:numId="5" w16cid:durableId="1984577336">
    <w:abstractNumId w:val="2"/>
  </w:num>
  <w:num w:numId="6" w16cid:durableId="41100178">
    <w:abstractNumId w:val="0"/>
  </w:num>
  <w:num w:numId="7" w16cid:durableId="2118984631">
    <w:abstractNumId w:val="8"/>
  </w:num>
  <w:num w:numId="8" w16cid:durableId="637035366">
    <w:abstractNumId w:val="10"/>
  </w:num>
  <w:num w:numId="9" w16cid:durableId="1595090557">
    <w:abstractNumId w:val="14"/>
  </w:num>
  <w:num w:numId="10" w16cid:durableId="1772697836">
    <w:abstractNumId w:val="5"/>
  </w:num>
  <w:num w:numId="11" w16cid:durableId="373309559">
    <w:abstractNumId w:val="5"/>
    <w:lvlOverride w:ilvl="2">
      <w:lvl w:ilvl="2">
        <w:numFmt w:val="decimal"/>
        <w:lvlText w:val="%3."/>
        <w:lvlJc w:val="left"/>
      </w:lvl>
    </w:lvlOverride>
  </w:num>
  <w:num w:numId="12" w16cid:durableId="2042239948">
    <w:abstractNumId w:val="7"/>
  </w:num>
  <w:num w:numId="13" w16cid:durableId="724067119">
    <w:abstractNumId w:val="1"/>
  </w:num>
  <w:num w:numId="14" w16cid:durableId="1257858100">
    <w:abstractNumId w:val="9"/>
  </w:num>
  <w:num w:numId="15" w16cid:durableId="1957715005">
    <w:abstractNumId w:val="13"/>
  </w:num>
  <w:num w:numId="16" w16cid:durableId="9182484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C50"/>
    <w:rsid w:val="000B6877"/>
    <w:rsid w:val="00166C50"/>
    <w:rsid w:val="002A1A18"/>
    <w:rsid w:val="00417375"/>
    <w:rsid w:val="0077774D"/>
    <w:rsid w:val="007B5ED1"/>
    <w:rsid w:val="00871BB3"/>
    <w:rsid w:val="00AA3C2F"/>
    <w:rsid w:val="00C051C1"/>
    <w:rsid w:val="00D01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D1256"/>
  <w15:chartTrackingRefBased/>
  <w15:docId w15:val="{57DF424E-E388-4CB8-8E8B-D21BDA1AA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6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6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6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6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6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6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6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6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6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6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6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6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6C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6C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6C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6C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6C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6C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6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6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6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6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6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6C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6C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6C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6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6C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6C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7</Pages>
  <Words>1092</Words>
  <Characters>6012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 Marí</dc:creator>
  <cp:keywords/>
  <dc:description/>
  <cp:lastModifiedBy>Josep Marí</cp:lastModifiedBy>
  <cp:revision>5</cp:revision>
  <dcterms:created xsi:type="dcterms:W3CDTF">2026-03-03T11:02:00Z</dcterms:created>
  <dcterms:modified xsi:type="dcterms:W3CDTF">2026-03-03T13:15:00Z</dcterms:modified>
</cp:coreProperties>
</file>