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640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910"/>
        <w:gridCol w:w="765"/>
        <w:gridCol w:w="4965"/>
        <w:tblGridChange w:id="0">
          <w:tblGrid>
            <w:gridCol w:w="2910"/>
            <w:gridCol w:w="765"/>
            <w:gridCol w:w="49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Inicio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Inicio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Diego Angel   Lopez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Dayana Pineda Giraldo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Bayron Rene niño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Brayan Garcia Acosta   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Antonio Guerra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Garantizar un acceso seguro y eficiente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sistema verifica la identidad del usuario y, si las credenciales son correctas, le concede acceso a la plataforma.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240" w:before="24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Debe contar con un usuario y contraseña válidos.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083577473963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accede a la página de inicio de sesión.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su nombre de usuario y contraseña en los campos correspondientes.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Si las credenciales son correctas, el sistema concede acceso al usuario y redirige a la página principal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tiene acceso a las funcionalidades según su perfil y rol en la plataforma.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usuario no ingresa datos en los campos el sistema muestra un mensaje de error: debe completar todos los campos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usuario ingresa credenciales incorrectas, el sistema muestra un mensaje de error debe completar todos los campos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 carga de la página de inicio de sesión debe realizarse en menos de 3 segundos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 validación de credenciales debe realizarse en menos de 2 segundos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cada vez que el usuario desee acceder a la plataforma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inmediatamente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8640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910"/>
        <w:gridCol w:w="765"/>
        <w:gridCol w:w="4965"/>
        <w:tblGridChange w:id="0">
          <w:tblGrid>
            <w:gridCol w:w="2910"/>
            <w:gridCol w:w="765"/>
            <w:gridCol w:w="49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Registar 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Inicio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Diego Angel   Lopez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Dayana Pineda Giraldo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Bayron Rene niño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Brayan Garcia Acosta   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Antonio Guerra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Permitir la creación de usuarios  registrados en la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sistema permite registrar un usuario proporcionado la información necesaria solo el super administrador tiene permiso para registrar nuevos usuarios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spacing w:after="240" w:before="24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solo el súper administrador puede registrar 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083577473963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super administrador accede a la opción de registrar usuario en la plataforma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 el formulario con la información de nuevo usuario nombre, correo electrónico,rol, etc.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super administrador hace clic en el botón registrar.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nuevo usuario queda registrado en la plataforma y puede iniciar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super administrador no completa todos los campos, el sistema muestra un mensaje de error debe completar todos los campos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 carga de la página  debe realizarse en menos de 3 segundos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 validación de credenciales debe realizarse en menos de 2 segundos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solo cuando se requiera agregar un nuevo usuario autorizado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inmediatamente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8640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910"/>
        <w:gridCol w:w="765"/>
        <w:gridCol w:w="4965"/>
        <w:tblGridChange w:id="0">
          <w:tblGrid>
            <w:gridCol w:w="2910"/>
            <w:gridCol w:w="765"/>
            <w:gridCol w:w="49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Consultar Usuarios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Consultar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Diego Angel   Lopez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Dayana Pineda Giraldo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Bayron Rene niño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Brayan Garcia Acosta   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Antonio Guerra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sistema permite al super administrador consultar la lista de usuarios registrados en la plataforma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sistema permite al super administrador visualizar la lista de usuarios registrados junto con sus roles y estados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spacing w:after="240" w:before="24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solo el súper administrador puede consultar la lista de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083577473963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super administrador accede a la opción consultar usuarios en la plataforma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muestra un listado con los usuarios registrados incluyendo su nombre, correo,rol y estado.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7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si se encuentra el usuario buscado el sistema muestra la información detallada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2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el super administrador obtiene la información de los usuarios registrados en la plataforma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ocurre un error en la carga de datos el sistema muestra un mensaje error al cargar en la lista usuarios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 carga de la página debe realizarse en menos de 3 segundos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 validación de credenciales debe realizarse en menos de 2 segundos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cuando el súper administrador necesite consultar la información de los usuarios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inmediatamente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8640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910"/>
        <w:gridCol w:w="765"/>
        <w:gridCol w:w="4965"/>
        <w:tblGridChange w:id="0">
          <w:tblGrid>
            <w:gridCol w:w="2910"/>
            <w:gridCol w:w="765"/>
            <w:gridCol w:w="49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Modificar Usuarios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Modificar Usuarios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Diego Angel   Lopez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Dayana Pineda Giraldo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Bayron Rene niño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Brayan Garcia Acosta   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Antonio Guerra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1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permitir modificar la información de los usuarios registrados en la plataforma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4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sistema permite modificar la información de los usuarios existentes, como nombre,correo electrónico,rol y estado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8">
            <w:pPr>
              <w:spacing w:after="240" w:before="24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modificar los datos de otros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083577473963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listado con los usuarios registrados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3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los datos actuales del usuario seleccionado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5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6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sistema valida los datos y actualiza la información en la base de datos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7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8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B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información del usuario queda actualizada en la plataforma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4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ocurre un error en la base de datos el sistema muestra un mensaje error al actualizar la información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D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3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 carga de la página  debe realizarse en menos de 3 segundos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6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 validación de credenciales debe realizarse en menos de 2 segundos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cuando sea necesario actualizar la información de un 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inmediatamente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8640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910"/>
        <w:gridCol w:w="765"/>
        <w:gridCol w:w="4965"/>
        <w:tblGridChange w:id="0">
          <w:tblGrid>
            <w:gridCol w:w="2910"/>
            <w:gridCol w:w="765"/>
            <w:gridCol w:w="49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Eliminar 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Modificar Usuarios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Diego Angel   Lopez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Dayana Pineda Giraldo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Bayron Rene niño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Brayan Garcia Acosta   </w:t>
            </w:r>
          </w:p>
          <w:p w:rsidR="00000000" w:rsidDel="00000000" w:rsidP="00000000" w:rsidRDefault="00000000" w:rsidRPr="00000000" w14:paraId="000001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Antonio Guerra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3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permitir eliminar usuarios registrados en la plataforma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6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sistema permite eliminar usuarios que no estén asociados a la plataforma.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solo el super administrador tiene permisos para eliminar usuarios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083577473963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1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02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super administrador accede a la opción eliminar usuarios en la plataforma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3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0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confirma la eliminación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6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7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08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sistema elimina el usuario en la base de datos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9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A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C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D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F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0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3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seleccionado es eliminado de la plataforma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6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8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si ocurre un error en la la base de datos el sistema muestra un mensaje error al eliminar usuarios                     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E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F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5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 carga de la página  debe realizarse en menos de 3 segundos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8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 validación de credenciales debe realizarse en menos de 2 segundos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Cuando sea necesario eliminar un usuario de la plataforma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inmediatamente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8655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925"/>
        <w:gridCol w:w="765"/>
        <w:gridCol w:w="4965"/>
        <w:tblGridChange w:id="0">
          <w:tblGrid>
            <w:gridCol w:w="2925"/>
            <w:gridCol w:w="765"/>
            <w:gridCol w:w="49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Inactivar 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Recuperar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Diego Angel   Lopez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Dayana Pineda Giraldo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Bayron Rene niño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Brayan Garcia Acosta   </w:t>
            </w:r>
          </w:p>
          <w:p w:rsidR="00000000" w:rsidDel="00000000" w:rsidP="00000000" w:rsidRDefault="00000000" w:rsidRPr="00000000" w14:paraId="000002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Antonio Guerra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Objetivos asociados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la inactivación de usuarios en la plataforma sin necesidad de eliminarlo permanentemente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D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sistema permite inactivar usuarios para que no puedan acceder a la plataforma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solo el super administrador tiene permiso para inactivar usuarios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083577473963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7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5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super administrador accede a la opción activar usuario en la plataforma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A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5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super administrador selecciona el usuario que desea inactivar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D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5F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super administrador confirma la inactivación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0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3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6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seleccionado queda inactivo en la plataforma y no podrá acceder hasta se reactivó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F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ocurre un error en la base de datos el sistema muestra un mensaje error al activar el usuario                                                                           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2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5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 carga de la página de activación debe realizarse en menos de 3 segundo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 inactivación del usuario debe completarse menos de 5 segundos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cuando un usuario olvida su contraseña y necesita restablecerla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inmediatamente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1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1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450" w:tblpY="173.6663818359375"/>
        <w:tblW w:w="8655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925"/>
        <w:gridCol w:w="765"/>
        <w:gridCol w:w="4965"/>
        <w:tblGridChange w:id="0">
          <w:tblGrid>
            <w:gridCol w:w="2925"/>
            <w:gridCol w:w="765"/>
            <w:gridCol w:w="49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Recuperar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Recuperar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Diego Angel   Lopez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Dayana Pineda Giraldo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Bayron Rene niño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Brayan Garcia Acosta   </w:t>
            </w:r>
          </w:p>
          <w:p w:rsidR="00000000" w:rsidDel="00000000" w:rsidP="00000000" w:rsidRDefault="00000000" w:rsidRPr="00000000" w14:paraId="000002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Antonio Guerra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recuperar el acceso de haber olvidado su contraseña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2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sistema permite recuperar la contraseña mediante un correo electrónico para garantizar la seguridad.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correo electrónico debe estar asociado a una cuenta válida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B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083577473963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C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BE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accede a la opción olvidaste tu contraseña en la pantalla de inicio de sesión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F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C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solicita ingresar su correo electrónico registrado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2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C4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ingresa su correo y envía su solicitud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5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C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8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C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B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C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C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 iniciar sesión con la nueva contraseña establecida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1">
            <w:pPr>
              <w:spacing w:line="240" w:lineRule="auto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D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4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si el correo no está registrado el sistema muestra un mensaje el correo ingresado no está asociado a ninguna cuenta    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7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la contraseña no coincide el sistema muestra un mensaje las contraseñas ingresadas no coinciden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A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D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D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D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E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correo de recuperación debe enviarse en menos de 10 segundos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2E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 actualización de la contraseña debe completarse en menos de 5 segundos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cuando un usuario olvida su contraseña y necesita restablecerla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inmediatamente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1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control de acceso y seguridad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pPr w:leftFromText="180" w:rightFromText="180" w:topFromText="180" w:bottomFromText="180" w:vertAnchor="text" w:horzAnchor="text" w:tblpX="0" w:tblpY="0"/>
        <w:tblW w:w="8655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925"/>
        <w:gridCol w:w="765"/>
        <w:gridCol w:w="4965"/>
        <w:tblGridChange w:id="0">
          <w:tblGrid>
            <w:gridCol w:w="2925"/>
            <w:gridCol w:w="765"/>
            <w:gridCol w:w="49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Asignación de Roles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0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Recuperar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Diego Angel   Lopez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Dayana Pineda Giraldo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Bayron Rene niño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Brayan Garcia Acosta   </w:t>
            </w:r>
          </w:p>
          <w:p w:rsidR="00000000" w:rsidDel="00000000" w:rsidP="00000000" w:rsidRDefault="00000000" w:rsidRPr="00000000" w14:paraId="000003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Antonio Guerra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Objetivos asociados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1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controlar y asignar los roles en la plataforma garantizando la asignación adecuada de permisos y accesos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2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sistema permite asignar roles asegurando que cada rol tenga acceso únicamente a las funcionalidades correspondientes a su rol.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solo el administrador tiene permiso para asignar roles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2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083577473963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C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2E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accede a la opción gestión de roles en la plataforma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2F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3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muestra los roles disponibles en la plataforma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2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34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el administrador selecciona un usuario al que desea asignar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5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3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8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3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B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3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3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obtiene los permisos asociados al nuevo rol asignado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1">
            <w:pPr>
              <w:spacing w:line="240" w:lineRule="auto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4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4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si el rol seleccionado no es válido, el sistema muestra un mensaje el rol seleccionado no existe    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7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A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4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4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5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si carga de la página de gestión de roles deben realizarse en menos de 3 segundos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5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 asignación del rol debe completarse en menos de 5 segundos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cuando un nuevo usuario requiere un rol o un usuario necesita cambiar de rol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inmediatamente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1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0" w:tblpY="0"/>
        <w:tblW w:w="8655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925"/>
        <w:gridCol w:w="765"/>
        <w:gridCol w:w="4965"/>
        <w:tblGridChange w:id="0">
          <w:tblGrid>
            <w:gridCol w:w="2925"/>
            <w:gridCol w:w="765"/>
            <w:gridCol w:w="49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Auditoría de Acciones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Auditoría de Acciones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Diego Angel   Lopez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Dayana Pineda Giraldo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Bayron Rene niño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Brayan Garcia Acosta   </w:t>
            </w:r>
          </w:p>
          <w:p w:rsidR="00000000" w:rsidDel="00000000" w:rsidP="00000000" w:rsidRDefault="00000000" w:rsidRPr="00000000" w14:paraId="000003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Antonio Guerra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Objetivos asociados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y supervisar en la plataforma la seguridad del sistema y de  los usuarios.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9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sistema  permite registrar todas las acciones realizadas de los usuarios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plataforma debe estar en funcionamiento.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A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083577473963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3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A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usuario autorizado accede a la sección de auditoría  para realizar las accion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6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A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almacena información relevante como usuarios fecha hora y detalles de la acción 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9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AB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C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A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AF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B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2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B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autorizados pueden consultar el historial para verificar actividades dentro del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8">
            <w:pPr>
              <w:spacing w:line="240" w:lineRule="auto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B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.9570312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B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si la acción no es válida el sistema ignora la auditoría y genera una alerta     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E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si el usuario no tiene permiso para acceder a la auditoría el sistema muestra un mensaje de error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1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C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C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C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registro de acción de auditoría debe realizarse en menos de 2 segundos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3C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C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ocurre cada vez que un usuario realiza una acción relevante a la plataforma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D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inmediatamente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1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pPr w:leftFromText="180" w:rightFromText="180" w:topFromText="180" w:bottomFromText="180" w:vertAnchor="text" w:horzAnchor="text" w:tblpX="0" w:tblpY="0"/>
        <w:tblW w:w="8655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925"/>
        <w:gridCol w:w="765"/>
        <w:gridCol w:w="4965"/>
        <w:tblGridChange w:id="0">
          <w:tblGrid>
            <w:gridCol w:w="2925"/>
            <w:gridCol w:w="765"/>
            <w:gridCol w:w="49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Encriptación de Documentos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Auditoría de Acciones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0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Diego Angel   Lopez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Dayana Pineda Giraldo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Bayron Rene niño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Brayan Garcia Acosta   </w:t>
            </w:r>
          </w:p>
          <w:p w:rsidR="00000000" w:rsidDel="00000000" w:rsidP="00000000" w:rsidRDefault="00000000" w:rsidRPr="00000000" w14:paraId="000004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Antonio Guerra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Objetivos asociados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garantizar la seguridad y confidencialidad de los documentos almacenados en la plataforma.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7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sistema permite encriptar los documentos cargados por los usuarios antes de su almacenamiento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plataforma debe estar en funcionamiento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1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2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083577473963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1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23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detecta el documento y procede a su encriptación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4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2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solo los usuarios autorizados pueden solicitar la desencriptación del documento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7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29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A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2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D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2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2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0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3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documento se almacena de forma segura en un formato encriptado.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6">
            <w:pPr>
              <w:spacing w:line="240" w:lineRule="auto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3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.9570312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9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archivo no es válido el sistema muestra un mensaje de error y rechaza la carga                                                                                                                     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C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3F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4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4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4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 encriptación del documento debe realizarse en menos de 5 segundos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4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cada vez que un usuario carga o accede a un documento en la plataforma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4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5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inmediatamente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1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Integración Con otras Herramientas </w:t>
      </w:r>
    </w:p>
    <w:tbl>
      <w:tblPr>
        <w:tblStyle w:val="Table22"/>
        <w:tblpPr w:leftFromText="180" w:rightFromText="180" w:topFromText="180" w:bottomFromText="180" w:vertAnchor="text" w:horzAnchor="text" w:tblpX="0" w:tblpY="0"/>
        <w:tblW w:w="8655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925"/>
        <w:gridCol w:w="765"/>
        <w:gridCol w:w="4965"/>
        <w:tblGridChange w:id="0">
          <w:tblGrid>
            <w:gridCol w:w="2925"/>
            <w:gridCol w:w="765"/>
            <w:gridCol w:w="49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8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8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sincronización de Documentos con Otras Aplicaciones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8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8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sincronización de Documentos con Otras Aplicaciones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8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8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8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8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Diego Angel   Lopez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Dayana Pineda Giraldo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Bayron Rene niño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Brayan Garcia Acosta   </w:t>
            </w:r>
          </w:p>
          <w:p w:rsidR="00000000" w:rsidDel="00000000" w:rsidP="00000000" w:rsidRDefault="00000000" w:rsidRPr="00000000" w14:paraId="000004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Antonio Guerra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9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9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Objetivos asociados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9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facilitar la sincronización de documento entre la plataforma y otras aplicaciones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9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99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sistema permitirá la integración con aplicación externas para sincronizar documentos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9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plataforma debe estar funcionamiento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9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A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083577473963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3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A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 la aplicaciones externas con las que desea sincronizar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6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A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verifica la integración de los datos y confirma la sincronización exitosa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9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AB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C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A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AF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B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2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B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documentos estarán sincronizados en la plataforma y en aplicaciones externas conocidas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8">
            <w:pPr>
              <w:spacing w:line="240" w:lineRule="auto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B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.9570312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B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hay un error en la en la sincronización el sistema registrar el fallo y muestra una alerta al usuario                                                                                                             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E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1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C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C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sincronización de cada documento no debe tardar más de 5 segundos 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C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C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cada vez que el usuario requiere sincronizar documentos con aplicación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D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D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D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D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inmediatamente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1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pPr w:leftFromText="180" w:rightFromText="180" w:topFromText="180" w:bottomFromText="180" w:vertAnchor="text" w:horzAnchor="text" w:tblpX="0" w:tblpY="0"/>
        <w:tblW w:w="8655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925"/>
        <w:gridCol w:w="765"/>
        <w:gridCol w:w="4965"/>
        <w:tblGridChange w:id="0">
          <w:tblGrid>
            <w:gridCol w:w="2925"/>
            <w:gridCol w:w="765"/>
            <w:gridCol w:w="49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D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D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Integración con Servicios en la Nube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D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D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Integración con Servicios en la Nube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E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E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E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E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Diego Angel   Lopez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Dayana Pineda Giraldo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Bayron Rene niño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Brayan Garcia Acosta   </w:t>
            </w:r>
          </w:p>
          <w:p w:rsidR="00000000" w:rsidDel="00000000" w:rsidP="00000000" w:rsidRDefault="00000000" w:rsidRPr="00000000" w14:paraId="000004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Antonio Guerra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E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E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Objetivos asociados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EE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la integración del sistema con servicios de la nube para mejorar la accesibilidad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F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F1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sistema permitirá la conexión con servicios en la nube para almacenar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F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plataforma debe estar en funcionamiento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F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F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F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083577473963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FB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F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4F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solicita las credenciales necesarias para las conexión segura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FE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4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50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usuario autorizado accede a la opción de integración con la nube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1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503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4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50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7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50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A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50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0E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documentos estarán disponibles en la nube y accesibles desde la plataforma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0">
            <w:pPr>
              <w:spacing w:line="240" w:lineRule="auto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51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.9570312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3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5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auténtica falla el sistema notificará  al usuario y solicita nuevamente las credenciales                                                                                                             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6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5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9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51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51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1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5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conexión con el servicio en la nube debe establecerse en menos de 5 segundos   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52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cad vez que un usuario requiera almacenar o acceder a documentos en la nube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2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inmediatamente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1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pPr w:leftFromText="180" w:rightFromText="180" w:topFromText="180" w:bottomFromText="180" w:vertAnchor="text" w:horzAnchor="text" w:tblpX="0" w:tblpY="0"/>
        <w:tblW w:w="8655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925"/>
        <w:gridCol w:w="765"/>
        <w:gridCol w:w="4965"/>
        <w:tblGridChange w:id="0">
          <w:tblGrid>
            <w:gridCol w:w="2925"/>
            <w:gridCol w:w="765"/>
            <w:gridCol w:w="49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Interacción con Bases de Datos o Sistemas de Gestion Empresarial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.95703125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Interacción con Bases de Datos o Sistemas de Gestion Empresarial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3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Diego Angel   Lopez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Dayana Pineda Giraldo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Bayron Rene niño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Brayan Garcia Acosta   </w:t>
            </w:r>
          </w:p>
          <w:p w:rsidR="00000000" w:rsidDel="00000000" w:rsidP="00000000" w:rsidRDefault="00000000" w:rsidRPr="00000000" w14:paraId="000005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Antonio Guerra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Objetivos asociados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facilitar la integración del sistema con base de datos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4D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sistema permitirá la integración de base de datos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plataforma debe estar funcionando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55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083577473963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7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55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usuario autorizado accede a la opción de integración con base de datos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A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55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D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5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55F">
            <w:pPr>
              <w:spacing w:after="240" w:before="240"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0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56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3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56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6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56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datos estarán sincronizados y disponible en la base de datos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C">
            <w:pPr>
              <w:spacing w:line="240" w:lineRule="auto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56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.9570312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6F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5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la autenticación falla el sistema notificará al usuario y solicita nuevamente las credenciales                                                                            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2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5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5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57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57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5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la conexión con la base de datos debe establecerse en menos de 5 segundos  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7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58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cada vez que el usuario requiera consultar o modificar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58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inmediatamente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b w:val="1"/>
        </w:rPr>
      </w:pPr>
      <w:r w:rsidDel="00000000" w:rsidR="00000000" w:rsidRPr="00000000">
        <w:rPr>
          <w:rtl w:val="0"/>
        </w:rPr>
        <w:t xml:space="preserve">Firma Electrónica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4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850"/>
        <w:gridCol w:w="780"/>
        <w:gridCol w:w="4830"/>
        <w:tblGridChange w:id="0">
          <w:tblGrid>
            <w:gridCol w:w="2850"/>
            <w:gridCol w:w="780"/>
            <w:gridCol w:w="48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9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98">
            <w:pPr>
              <w:spacing w:line="240" w:lineRule="auto"/>
              <w:rPr>
                <w:rFonts w:ascii="Quattrocento Sans" w:cs="Quattrocento Sans" w:eastAsia="Quattrocento Sans" w:hAnsi="Quattrocento Sans"/>
                <w:highlight w:val="red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highlight w:val="red"/>
                <w:rtl w:val="0"/>
              </w:rPr>
              <w:t xml:space="preserve">Firma Electrónica de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9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9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highlight w:val="red"/>
                <w:rtl w:val="0"/>
              </w:rPr>
              <w:t xml:space="preserve">Firma Electrónica de Documentos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9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9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A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A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Diego Angel   Lopez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Dayana Pineda Giraldo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Bayron Rene niño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Brayan Garcia Acosta</w:t>
            </w:r>
          </w:p>
          <w:p w:rsidR="00000000" w:rsidDel="00000000" w:rsidP="00000000" w:rsidRDefault="00000000" w:rsidRPr="00000000" w14:paraId="000005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Antonio Guerra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A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A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A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AB">
            <w:pPr>
              <w:spacing w:line="240" w:lineRule="auto"/>
              <w:ind w:left="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>garantizar la autenticidad de los documentos mediante la firma electrónica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A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la firma electrónica de documentos dentro de la plataforma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B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B2">
            <w:pPr>
              <w:spacing w:line="240" w:lineRule="auto"/>
              <w:ind w:left="0" w:firstLine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la plataforma debe estar funcionando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B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B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B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B8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B9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BA">
            <w:pPr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>selecciona el documento que desea firmar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BB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BC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B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documento firmado queda disponible para su consulta y descarga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.9921198811523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BE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BF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C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C1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C2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C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.992119881152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C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C5">
            <w:pPr>
              <w:spacing w:line="240" w:lineRule="auto"/>
              <w:ind w:left="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>el documento queda firmado electrónicamente y protegido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.9921198811523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C8">
            <w:pPr>
              <w:spacing w:line="240" w:lineRule="auto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C9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C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CB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CC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CD">
            <w:pPr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>si la autenticación falla el sistema notifica al usuario y solicita una nueva validación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CE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CF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D0">
            <w:pPr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>si hay un error en la generación de la firma el sistema muestra un mensaje de error y permite reintentar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D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D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D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D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D5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D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 firma electrónica debe generarse en menos de 5 segundos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D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D8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almacenamiento de documentos firmado no debe tardar más de 10 minutos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D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Frecuencia esperada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vez que se requiera firmar un documento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D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D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E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E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Inmediata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E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E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&lt;comentarios adicionales&gt;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430.0" w:type="dxa"/>
        <w:jc w:val="left"/>
        <w:tblInd w:w="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820"/>
        <w:gridCol w:w="780"/>
        <w:gridCol w:w="4830"/>
        <w:tblGridChange w:id="0">
          <w:tblGrid>
            <w:gridCol w:w="2820"/>
            <w:gridCol w:w="780"/>
            <w:gridCol w:w="483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E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E9">
            <w:pPr>
              <w:spacing w:line="240" w:lineRule="auto"/>
              <w:rPr>
                <w:rFonts w:ascii="Quattrocento Sans" w:cs="Quattrocento Sans" w:eastAsia="Quattrocento Sans" w:hAnsi="Quattrocento Sans"/>
                <w:highlight w:val="red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highlight w:val="red"/>
                <w:rtl w:val="0"/>
              </w:rPr>
              <w:t xml:space="preserve">Envio de Documento Para Firmar Electrónicamente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E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EC">
            <w:pPr>
              <w:spacing w:line="240" w:lineRule="auto"/>
              <w:rPr>
                <w:rFonts w:ascii="Quattrocento Sans" w:cs="Quattrocento Sans" w:eastAsia="Quattrocento Sans" w:hAnsi="Quattrocento Sans"/>
                <w:highlight w:val="red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highlight w:val="red"/>
                <w:rtl w:val="0"/>
              </w:rPr>
              <w:t xml:space="preserve">Envio de Documento Para Firmar Electrónicamente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E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E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F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F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Diego Angel   Lopez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Dayana Pineda Giraldo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Bayron Rene niño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Brayan Garcia Acosta</w:t>
            </w:r>
          </w:p>
          <w:p w:rsidR="00000000" w:rsidDel="00000000" w:rsidP="00000000" w:rsidRDefault="00000000" w:rsidRPr="00000000" w14:paraId="000005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Antonio Guerra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F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F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F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FC">
            <w:pPr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>Facilitar el envío de documentos a usuarios autorizados para su firma electrónica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F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 los usuarios con permisos enviar documentos.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0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0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 plataforma debe estar en funcionamiento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0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0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0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09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selecciona el documento que desee firmar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0C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notificara si están todas las firmas correctamente </w:t>
            </w:r>
          </w:p>
        </w:tc>
      </w:tr>
      <w:tr>
        <w:trPr>
          <w:cantSplit w:val="0"/>
          <w:trHeight w:val="300.9921198811523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0F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10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1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12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13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1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.992119881152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1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16">
            <w:pPr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>el documento firmado queda almacenado y protegido contra modificaciones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.9921198811523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19">
            <w:pPr>
              <w:spacing w:line="240" w:lineRule="auto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1A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1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1C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1D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1E">
            <w:pPr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>si hay un error en el almacenamiento del documento firmado el sistema genera un mensaje de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1F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20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21">
            <w:pPr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2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2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2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2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26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2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sistema debe enviar las notificaciones en menos de 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2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29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2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Frecuencia esperada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vez que se requiera firmas electrónicas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2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2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3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3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Inmediata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3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3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&lt;comentarios adicionales&gt;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430.0" w:type="dxa"/>
        <w:jc w:val="left"/>
        <w:tblInd w:w="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820"/>
        <w:gridCol w:w="780"/>
        <w:gridCol w:w="4830"/>
        <w:tblGridChange w:id="0">
          <w:tblGrid>
            <w:gridCol w:w="2820"/>
            <w:gridCol w:w="780"/>
            <w:gridCol w:w="483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3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3A">
            <w:pPr>
              <w:spacing w:line="240" w:lineRule="auto"/>
              <w:rPr>
                <w:rFonts w:ascii="Quattrocento Sans" w:cs="Quattrocento Sans" w:eastAsia="Quattrocento Sans" w:hAnsi="Quattrocento Sans"/>
                <w:highlight w:val="red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highlight w:val="red"/>
                <w:rtl w:val="0"/>
              </w:rPr>
              <w:t xml:space="preserve">Validación de Firma Electrónica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3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3D">
            <w:pPr>
              <w:spacing w:line="240" w:lineRule="auto"/>
              <w:rPr>
                <w:rFonts w:ascii="Quattrocento Sans" w:cs="Quattrocento Sans" w:eastAsia="Quattrocento Sans" w:hAnsi="Quattrocento Sans"/>
                <w:highlight w:val="red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highlight w:val="red"/>
                <w:rtl w:val="0"/>
              </w:rPr>
              <w:t xml:space="preserve">Validación de Firma Electrónica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3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4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4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4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Diego Angel   Lopez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Dayana Pineda Giraldo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Bayron Rene niño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Brayan Garcia Acosta</w:t>
            </w:r>
          </w:p>
          <w:p w:rsidR="00000000" w:rsidDel="00000000" w:rsidP="00000000" w:rsidRDefault="00000000" w:rsidRPr="00000000" w14:paraId="000006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Antonio Guerra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4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4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4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4D">
            <w:pPr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>garantizar la autenticidad de los documentos firmados electrónicamente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5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validar firmas electrónicas en documentos cargados en la plataforma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5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5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 plataforma debe funcionar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5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5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5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5A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 el documento que desea validar </w:t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5D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5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la firma es válida se confirma su autenticidad</w:t>
            </w:r>
          </w:p>
        </w:tc>
      </w:tr>
      <w:tr>
        <w:trPr>
          <w:cantSplit w:val="0"/>
          <w:trHeight w:val="300.9921198811523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60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61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6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63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64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6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.992119881152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6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confirma si la firma electrónica del documento es válida o no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.9921198811523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6A">
            <w:pPr>
              <w:spacing w:line="240" w:lineRule="auto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6B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6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6D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6E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6F">
            <w:pPr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>si hay un error en la validación el sistema notifica al usuario y permite reintentar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70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71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72">
            <w:pPr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7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7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7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7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77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7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 validación de l,a firma no debe tardar más de 5 segundos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7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7A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generación del informe de validación no debe tardar más de 10 segundos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7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Frecuencia esperada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vez que se necesite verificar la autenticidad  de una firma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7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8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8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8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Inmediata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8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8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&lt;comentarios adicionales&gt;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430.0" w:type="dxa"/>
        <w:jc w:val="left"/>
        <w:tblInd w:w="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820"/>
        <w:gridCol w:w="780"/>
        <w:gridCol w:w="4830"/>
        <w:tblGridChange w:id="0">
          <w:tblGrid>
            <w:gridCol w:w="2820"/>
            <w:gridCol w:w="780"/>
            <w:gridCol w:w="483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8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8B">
            <w:pPr>
              <w:spacing w:line="240" w:lineRule="auto"/>
              <w:rPr>
                <w:rFonts w:ascii="Quattrocento Sans" w:cs="Quattrocento Sans" w:eastAsia="Quattrocento Sans" w:hAnsi="Quattrocento Sans"/>
                <w:highlight w:val="red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highlight w:val="red"/>
                <w:rtl w:val="0"/>
              </w:rPr>
              <w:t xml:space="preserve">Acceso a Documentos Firmados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8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8E">
            <w:pPr>
              <w:spacing w:line="240" w:lineRule="auto"/>
              <w:rPr>
                <w:rFonts w:ascii="Quattrocento Sans" w:cs="Quattrocento Sans" w:eastAsia="Quattrocento Sans" w:hAnsi="Quattrocento Sans"/>
                <w:highlight w:val="red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highlight w:val="red"/>
                <w:rtl w:val="0"/>
              </w:rPr>
              <w:t xml:space="preserve">Acceso a Documentos Firmados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9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9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9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9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Diego Angel   Lopez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Dayana Pineda Giraldo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Bayron Rene niño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Brayan Garcia Acosta</w:t>
            </w:r>
          </w:p>
          <w:p w:rsidR="00000000" w:rsidDel="00000000" w:rsidP="00000000" w:rsidRDefault="00000000" w:rsidRPr="00000000" w14:paraId="000006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Antonio Guerra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9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9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9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9E">
            <w:pPr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>permitir a los usuarios autorizados acceder a documentos  firmados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9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A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facilitará el acceso a documentos que han sidi firmados electrónicamente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A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A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a plataforma debe estar funcionando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A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A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A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AB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verifica  los permisos del usuario </w:t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AE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A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descargar los documentos si tiene los permisos adecuados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B1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B2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B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B4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B5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B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.992119881152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B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 accede de forma segura al documento firmado </w:t>
            </w:r>
          </w:p>
          <w:p w:rsidR="00000000" w:rsidDel="00000000" w:rsidP="00000000" w:rsidRDefault="00000000" w:rsidRPr="00000000" w14:paraId="000006B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.9921198811523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BB">
            <w:pPr>
              <w:spacing w:line="240" w:lineRule="auto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BC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B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BE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BF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C0">
            <w:pPr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>si ocurre un error se muestra un error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C1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C2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C3">
            <w:pPr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C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C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C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C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C8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C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 descarga del documento no debe tardar más de 10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C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CB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C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Frecuencia esperada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vez que un usuario necesite consultar un documento firmado electronicamente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D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D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D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D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Inmediata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D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D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&lt;comentarios adicionales&gt;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995.511811023624" w:type="dxa"/>
        <w:jc w:val="left"/>
        <w:tblInd w:w="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254.8749606299216"/>
        <w:gridCol w:w="2254.8749606299216"/>
        <w:gridCol w:w="623.6888188976378"/>
        <w:gridCol w:w="3862.073070866142"/>
        <w:tblGridChange w:id="0">
          <w:tblGrid>
            <w:gridCol w:w="2254.8749606299216"/>
            <w:gridCol w:w="2254.8749606299216"/>
            <w:gridCol w:w="623.6888188976378"/>
            <w:gridCol w:w="3862.073070866142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D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D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DD">
            <w:pPr>
              <w:spacing w:line="240" w:lineRule="auto"/>
              <w:rPr>
                <w:rFonts w:ascii="Quattrocento Sans" w:cs="Quattrocento Sans" w:eastAsia="Quattrocento Sans" w:hAnsi="Quattrocento Sans"/>
                <w:highlight w:val="red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highlight w:val="red"/>
                <w:rtl w:val="0"/>
              </w:rPr>
              <w:t xml:space="preserve">Consulta de Documentos Firmados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D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E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E1">
            <w:pPr>
              <w:spacing w:line="240" w:lineRule="auto"/>
              <w:rPr>
                <w:rFonts w:ascii="Quattrocento Sans" w:cs="Quattrocento Sans" w:eastAsia="Quattrocento Sans" w:hAnsi="Quattrocento Sans"/>
                <w:highlight w:val="red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highlight w:val="red"/>
                <w:rtl w:val="0"/>
              </w:rPr>
              <w:t xml:space="preserve">Consulta de Documentos Firmados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E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E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E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E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E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E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Diego Angel   Lopez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Dayana Pineda Giraldo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Bayron Rene niño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Brayan Garcia Acosta</w:t>
            </w:r>
          </w:p>
          <w:p w:rsidR="00000000" w:rsidDel="00000000" w:rsidP="00000000" w:rsidRDefault="00000000" w:rsidRPr="00000000" w14:paraId="000006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Antonio Guerra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E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F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F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F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F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F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F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F9">
            <w:pPr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>permitir a los usuarios autorizados consultar documentos firmados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F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F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6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 los usuarios buscar y consultar documentos firmados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0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0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0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a plataforma debe estar en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0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0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0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09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0A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tiene los permisos adecuados el documento se se muestra en la plataforma </w:t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0D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0E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un documento para revisar su información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11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12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13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1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15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16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17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1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.992119881152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1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1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se proporciona acceso seguro a los documentos firmados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.9921198811523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1D">
            <w:pPr>
              <w:spacing w:line="240" w:lineRule="auto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1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1F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2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21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22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23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24">
            <w:pPr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>si el usuario no tiene permisos para acceder al documento se muestra un mensaje de acceso  denegado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25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26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27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28">
            <w:pPr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2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2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2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2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2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2F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3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 búsqueda de documentos debe tardar menos de 5 segundos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3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33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3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Frecuencia esperada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3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vez que un usuario necesite consultar información sobre documentos firmados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3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3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3B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3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3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3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Inmediata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4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4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4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&lt;comentarios adicionales&gt;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430.0" w:type="dxa"/>
        <w:jc w:val="left"/>
        <w:tblInd w:w="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820"/>
        <w:gridCol w:w="780"/>
        <w:gridCol w:w="4830"/>
        <w:tblGridChange w:id="0">
          <w:tblGrid>
            <w:gridCol w:w="2820"/>
            <w:gridCol w:w="780"/>
            <w:gridCol w:w="483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4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48">
            <w:pPr>
              <w:spacing w:line="240" w:lineRule="auto"/>
              <w:rPr>
                <w:rFonts w:ascii="Quattrocento Sans" w:cs="Quattrocento Sans" w:eastAsia="Quattrocento Sans" w:hAnsi="Quattrocento Sans"/>
                <w:highlight w:val="red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highlight w:val="red"/>
                <w:rtl w:val="0"/>
              </w:rPr>
              <w:t xml:space="preserve">Rechazos de Documentos para Firmar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4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4B">
            <w:pPr>
              <w:spacing w:line="240" w:lineRule="auto"/>
              <w:rPr>
                <w:rFonts w:ascii="Quattrocento Sans" w:cs="Quattrocento Sans" w:eastAsia="Quattrocento Sans" w:hAnsi="Quattrocento Sans"/>
                <w:highlight w:val="red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highlight w:val="red"/>
                <w:rtl w:val="0"/>
              </w:rPr>
              <w:t xml:space="preserve">Rechazos de Documentos para Firmar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4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4E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5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5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Diego Angel   Lopez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Dayana Pineda Giraldo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Bayron Rene niño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Brayan Garcia Acosta</w:t>
            </w:r>
          </w:p>
          <w:p w:rsidR="00000000" w:rsidDel="00000000" w:rsidP="00000000" w:rsidRDefault="00000000" w:rsidRPr="00000000" w14:paraId="000007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Antonio Guerra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5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58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Versión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5A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5B">
            <w:pPr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>permitir a los usuarios con los permisos rechazar documentos enviados para firmar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5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 los usuarios autorizados rechazar documentos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6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6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 plataforma debe estar en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6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6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67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68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documento no es válido el usuario selecciona la opción de rechazo  </w:t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6B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6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registra el rechazo y se notifica al usuario que envió el documento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6E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6F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7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71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72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7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.992119881152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74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7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documento es  marcado como rechazado y no podrá ser firmado electrónicamente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.9921198811523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77">
            <w:pPr>
              <w:spacing w:line="240" w:lineRule="auto"/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78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79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7A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7B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7C">
            <w:pPr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>si el documento ya ha sido firmado el sistema bloquea la opción de rechazo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630264682373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7D">
            <w:pPr>
              <w:widowControl w:val="0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7E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7F">
            <w:pPr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  <w:t xml:space="preserve">si el usuario que envió el documento no puede recibir notificaciones el sistema genera una alerta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8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81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8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8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84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85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 decisión de rechazo debe tardar menos de 10 segundos tras la revisión del documento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86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87">
            <w:pPr>
              <w:spacing w:line="240" w:lineRule="auto"/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notificación del rechazo debe enviarse en menos de 5 segundos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8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Frecuencia esperada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vez que un documento enviado a firma no cumpl,a con los requisitos establecidos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8C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8D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8F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90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Inmediata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92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793">
            <w:pPr>
              <w:spacing w:line="24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&lt;comentarios adicionales&gt;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A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