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55522" w14:textId="56F724EC" w:rsidR="00AC616F" w:rsidRPr="000B238B" w:rsidRDefault="00AC616F" w:rsidP="00AC616F">
      <w:pPr>
        <w:suppressAutoHyphens/>
        <w:spacing w:after="0" w:line="240" w:lineRule="auto"/>
        <w:ind w:right="141"/>
        <w:jc w:val="both"/>
        <w:textDirection w:val="btLr"/>
        <w:textAlignment w:val="top"/>
        <w:outlineLvl w:val="0"/>
        <w:rPr>
          <w:rFonts w:ascii="Arial" w:hAnsi="Arial" w:cs="Arial"/>
          <w:position w:val="-1"/>
        </w:rPr>
      </w:pPr>
      <w:r w:rsidRPr="000B238B">
        <w:rPr>
          <w:rFonts w:ascii="Arial" w:hAnsi="Arial" w:cs="Arial"/>
          <w:spacing w:val="-3"/>
          <w:position w:val="-1"/>
        </w:rPr>
        <w:t>El Rector de la Universidad del Quindío, de conformidad</w:t>
      </w:r>
      <w:r w:rsidRPr="000B238B">
        <w:rPr>
          <w:rFonts w:ascii="Arial" w:hAnsi="Arial" w:cs="Arial"/>
          <w:position w:val="-1"/>
        </w:rPr>
        <w:t xml:space="preserve"> </w:t>
      </w:r>
      <w:r w:rsidR="00F26C8A">
        <w:rPr>
          <w:rFonts w:ascii="Arial" w:hAnsi="Arial" w:cs="Arial"/>
          <w:position w:val="-1"/>
        </w:rPr>
        <w:t xml:space="preserve">con </w:t>
      </w:r>
      <w:r w:rsidRPr="000B238B">
        <w:rPr>
          <w:rFonts w:ascii="Arial" w:hAnsi="Arial" w:cs="Arial"/>
          <w:spacing w:val="-3"/>
          <w:position w:val="-1"/>
        </w:rPr>
        <w:t xml:space="preserve">sus facultades legales y estatutarias, especialmente las conferidas en </w:t>
      </w:r>
      <w:r w:rsidRPr="000B238B">
        <w:rPr>
          <w:rFonts w:ascii="Arial" w:hAnsi="Arial" w:cs="Arial"/>
          <w:position w:val="-1"/>
        </w:rPr>
        <w:t>los Acuerdos del Consejo Superior Nos.</w:t>
      </w:r>
      <w:r w:rsidR="00310830">
        <w:rPr>
          <w:rFonts w:ascii="Arial" w:hAnsi="Arial" w:cs="Arial"/>
          <w:position w:val="-1"/>
        </w:rPr>
        <w:t>121</w:t>
      </w:r>
      <w:r w:rsidRPr="000B238B">
        <w:rPr>
          <w:rFonts w:ascii="Arial" w:hAnsi="Arial" w:cs="Arial"/>
          <w:position w:val="-1"/>
        </w:rPr>
        <w:t xml:space="preserve"> del 2</w:t>
      </w:r>
      <w:r w:rsidR="00310830">
        <w:rPr>
          <w:rFonts w:ascii="Arial" w:hAnsi="Arial" w:cs="Arial"/>
          <w:position w:val="-1"/>
        </w:rPr>
        <w:t>8</w:t>
      </w:r>
      <w:r w:rsidRPr="000B238B">
        <w:rPr>
          <w:rFonts w:ascii="Arial" w:hAnsi="Arial" w:cs="Arial"/>
          <w:position w:val="-1"/>
        </w:rPr>
        <w:t xml:space="preserve"> de </w:t>
      </w:r>
      <w:r w:rsidR="00310830">
        <w:rPr>
          <w:rFonts w:ascii="Arial" w:hAnsi="Arial" w:cs="Arial"/>
          <w:position w:val="-1"/>
        </w:rPr>
        <w:t>septiembre</w:t>
      </w:r>
      <w:r w:rsidRPr="000B238B">
        <w:rPr>
          <w:rFonts w:ascii="Arial" w:hAnsi="Arial" w:cs="Arial"/>
          <w:position w:val="-1"/>
        </w:rPr>
        <w:t xml:space="preserve"> de</w:t>
      </w:r>
      <w:r w:rsidR="00310830">
        <w:rPr>
          <w:rFonts w:ascii="Arial" w:hAnsi="Arial" w:cs="Arial"/>
          <w:position w:val="-1"/>
        </w:rPr>
        <w:t xml:space="preserve"> 2021</w:t>
      </w:r>
      <w:r w:rsidRPr="000B238B">
        <w:rPr>
          <w:rFonts w:ascii="Arial" w:hAnsi="Arial" w:cs="Arial"/>
          <w:position w:val="-1"/>
        </w:rPr>
        <w:t>, 005 del 28 de febrero de 2005, 012 del 28 de agosto de 2009</w:t>
      </w:r>
      <w:r w:rsidR="00DE50B7">
        <w:rPr>
          <w:rFonts w:ascii="Arial" w:hAnsi="Arial" w:cs="Arial"/>
          <w:position w:val="-1"/>
        </w:rPr>
        <w:t>, modificado por el acuerdo</w:t>
      </w:r>
      <w:r w:rsidR="00554613">
        <w:rPr>
          <w:rFonts w:ascii="Arial" w:hAnsi="Arial" w:cs="Arial"/>
          <w:position w:val="-1"/>
        </w:rPr>
        <w:t xml:space="preserve"> </w:t>
      </w:r>
      <w:r w:rsidR="00DE50B7" w:rsidRPr="00512A33">
        <w:rPr>
          <w:rFonts w:ascii="Arial" w:hAnsi="Arial" w:cs="Arial"/>
          <w:iCs/>
          <w:position w:val="-1"/>
        </w:rPr>
        <w:t>104 del 9 de diciembre del 2020</w:t>
      </w:r>
      <w:r w:rsidRPr="000B238B">
        <w:rPr>
          <w:rFonts w:ascii="Arial" w:hAnsi="Arial" w:cs="Arial"/>
          <w:position w:val="-1"/>
        </w:rPr>
        <w:t xml:space="preserve"> y </w:t>
      </w:r>
      <w:r w:rsidR="00310830">
        <w:rPr>
          <w:rFonts w:ascii="Arial" w:hAnsi="Arial" w:cs="Arial"/>
          <w:position w:val="-1"/>
        </w:rPr>
        <w:t>133</w:t>
      </w:r>
      <w:r w:rsidRPr="000B238B">
        <w:rPr>
          <w:rFonts w:ascii="Arial" w:hAnsi="Arial" w:cs="Arial"/>
          <w:position w:val="-1"/>
        </w:rPr>
        <w:t xml:space="preserve"> del 1</w:t>
      </w:r>
      <w:r w:rsidR="00310830">
        <w:rPr>
          <w:rFonts w:ascii="Arial" w:hAnsi="Arial" w:cs="Arial"/>
          <w:position w:val="-1"/>
        </w:rPr>
        <w:t>4</w:t>
      </w:r>
      <w:r w:rsidRPr="000B238B">
        <w:rPr>
          <w:rFonts w:ascii="Arial" w:hAnsi="Arial" w:cs="Arial"/>
          <w:position w:val="-1"/>
        </w:rPr>
        <w:t xml:space="preserve"> de </w:t>
      </w:r>
      <w:r w:rsidR="00310830">
        <w:rPr>
          <w:rFonts w:ascii="Arial" w:hAnsi="Arial" w:cs="Arial"/>
          <w:position w:val="-1"/>
        </w:rPr>
        <w:t xml:space="preserve">junio </w:t>
      </w:r>
      <w:r w:rsidRPr="000B238B">
        <w:rPr>
          <w:rFonts w:ascii="Arial" w:hAnsi="Arial" w:cs="Arial"/>
          <w:position w:val="-1"/>
        </w:rPr>
        <w:t>del año 20</w:t>
      </w:r>
      <w:r w:rsidR="00310830">
        <w:rPr>
          <w:rFonts w:ascii="Arial" w:hAnsi="Arial" w:cs="Arial"/>
          <w:position w:val="-1"/>
        </w:rPr>
        <w:t>22</w:t>
      </w:r>
      <w:r w:rsidRPr="000B238B">
        <w:rPr>
          <w:rFonts w:ascii="Arial" w:hAnsi="Arial" w:cs="Arial"/>
          <w:position w:val="-1"/>
        </w:rPr>
        <w:t xml:space="preserve">, y, </w:t>
      </w:r>
    </w:p>
    <w:p w14:paraId="64BFDAAE" w14:textId="77777777" w:rsidR="00AC616F" w:rsidRPr="000B238B" w:rsidRDefault="00AC616F" w:rsidP="00AC616F">
      <w:pPr>
        <w:suppressAutoHyphens/>
        <w:spacing w:after="0" w:line="240" w:lineRule="auto"/>
        <w:ind w:leftChars="-1" w:hangingChars="1" w:hanging="2"/>
        <w:jc w:val="both"/>
        <w:textDirection w:val="btLr"/>
        <w:textAlignment w:val="top"/>
        <w:outlineLvl w:val="0"/>
        <w:rPr>
          <w:rFonts w:ascii="Arial" w:hAnsi="Arial" w:cs="Arial"/>
          <w:position w:val="-1"/>
        </w:rPr>
      </w:pPr>
    </w:p>
    <w:p w14:paraId="2F35438B" w14:textId="77777777" w:rsidR="00AC616F" w:rsidRPr="000B238B" w:rsidRDefault="00AC616F" w:rsidP="00AC616F">
      <w:pPr>
        <w:suppressAutoHyphens/>
        <w:spacing w:after="0" w:line="240" w:lineRule="auto"/>
        <w:ind w:leftChars="-1" w:hangingChars="1" w:hanging="2"/>
        <w:jc w:val="center"/>
        <w:textDirection w:val="btLr"/>
        <w:textAlignment w:val="top"/>
        <w:outlineLvl w:val="0"/>
        <w:rPr>
          <w:rFonts w:ascii="Arial" w:hAnsi="Arial" w:cs="Arial"/>
          <w:b/>
          <w:position w:val="-1"/>
        </w:rPr>
      </w:pPr>
      <w:r w:rsidRPr="000B238B">
        <w:rPr>
          <w:rFonts w:ascii="Arial" w:hAnsi="Arial" w:cs="Arial"/>
          <w:b/>
          <w:position w:val="-1"/>
        </w:rPr>
        <w:t>CONSIDERANDO:</w:t>
      </w:r>
    </w:p>
    <w:p w14:paraId="296CE86A" w14:textId="77777777" w:rsidR="00AC616F" w:rsidRPr="000B238B" w:rsidRDefault="00AC616F" w:rsidP="00AC616F">
      <w:pPr>
        <w:suppressAutoHyphens/>
        <w:spacing w:after="0" w:line="240" w:lineRule="auto"/>
        <w:ind w:leftChars="-1" w:hangingChars="1" w:hanging="2"/>
        <w:jc w:val="center"/>
        <w:textDirection w:val="btLr"/>
        <w:textAlignment w:val="top"/>
        <w:outlineLvl w:val="0"/>
        <w:rPr>
          <w:rFonts w:ascii="Arial" w:hAnsi="Arial" w:cs="Arial"/>
          <w:color w:val="000000"/>
          <w:spacing w:val="-3"/>
          <w:position w:val="-1"/>
        </w:rPr>
      </w:pPr>
    </w:p>
    <w:p w14:paraId="521CF7D5" w14:textId="1E897C4C" w:rsidR="00AC616F" w:rsidRDefault="00AC616F" w:rsidP="00335A48">
      <w:pPr>
        <w:pStyle w:val="Prrafodelista"/>
        <w:numPr>
          <w:ilvl w:val="0"/>
          <w:numId w:val="5"/>
        </w:numPr>
        <w:suppressAutoHyphens/>
        <w:spacing w:line="240" w:lineRule="auto"/>
        <w:ind w:left="360" w:right="142"/>
        <w:jc w:val="both"/>
        <w:textDirection w:val="btLr"/>
        <w:textAlignment w:val="top"/>
        <w:outlineLvl w:val="0"/>
        <w:rPr>
          <w:rFonts w:ascii="Arial" w:hAnsi="Arial" w:cs="Arial"/>
          <w:spacing w:val="-3"/>
          <w:position w:val="-1"/>
        </w:rPr>
      </w:pPr>
      <w:r w:rsidRPr="00335A48">
        <w:rPr>
          <w:rFonts w:ascii="Arial" w:hAnsi="Arial" w:cs="Arial"/>
          <w:spacing w:val="-3"/>
          <w:position w:val="-1"/>
        </w:rPr>
        <w:t>Que la Autonomía Universitaria es una facultad reconocida mediante la Constitución Política, que se traduce en el reconocimiento que el Constituyente hizo de la libertad jurídica que tienen las instituciones de Educación Superior reconocidas co</w:t>
      </w:r>
      <w:r w:rsidR="00D72807">
        <w:rPr>
          <w:rFonts w:ascii="Arial" w:hAnsi="Arial" w:cs="Arial"/>
          <w:spacing w:val="-3"/>
          <w:position w:val="-1"/>
        </w:rPr>
        <w:t>m</w:t>
      </w:r>
      <w:r w:rsidRPr="00335A48">
        <w:rPr>
          <w:rFonts w:ascii="Arial" w:hAnsi="Arial" w:cs="Arial"/>
          <w:spacing w:val="-3"/>
          <w:position w:val="-1"/>
        </w:rPr>
        <w:t>o Universidades, para autogobernarse y auto determinarse, en el marco de las limitaciones que el mismo ordenamiento superior y la Ley les señalen.</w:t>
      </w:r>
    </w:p>
    <w:p w14:paraId="3C5C919A" w14:textId="77777777" w:rsidR="00340F79" w:rsidRPr="00335A48" w:rsidRDefault="00340F79" w:rsidP="00340F79">
      <w:pPr>
        <w:pStyle w:val="Prrafodelista"/>
        <w:suppressAutoHyphens/>
        <w:spacing w:line="240" w:lineRule="auto"/>
        <w:ind w:left="360" w:right="142"/>
        <w:jc w:val="both"/>
        <w:textDirection w:val="btLr"/>
        <w:textAlignment w:val="top"/>
        <w:outlineLvl w:val="0"/>
        <w:rPr>
          <w:rFonts w:ascii="Arial" w:hAnsi="Arial" w:cs="Arial"/>
          <w:spacing w:val="-3"/>
          <w:position w:val="-1"/>
        </w:rPr>
      </w:pPr>
    </w:p>
    <w:p w14:paraId="464A9803" w14:textId="77777777" w:rsidR="00340F79" w:rsidRPr="00340F79" w:rsidRDefault="00AC616F" w:rsidP="00340F79">
      <w:pPr>
        <w:pStyle w:val="Prrafodelista"/>
        <w:numPr>
          <w:ilvl w:val="0"/>
          <w:numId w:val="5"/>
        </w:numPr>
        <w:suppressAutoHyphens/>
        <w:spacing w:line="240" w:lineRule="auto"/>
        <w:ind w:left="360" w:right="142"/>
        <w:jc w:val="both"/>
        <w:textDirection w:val="btLr"/>
        <w:textAlignment w:val="top"/>
        <w:outlineLvl w:val="0"/>
        <w:rPr>
          <w:rFonts w:ascii="Arial" w:hAnsi="Arial" w:cs="Arial"/>
          <w:spacing w:val="-3"/>
          <w:position w:val="-1"/>
          <w:sz w:val="24"/>
          <w:szCs w:val="24"/>
        </w:rPr>
      </w:pPr>
      <w:r w:rsidRPr="00340F79">
        <w:rPr>
          <w:rFonts w:ascii="Arial" w:hAnsi="Arial" w:cs="Arial"/>
          <w:spacing w:val="-3"/>
          <w:position w:val="-1"/>
        </w:rPr>
        <w:t>Que, con fundamento en el Derecho Universitario, el sentido de la autonomía no es otro que brindar a las universidades la discrecionalidad necesaria para desarrollar el contenido académico, administrativo y financiero de acuerdo con las múltiples capacidades creativas de aquellas, con el límite que encuentra dicha autonomía en el orden público, el interés general y el bien común</w:t>
      </w:r>
      <w:r w:rsidRPr="00340F79">
        <w:rPr>
          <w:rFonts w:ascii="Arial" w:hAnsi="Arial" w:cs="Arial"/>
          <w:spacing w:val="-3"/>
          <w:position w:val="-1"/>
          <w:sz w:val="24"/>
          <w:szCs w:val="24"/>
        </w:rPr>
        <w:t>.</w:t>
      </w:r>
    </w:p>
    <w:p w14:paraId="36B6877A" w14:textId="77777777" w:rsidR="00340F79" w:rsidRPr="00340F79" w:rsidRDefault="00340F79" w:rsidP="00340F79">
      <w:pPr>
        <w:pStyle w:val="Prrafodelista"/>
        <w:suppressAutoHyphens/>
        <w:spacing w:line="240" w:lineRule="auto"/>
        <w:ind w:left="360" w:right="142"/>
        <w:jc w:val="both"/>
        <w:textDirection w:val="btLr"/>
        <w:textAlignment w:val="top"/>
        <w:outlineLvl w:val="0"/>
        <w:rPr>
          <w:rFonts w:ascii="Arial" w:hAnsi="Arial" w:cs="Arial"/>
          <w:spacing w:val="-3"/>
          <w:position w:val="-1"/>
          <w:sz w:val="24"/>
          <w:szCs w:val="24"/>
        </w:rPr>
      </w:pPr>
    </w:p>
    <w:p w14:paraId="13782BBD" w14:textId="3C82DEEF" w:rsidR="00AC616F" w:rsidRPr="00340F79" w:rsidRDefault="00AC616F" w:rsidP="00335A48">
      <w:pPr>
        <w:pStyle w:val="Prrafodelista"/>
        <w:numPr>
          <w:ilvl w:val="0"/>
          <w:numId w:val="5"/>
        </w:numPr>
        <w:suppressAutoHyphens/>
        <w:spacing w:line="240" w:lineRule="auto"/>
        <w:ind w:left="360" w:right="142"/>
        <w:jc w:val="both"/>
        <w:textDirection w:val="btLr"/>
        <w:textAlignment w:val="top"/>
        <w:outlineLvl w:val="0"/>
        <w:rPr>
          <w:rFonts w:ascii="Arial" w:hAnsi="Arial" w:cs="Arial"/>
          <w:spacing w:val="-3"/>
          <w:position w:val="-1"/>
          <w:sz w:val="24"/>
          <w:szCs w:val="24"/>
        </w:rPr>
      </w:pPr>
      <w:r w:rsidRPr="00335A48">
        <w:rPr>
          <w:rFonts w:ascii="Arial" w:hAnsi="Arial" w:cs="Arial"/>
          <w:color w:val="000000"/>
          <w:spacing w:val="-3"/>
          <w:position w:val="-1"/>
        </w:rPr>
        <w:t>Que el Decreto No. 1279 de 2002, establece el régimen salarial y prestacional  de los docentes de las universidades estatales, y en sus artículos 6</w:t>
      </w:r>
      <w:r w:rsidR="00310830">
        <w:rPr>
          <w:rFonts w:ascii="Arial" w:hAnsi="Arial" w:cs="Arial"/>
          <w:color w:val="000000"/>
          <w:spacing w:val="-3"/>
          <w:position w:val="-1"/>
        </w:rPr>
        <w:t>°</w:t>
      </w:r>
      <w:r w:rsidRPr="00335A48">
        <w:rPr>
          <w:rFonts w:ascii="Arial" w:hAnsi="Arial" w:cs="Arial"/>
          <w:color w:val="000000"/>
          <w:spacing w:val="-3"/>
          <w:position w:val="-1"/>
        </w:rPr>
        <w:t>, 12</w:t>
      </w:r>
      <w:r w:rsidR="00770A4E">
        <w:rPr>
          <w:rFonts w:ascii="Arial" w:hAnsi="Arial" w:cs="Arial"/>
          <w:color w:val="000000"/>
          <w:spacing w:val="-3"/>
          <w:position w:val="-1"/>
        </w:rPr>
        <w:t>°</w:t>
      </w:r>
      <w:r w:rsidRPr="00335A48">
        <w:rPr>
          <w:rFonts w:ascii="Arial" w:hAnsi="Arial" w:cs="Arial"/>
          <w:color w:val="000000"/>
          <w:spacing w:val="-3"/>
          <w:position w:val="-1"/>
        </w:rPr>
        <w:t>, 17</w:t>
      </w:r>
      <w:r w:rsidR="00770A4E">
        <w:rPr>
          <w:rFonts w:ascii="Arial" w:hAnsi="Arial" w:cs="Arial"/>
          <w:color w:val="000000"/>
          <w:spacing w:val="-3"/>
          <w:position w:val="-1"/>
        </w:rPr>
        <w:t>°</w:t>
      </w:r>
      <w:r w:rsidRPr="00335A48">
        <w:rPr>
          <w:rFonts w:ascii="Arial" w:hAnsi="Arial" w:cs="Arial"/>
          <w:color w:val="000000"/>
          <w:spacing w:val="-3"/>
          <w:position w:val="-1"/>
        </w:rPr>
        <w:t xml:space="preserve"> y 18</w:t>
      </w:r>
      <w:r w:rsidR="00770A4E">
        <w:rPr>
          <w:rFonts w:ascii="Arial" w:hAnsi="Arial" w:cs="Arial"/>
          <w:color w:val="000000"/>
          <w:spacing w:val="-3"/>
          <w:position w:val="-1"/>
        </w:rPr>
        <w:t>°</w:t>
      </w:r>
      <w:r w:rsidRPr="00335A48">
        <w:rPr>
          <w:rFonts w:ascii="Arial" w:hAnsi="Arial" w:cs="Arial"/>
          <w:color w:val="000000"/>
          <w:spacing w:val="-3"/>
          <w:position w:val="-1"/>
        </w:rPr>
        <w:t>, consagra los factores que deben tenerse en cuenta para determinar los puntos salariales que constituyen la base de la remuneración mensual de los docentes asimilados a tal norma; por actividades de dirección académico</w:t>
      </w:r>
      <w:r w:rsidR="00770A4E">
        <w:rPr>
          <w:rFonts w:ascii="Arial" w:hAnsi="Arial" w:cs="Arial"/>
          <w:color w:val="000000"/>
          <w:spacing w:val="-3"/>
          <w:position w:val="-1"/>
        </w:rPr>
        <w:t xml:space="preserve"> </w:t>
      </w:r>
      <w:r w:rsidRPr="00335A48">
        <w:rPr>
          <w:rFonts w:ascii="Arial" w:hAnsi="Arial" w:cs="Arial"/>
          <w:color w:val="000000"/>
          <w:spacing w:val="-3"/>
          <w:position w:val="-1"/>
        </w:rPr>
        <w:t>administrativas, por desempeño destacado de las labores de docencia y extensión y la experiencia calificada por evaluación de desempeño.</w:t>
      </w:r>
    </w:p>
    <w:p w14:paraId="0432B207" w14:textId="77777777" w:rsidR="00340F79" w:rsidRPr="00335A48" w:rsidRDefault="00340F79" w:rsidP="00340F79">
      <w:pPr>
        <w:pStyle w:val="Prrafodelista"/>
        <w:suppressAutoHyphens/>
        <w:spacing w:line="240" w:lineRule="auto"/>
        <w:ind w:left="360" w:right="142"/>
        <w:jc w:val="both"/>
        <w:textDirection w:val="btLr"/>
        <w:textAlignment w:val="top"/>
        <w:outlineLvl w:val="0"/>
        <w:rPr>
          <w:rFonts w:ascii="Arial" w:hAnsi="Arial" w:cs="Arial"/>
          <w:spacing w:val="-3"/>
          <w:position w:val="-1"/>
          <w:sz w:val="24"/>
          <w:szCs w:val="24"/>
        </w:rPr>
      </w:pPr>
    </w:p>
    <w:p w14:paraId="27E46B25" w14:textId="712FFEC6" w:rsidR="00AC616F" w:rsidRPr="00340F79" w:rsidRDefault="00AC616F" w:rsidP="00335A48">
      <w:pPr>
        <w:pStyle w:val="Prrafodelista"/>
        <w:numPr>
          <w:ilvl w:val="0"/>
          <w:numId w:val="5"/>
        </w:numPr>
        <w:suppressAutoHyphens/>
        <w:spacing w:line="240" w:lineRule="auto"/>
        <w:ind w:left="360" w:right="142"/>
        <w:jc w:val="both"/>
        <w:textDirection w:val="btLr"/>
        <w:textAlignment w:val="top"/>
        <w:outlineLvl w:val="0"/>
        <w:rPr>
          <w:rFonts w:ascii="Arial" w:hAnsi="Arial" w:cs="Arial"/>
          <w:spacing w:val="-3"/>
          <w:position w:val="-1"/>
          <w:sz w:val="24"/>
          <w:szCs w:val="24"/>
        </w:rPr>
      </w:pPr>
      <w:r w:rsidRPr="00335A48">
        <w:rPr>
          <w:rFonts w:ascii="Arial" w:hAnsi="Arial" w:cs="Arial"/>
          <w:position w:val="-1"/>
        </w:rPr>
        <w:t xml:space="preserve">Que el Consejo Superior de la Universidad del Quindío mediante Acuerdo No. 012 del 28 de agosto del 2009 </w:t>
      </w:r>
      <w:r w:rsidRPr="00335A48">
        <w:rPr>
          <w:rFonts w:ascii="Arial" w:hAnsi="Arial" w:cs="Arial"/>
          <w:bCs/>
          <w:iCs/>
          <w:position w:val="-1"/>
        </w:rPr>
        <w:t>derogó el Acuerdo del Consejo Superior No. 019 de 2002</w:t>
      </w:r>
      <w:r w:rsidRPr="00335A48">
        <w:rPr>
          <w:rFonts w:ascii="Arial" w:hAnsi="Arial" w:cs="Arial"/>
          <w:spacing w:val="-3"/>
          <w:position w:val="-1"/>
        </w:rPr>
        <w:t xml:space="preserve"> norma que preceptuó en su artículo primero lo siguiente: </w:t>
      </w:r>
      <w:r w:rsidRPr="00335A48">
        <w:rPr>
          <w:rFonts w:ascii="Arial" w:hAnsi="Arial" w:cs="Arial"/>
          <w:i/>
          <w:spacing w:val="-3"/>
          <w:position w:val="-1"/>
        </w:rPr>
        <w:t>“p</w:t>
      </w:r>
      <w:r w:rsidRPr="00335A48">
        <w:rPr>
          <w:rFonts w:ascii="Arial" w:hAnsi="Arial" w:cs="Arial"/>
          <w:i/>
          <w:iCs/>
          <w:position w:val="-1"/>
        </w:rPr>
        <w:t xml:space="preserve">ara la asignación y reconocimiento de bonificaciones de puntos salariales por títulos, categorías, experiencia calificada, cargos académico-administrativos, desempeño en docencia y extensión y el reconocimiento de los puntos salariales asignados a la producción académica por los pares externos, en cumplimiento de lo dispuesto en el Decreto 1279 de 2002; se establece un Comité Interno de Asignación y Reconocimiento de Puntaje (…)”, </w:t>
      </w:r>
      <w:r w:rsidRPr="00335A48">
        <w:rPr>
          <w:rFonts w:ascii="Arial" w:hAnsi="Arial" w:cs="Arial"/>
          <w:iCs/>
          <w:position w:val="-1"/>
        </w:rPr>
        <w:t>el cual fue adicionado mediante el artículo primero del Acuerdo del Consejo Superior No.104 del 9 de diciembre del 2020.</w:t>
      </w:r>
    </w:p>
    <w:p w14:paraId="00EF318D" w14:textId="77777777" w:rsidR="00340F79" w:rsidRPr="00335A48" w:rsidRDefault="00340F79" w:rsidP="00340F79">
      <w:pPr>
        <w:pStyle w:val="Prrafodelista"/>
        <w:suppressAutoHyphens/>
        <w:spacing w:line="240" w:lineRule="auto"/>
        <w:ind w:left="360" w:right="142"/>
        <w:jc w:val="both"/>
        <w:textDirection w:val="btLr"/>
        <w:textAlignment w:val="top"/>
        <w:outlineLvl w:val="0"/>
        <w:rPr>
          <w:rFonts w:ascii="Arial" w:hAnsi="Arial" w:cs="Arial"/>
          <w:spacing w:val="-3"/>
          <w:position w:val="-1"/>
          <w:sz w:val="24"/>
          <w:szCs w:val="24"/>
        </w:rPr>
      </w:pPr>
    </w:p>
    <w:p w14:paraId="734CB028" w14:textId="2ECBAD8F" w:rsidR="00AC616F" w:rsidRPr="00335A48" w:rsidRDefault="00AC616F" w:rsidP="00335A48">
      <w:pPr>
        <w:pStyle w:val="Prrafodelista"/>
        <w:numPr>
          <w:ilvl w:val="0"/>
          <w:numId w:val="5"/>
        </w:numPr>
        <w:tabs>
          <w:tab w:val="left" w:pos="1134"/>
          <w:tab w:val="decimal" w:pos="4536"/>
          <w:tab w:val="left" w:pos="5670"/>
        </w:tabs>
        <w:suppressAutoHyphens/>
        <w:spacing w:after="0" w:line="240" w:lineRule="auto"/>
        <w:ind w:left="360"/>
        <w:jc w:val="both"/>
        <w:textDirection w:val="btLr"/>
        <w:textAlignment w:val="top"/>
        <w:outlineLvl w:val="0"/>
        <w:rPr>
          <w:rFonts w:ascii="Arial" w:hAnsi="Arial" w:cs="Arial"/>
          <w:color w:val="000000"/>
          <w:spacing w:val="-3"/>
          <w:position w:val="-1"/>
        </w:rPr>
      </w:pPr>
      <w:r w:rsidRPr="00335A48">
        <w:rPr>
          <w:rFonts w:ascii="Arial" w:hAnsi="Arial" w:cs="Arial"/>
          <w:color w:val="000000"/>
          <w:spacing w:val="-3"/>
          <w:position w:val="-1"/>
        </w:rPr>
        <w:t>Que el Acuerdo del Consejo Superior No. 012 de agosto 28 de 2009, en sus artículos 3 y 4, determina los requisitos que se deben tener en cuenta para el reconocimiento de los puntos por el desempeño destacado de las labores de docencia y</w:t>
      </w:r>
      <w:r w:rsidR="00554613">
        <w:rPr>
          <w:rFonts w:ascii="Arial" w:hAnsi="Arial" w:cs="Arial"/>
          <w:color w:val="000000"/>
          <w:spacing w:val="-3"/>
          <w:position w:val="-1"/>
        </w:rPr>
        <w:t xml:space="preserve"> </w:t>
      </w:r>
      <w:r w:rsidRPr="00335A48">
        <w:rPr>
          <w:rFonts w:ascii="Arial" w:hAnsi="Arial" w:cs="Arial"/>
          <w:color w:val="000000"/>
          <w:spacing w:val="-3"/>
          <w:position w:val="-1"/>
        </w:rPr>
        <w:t xml:space="preserve">extensión y la experiencia calificada y, determina el reconocimiento de los puntos por actividades de dirección académico-administrativa, dependiendo del resultado de la evaluación del desempeño. </w:t>
      </w:r>
    </w:p>
    <w:p w14:paraId="600EE8BD" w14:textId="77777777" w:rsidR="00AC616F" w:rsidRPr="000B238B" w:rsidRDefault="00AC616F" w:rsidP="00335A48">
      <w:pPr>
        <w:tabs>
          <w:tab w:val="left" w:pos="1134"/>
          <w:tab w:val="decimal" w:pos="4536"/>
          <w:tab w:val="left" w:pos="5670"/>
        </w:tabs>
        <w:suppressAutoHyphens/>
        <w:spacing w:after="0" w:line="240" w:lineRule="auto"/>
        <w:jc w:val="both"/>
        <w:textDirection w:val="btLr"/>
        <w:textAlignment w:val="top"/>
        <w:outlineLvl w:val="0"/>
        <w:rPr>
          <w:rFonts w:ascii="Arial" w:hAnsi="Arial" w:cs="Arial"/>
          <w:color w:val="000000"/>
          <w:spacing w:val="-3"/>
          <w:position w:val="-1"/>
        </w:rPr>
      </w:pPr>
    </w:p>
    <w:p w14:paraId="370389EE" w14:textId="7707C23A" w:rsidR="00AC616F" w:rsidRPr="00335A48" w:rsidRDefault="00AC616F" w:rsidP="00335A48">
      <w:pPr>
        <w:pStyle w:val="Prrafodelista"/>
        <w:numPr>
          <w:ilvl w:val="0"/>
          <w:numId w:val="5"/>
        </w:numPr>
        <w:tabs>
          <w:tab w:val="left" w:pos="1134"/>
          <w:tab w:val="decimal" w:pos="4536"/>
          <w:tab w:val="left" w:pos="5670"/>
        </w:tabs>
        <w:spacing w:after="0" w:line="240" w:lineRule="auto"/>
        <w:ind w:left="360"/>
        <w:jc w:val="both"/>
        <w:rPr>
          <w:rFonts w:ascii="Arial" w:hAnsi="Arial" w:cs="Arial"/>
          <w:b/>
          <w:color w:val="000000"/>
          <w:spacing w:val="-3"/>
        </w:rPr>
      </w:pPr>
      <w:r w:rsidRPr="0009795C">
        <w:rPr>
          <w:rFonts w:ascii="Arial" w:hAnsi="Arial" w:cs="Arial"/>
          <w:color w:val="000000"/>
          <w:spacing w:val="-3"/>
          <w:position w:val="-1"/>
        </w:rPr>
        <w:t>Q</w:t>
      </w:r>
      <w:r w:rsidRPr="0009795C">
        <w:rPr>
          <w:rFonts w:ascii="Arial" w:hAnsi="Arial" w:cs="Arial"/>
          <w:iCs/>
          <w:position w:val="-1"/>
        </w:rPr>
        <w:t>ue el Comité Interno de Asignación y Reconocimiento de Puntaje (C.I.A.R.P), conforme lo dispuesto en el Acuerdo del Consejo Superior No.012 de 2009, y A</w:t>
      </w:r>
      <w:r w:rsidR="00C339FA" w:rsidRPr="0009795C">
        <w:rPr>
          <w:rFonts w:ascii="Arial" w:hAnsi="Arial" w:cs="Arial"/>
          <w:iCs/>
          <w:position w:val="-1"/>
        </w:rPr>
        <w:t>cuerdo del Consejo</w:t>
      </w:r>
      <w:r w:rsidR="00C339FA" w:rsidRPr="00335A48">
        <w:rPr>
          <w:rFonts w:ascii="Arial" w:hAnsi="Arial" w:cs="Arial"/>
          <w:iCs/>
          <w:position w:val="-1"/>
        </w:rPr>
        <w:t xml:space="preserve"> Superior No.</w:t>
      </w:r>
      <w:r w:rsidRPr="00335A48">
        <w:rPr>
          <w:rFonts w:ascii="Arial" w:hAnsi="Arial" w:cs="Arial"/>
          <w:iCs/>
          <w:position w:val="-1"/>
        </w:rPr>
        <w:t>104 del 9 de dici</w:t>
      </w:r>
      <w:r w:rsidR="000273F6">
        <w:rPr>
          <w:rFonts w:ascii="Arial" w:hAnsi="Arial" w:cs="Arial"/>
          <w:iCs/>
          <w:position w:val="-1"/>
        </w:rPr>
        <w:t xml:space="preserve">embre del 2020, en sesión del </w:t>
      </w:r>
      <w:r w:rsidR="001B6BBA">
        <w:rPr>
          <w:rFonts w:ascii="Arial" w:hAnsi="Arial" w:cs="Arial"/>
          <w:iCs/>
          <w:position w:val="-1"/>
        </w:rPr>
        <w:t>27</w:t>
      </w:r>
      <w:r w:rsidRPr="00335A48">
        <w:rPr>
          <w:rFonts w:ascii="Arial" w:hAnsi="Arial" w:cs="Arial"/>
          <w:iCs/>
          <w:position w:val="-1"/>
        </w:rPr>
        <w:t xml:space="preserve"> de </w:t>
      </w:r>
      <w:r w:rsidR="001B6BBA">
        <w:rPr>
          <w:rFonts w:ascii="Arial" w:hAnsi="Arial" w:cs="Arial"/>
          <w:iCs/>
          <w:position w:val="-1"/>
        </w:rPr>
        <w:t>febrero</w:t>
      </w:r>
      <w:r w:rsidRPr="00335A48">
        <w:rPr>
          <w:rFonts w:ascii="Arial" w:hAnsi="Arial" w:cs="Arial"/>
          <w:iCs/>
          <w:position w:val="-1"/>
        </w:rPr>
        <w:t xml:space="preserve"> de 202</w:t>
      </w:r>
      <w:r w:rsidR="001B6BBA">
        <w:rPr>
          <w:rFonts w:ascii="Arial" w:hAnsi="Arial" w:cs="Arial"/>
          <w:iCs/>
          <w:position w:val="-1"/>
        </w:rPr>
        <w:t>5</w:t>
      </w:r>
      <w:r w:rsidRPr="00335A48">
        <w:rPr>
          <w:rFonts w:ascii="Arial" w:hAnsi="Arial" w:cs="Arial"/>
          <w:iCs/>
          <w:position w:val="-1"/>
        </w:rPr>
        <w:t xml:space="preserve"> según consta en Acta No.</w:t>
      </w:r>
      <w:r w:rsidR="001B6BBA">
        <w:rPr>
          <w:rFonts w:ascii="Arial" w:hAnsi="Arial" w:cs="Arial"/>
          <w:iCs/>
          <w:position w:val="-1"/>
        </w:rPr>
        <w:t>1</w:t>
      </w:r>
      <w:r w:rsidRPr="00335A48">
        <w:rPr>
          <w:rFonts w:ascii="Arial" w:hAnsi="Arial" w:cs="Arial"/>
          <w:iCs/>
          <w:position w:val="-1"/>
        </w:rPr>
        <w:t xml:space="preserve">, aprobó la asignación y reconocimiento de puntos salariales a docentes de planta de la Universidad del Quindío, por experiencia </w:t>
      </w:r>
      <w:r w:rsidRPr="00335A48">
        <w:rPr>
          <w:rFonts w:ascii="Arial" w:hAnsi="Arial" w:cs="Arial"/>
          <w:iCs/>
          <w:position w:val="-1"/>
        </w:rPr>
        <w:lastRenderedPageBreak/>
        <w:t xml:space="preserve">calificada, desempeño destacado docente y actividades académico administrativas, entre ellos: </w:t>
      </w:r>
      <w:r w:rsidR="00BD75EE">
        <w:rPr>
          <w:rFonts w:ascii="Arial" w:hAnsi="Arial" w:cs="Arial"/>
          <w:b/>
        </w:rPr>
        <w:t>CAROLINA BERMÚ</w:t>
      </w:r>
      <w:r w:rsidRPr="00335A48">
        <w:rPr>
          <w:rFonts w:ascii="Arial" w:hAnsi="Arial" w:cs="Arial"/>
          <w:b/>
        </w:rPr>
        <w:t xml:space="preserve">DEZ RESTREPO, </w:t>
      </w:r>
      <w:r w:rsidR="00D40300" w:rsidRPr="00D40300">
        <w:rPr>
          <w:rFonts w:ascii="Arial" w:hAnsi="Arial" w:cs="Arial"/>
          <w:b/>
        </w:rPr>
        <w:t>CARLOS ANDRÉS</w:t>
      </w:r>
      <w:r w:rsidR="00D40300">
        <w:rPr>
          <w:rFonts w:ascii="Arial" w:hAnsi="Arial" w:cs="Arial"/>
          <w:b/>
        </w:rPr>
        <w:t xml:space="preserve"> </w:t>
      </w:r>
      <w:r w:rsidR="00D40300" w:rsidRPr="00D40300">
        <w:rPr>
          <w:rFonts w:ascii="Arial" w:hAnsi="Arial" w:cs="Arial"/>
          <w:b/>
        </w:rPr>
        <w:t>GARCÍA GIRALDO</w:t>
      </w:r>
      <w:r w:rsidR="00D40300">
        <w:rPr>
          <w:rFonts w:ascii="Arial" w:hAnsi="Arial" w:cs="Arial"/>
          <w:b/>
        </w:rPr>
        <w:t>,</w:t>
      </w:r>
      <w:r w:rsidR="00D40300" w:rsidRPr="00D40300">
        <w:rPr>
          <w:rFonts w:ascii="Arial" w:hAnsi="Arial" w:cs="Arial"/>
          <w:b/>
        </w:rPr>
        <w:t xml:space="preserve"> </w:t>
      </w:r>
      <w:r w:rsidRPr="00335A48">
        <w:rPr>
          <w:rFonts w:ascii="Arial" w:hAnsi="Arial" w:cs="Arial"/>
          <w:b/>
          <w:color w:val="000000"/>
          <w:spacing w:val="-3"/>
        </w:rPr>
        <w:t xml:space="preserve">MARÍA PATRICIA GIRALDO CORREA, </w:t>
      </w:r>
      <w:r w:rsidR="00BD75EE">
        <w:rPr>
          <w:rFonts w:ascii="Arial" w:hAnsi="Arial" w:cs="Arial"/>
          <w:b/>
          <w:color w:val="000000"/>
          <w:spacing w:val="-3"/>
        </w:rPr>
        <w:t>BEATRIZ ELENA GUZMÁN DÍ</w:t>
      </w:r>
      <w:r w:rsidRPr="00335A48">
        <w:rPr>
          <w:rFonts w:ascii="Arial" w:hAnsi="Arial" w:cs="Arial"/>
          <w:b/>
          <w:color w:val="000000"/>
          <w:spacing w:val="-3"/>
        </w:rPr>
        <w:t xml:space="preserve">AZ, </w:t>
      </w:r>
      <w:r w:rsidRPr="00335A48">
        <w:rPr>
          <w:rFonts w:ascii="Arial" w:hAnsi="Arial" w:cs="Arial"/>
          <w:b/>
        </w:rPr>
        <w:t>RAFAEL ALEXANDER JARAMILLO LOTERO</w:t>
      </w:r>
      <w:r w:rsidR="00D40300">
        <w:rPr>
          <w:rFonts w:ascii="Arial" w:hAnsi="Arial" w:cs="Arial"/>
          <w:b/>
        </w:rPr>
        <w:t xml:space="preserve">, </w:t>
      </w:r>
      <w:r w:rsidRPr="00335A48">
        <w:rPr>
          <w:rFonts w:ascii="Arial" w:hAnsi="Arial" w:cs="Arial"/>
          <w:b/>
          <w:color w:val="000000"/>
          <w:spacing w:val="-3"/>
        </w:rPr>
        <w:t>RAMIRO PARRA HERNÁNDEZ</w:t>
      </w:r>
      <w:r w:rsidR="00D40300">
        <w:rPr>
          <w:rFonts w:ascii="Arial" w:hAnsi="Arial" w:cs="Arial"/>
          <w:b/>
          <w:color w:val="000000"/>
          <w:spacing w:val="-3"/>
        </w:rPr>
        <w:t xml:space="preserve"> y </w:t>
      </w:r>
      <w:r w:rsidR="00D40300" w:rsidRPr="00D40300">
        <w:rPr>
          <w:rFonts w:ascii="Arial" w:hAnsi="Arial" w:cs="Arial"/>
          <w:b/>
          <w:color w:val="000000"/>
          <w:spacing w:val="-3"/>
        </w:rPr>
        <w:t>LAURA LICETH TORRES QUINTERO</w:t>
      </w:r>
      <w:r w:rsidRPr="00335A48">
        <w:rPr>
          <w:rFonts w:ascii="Arial" w:hAnsi="Arial" w:cs="Arial"/>
          <w:b/>
          <w:color w:val="000000"/>
          <w:spacing w:val="-3"/>
        </w:rPr>
        <w:t>.</w:t>
      </w:r>
    </w:p>
    <w:p w14:paraId="1DCF3F30" w14:textId="77777777" w:rsidR="00C339FA" w:rsidRDefault="00C339FA" w:rsidP="00335A48">
      <w:pPr>
        <w:tabs>
          <w:tab w:val="left" w:pos="1134"/>
          <w:tab w:val="decimal" w:pos="4536"/>
          <w:tab w:val="left" w:pos="5670"/>
        </w:tabs>
        <w:spacing w:after="0" w:line="240" w:lineRule="auto"/>
        <w:jc w:val="both"/>
        <w:rPr>
          <w:rFonts w:ascii="Arial" w:hAnsi="Arial" w:cs="Arial"/>
          <w:b/>
        </w:rPr>
      </w:pPr>
    </w:p>
    <w:p w14:paraId="32B7D21B" w14:textId="77777777" w:rsidR="00AC616F" w:rsidRPr="00335A48" w:rsidRDefault="00AC616F" w:rsidP="00335A48">
      <w:pPr>
        <w:pStyle w:val="Prrafodelista"/>
        <w:numPr>
          <w:ilvl w:val="0"/>
          <w:numId w:val="5"/>
        </w:numPr>
        <w:suppressAutoHyphens/>
        <w:spacing w:after="0" w:line="240" w:lineRule="auto"/>
        <w:ind w:left="360"/>
        <w:jc w:val="both"/>
        <w:textDirection w:val="btLr"/>
        <w:textAlignment w:val="top"/>
        <w:outlineLvl w:val="0"/>
        <w:rPr>
          <w:rFonts w:ascii="Arial" w:hAnsi="Arial" w:cs="Arial"/>
          <w:spacing w:val="-3"/>
          <w:position w:val="-1"/>
        </w:rPr>
      </w:pPr>
      <w:r w:rsidRPr="00335A48">
        <w:rPr>
          <w:rFonts w:ascii="Arial" w:hAnsi="Arial" w:cs="Arial"/>
          <w:bCs/>
          <w:color w:val="000000"/>
          <w:position w:val="-1"/>
          <w:lang w:eastAsia="es-CO"/>
        </w:rPr>
        <w:t xml:space="preserve">Que se </w:t>
      </w:r>
      <w:r w:rsidRPr="00335A48">
        <w:rPr>
          <w:rFonts w:ascii="Arial" w:hAnsi="Arial" w:cs="Arial"/>
          <w:spacing w:val="-3"/>
          <w:position w:val="-1"/>
        </w:rPr>
        <w:t>hace necesario la expedición del correspondiente acto administrativo por medio del cual se asignen y reconozcan los correspondientes puntos salariales.</w:t>
      </w:r>
    </w:p>
    <w:p w14:paraId="51041C17" w14:textId="77777777" w:rsidR="00AC616F" w:rsidRPr="00EC2B92" w:rsidRDefault="00AC616F" w:rsidP="00335A48">
      <w:pPr>
        <w:suppressAutoHyphens/>
        <w:spacing w:after="0" w:line="240" w:lineRule="auto"/>
        <w:ind w:left="2" w:right="142" w:hangingChars="1" w:hanging="2"/>
        <w:jc w:val="both"/>
        <w:textDirection w:val="btLr"/>
        <w:textAlignment w:val="top"/>
        <w:outlineLvl w:val="0"/>
        <w:rPr>
          <w:rFonts w:ascii="Arial" w:hAnsi="Arial" w:cs="Arial"/>
          <w:spacing w:val="-3"/>
          <w:position w:val="-1"/>
          <w:lang w:eastAsia="es-ES"/>
        </w:rPr>
      </w:pPr>
    </w:p>
    <w:p w14:paraId="25B686BC" w14:textId="77777777" w:rsidR="00737AA2" w:rsidRPr="00335A48" w:rsidRDefault="00AC616F" w:rsidP="00335A48">
      <w:pPr>
        <w:pStyle w:val="Prrafodelista"/>
        <w:numPr>
          <w:ilvl w:val="0"/>
          <w:numId w:val="5"/>
        </w:numPr>
        <w:tabs>
          <w:tab w:val="left" w:pos="5954"/>
          <w:tab w:val="left" w:pos="6804"/>
        </w:tabs>
        <w:spacing w:after="0" w:line="240" w:lineRule="auto"/>
        <w:ind w:left="360"/>
        <w:jc w:val="both"/>
        <w:rPr>
          <w:rFonts w:ascii="Arial" w:hAnsi="Arial" w:cs="Arial"/>
          <w:color w:val="000000"/>
          <w:spacing w:val="-3"/>
        </w:rPr>
      </w:pPr>
      <w:r w:rsidRPr="00335A48">
        <w:rPr>
          <w:rFonts w:ascii="Arial" w:hAnsi="Arial" w:cs="Arial"/>
          <w:spacing w:val="-3"/>
          <w:position w:val="-1"/>
        </w:rPr>
        <w:t>Que, en mérito de lo expuesto, el Rector,</w:t>
      </w:r>
    </w:p>
    <w:p w14:paraId="665B8EBF" w14:textId="77777777" w:rsidR="005303C9" w:rsidRDefault="005303C9" w:rsidP="002959B8">
      <w:pPr>
        <w:tabs>
          <w:tab w:val="left" w:pos="1134"/>
          <w:tab w:val="decimal" w:pos="4536"/>
          <w:tab w:val="left" w:pos="5670"/>
        </w:tabs>
        <w:spacing w:after="0" w:line="240" w:lineRule="auto"/>
        <w:ind w:left="142"/>
        <w:jc w:val="center"/>
        <w:rPr>
          <w:rFonts w:ascii="Arial" w:hAnsi="Arial" w:cs="Arial"/>
          <w:b/>
          <w:color w:val="000000"/>
          <w:spacing w:val="-3"/>
          <w:lang w:val="pt-BR"/>
        </w:rPr>
      </w:pPr>
    </w:p>
    <w:p w14:paraId="5B7BBB56" w14:textId="77777777" w:rsidR="00DE3433" w:rsidRDefault="00DE3433" w:rsidP="002959B8">
      <w:pPr>
        <w:tabs>
          <w:tab w:val="left" w:pos="1134"/>
          <w:tab w:val="decimal" w:pos="4536"/>
          <w:tab w:val="left" w:pos="5670"/>
        </w:tabs>
        <w:spacing w:after="0" w:line="240" w:lineRule="auto"/>
        <w:ind w:left="142"/>
        <w:jc w:val="center"/>
        <w:rPr>
          <w:rFonts w:ascii="Arial" w:hAnsi="Arial" w:cs="Arial"/>
          <w:b/>
          <w:color w:val="000000"/>
          <w:spacing w:val="-3"/>
          <w:lang w:val="pt-BR"/>
        </w:rPr>
      </w:pPr>
    </w:p>
    <w:p w14:paraId="618014EB" w14:textId="3BB2F55D" w:rsidR="00BA47FC" w:rsidRPr="00C8607D" w:rsidRDefault="00BA47FC" w:rsidP="002959B8">
      <w:pPr>
        <w:tabs>
          <w:tab w:val="left" w:pos="1134"/>
          <w:tab w:val="decimal" w:pos="4536"/>
          <w:tab w:val="left" w:pos="5670"/>
        </w:tabs>
        <w:spacing w:after="0" w:line="240" w:lineRule="auto"/>
        <w:ind w:left="142"/>
        <w:jc w:val="center"/>
        <w:rPr>
          <w:rFonts w:ascii="Arial" w:hAnsi="Arial" w:cs="Arial"/>
          <w:b/>
          <w:color w:val="000000"/>
          <w:spacing w:val="-3"/>
          <w:lang w:val="pt-BR"/>
        </w:rPr>
      </w:pPr>
      <w:r w:rsidRPr="00C8607D">
        <w:rPr>
          <w:rFonts w:ascii="Arial" w:hAnsi="Arial" w:cs="Arial"/>
          <w:b/>
          <w:color w:val="000000"/>
          <w:spacing w:val="-3"/>
          <w:lang w:val="pt-BR"/>
        </w:rPr>
        <w:t>RESUELVE</w:t>
      </w:r>
    </w:p>
    <w:p w14:paraId="09AF6BEB" w14:textId="77777777" w:rsidR="003D67AF" w:rsidRPr="00C8607D" w:rsidRDefault="003D67AF" w:rsidP="002959B8">
      <w:pPr>
        <w:tabs>
          <w:tab w:val="left" w:pos="1134"/>
          <w:tab w:val="decimal" w:pos="4536"/>
          <w:tab w:val="left" w:pos="5670"/>
        </w:tabs>
        <w:spacing w:after="0" w:line="240" w:lineRule="auto"/>
        <w:ind w:left="142"/>
        <w:jc w:val="both"/>
        <w:rPr>
          <w:rFonts w:ascii="Arial" w:hAnsi="Arial" w:cs="Arial"/>
          <w:b/>
          <w:color w:val="000000"/>
          <w:spacing w:val="-3"/>
        </w:rPr>
      </w:pPr>
    </w:p>
    <w:p w14:paraId="29CBC31B" w14:textId="77777777" w:rsidR="003D67AF" w:rsidRDefault="003A235D" w:rsidP="009C0A0E">
      <w:pPr>
        <w:tabs>
          <w:tab w:val="left" w:pos="1134"/>
          <w:tab w:val="decimal" w:pos="4536"/>
          <w:tab w:val="left" w:pos="5670"/>
          <w:tab w:val="left" w:pos="7088"/>
        </w:tabs>
        <w:spacing w:after="0" w:line="240" w:lineRule="auto"/>
        <w:jc w:val="both"/>
        <w:rPr>
          <w:rFonts w:ascii="Arial" w:hAnsi="Arial" w:cs="Arial"/>
          <w:color w:val="000000"/>
          <w:spacing w:val="-3"/>
        </w:rPr>
      </w:pPr>
      <w:r w:rsidRPr="00C8607D">
        <w:rPr>
          <w:rFonts w:ascii="Arial" w:hAnsi="Arial" w:cs="Arial"/>
          <w:b/>
          <w:color w:val="000000"/>
          <w:spacing w:val="-3"/>
        </w:rPr>
        <w:t>ARTÍCULO</w:t>
      </w:r>
      <w:r w:rsidR="00BA47FC" w:rsidRPr="00C8607D">
        <w:rPr>
          <w:rFonts w:ascii="Arial" w:hAnsi="Arial" w:cs="Arial"/>
          <w:b/>
          <w:color w:val="000000"/>
          <w:spacing w:val="-3"/>
        </w:rPr>
        <w:t xml:space="preserve"> PRIM</w:t>
      </w:r>
      <w:r w:rsidRPr="00C8607D">
        <w:rPr>
          <w:rFonts w:ascii="Arial" w:hAnsi="Arial" w:cs="Arial"/>
          <w:b/>
          <w:color w:val="000000"/>
          <w:spacing w:val="-3"/>
        </w:rPr>
        <w:t>E</w:t>
      </w:r>
      <w:r w:rsidR="00BA47FC" w:rsidRPr="00C8607D">
        <w:rPr>
          <w:rFonts w:ascii="Arial" w:hAnsi="Arial" w:cs="Arial"/>
          <w:b/>
          <w:color w:val="000000"/>
          <w:spacing w:val="-3"/>
        </w:rPr>
        <w:t>RO:</w:t>
      </w:r>
      <w:r w:rsidR="00BA47FC" w:rsidRPr="00C8607D">
        <w:rPr>
          <w:rFonts w:ascii="Arial" w:hAnsi="Arial" w:cs="Arial"/>
          <w:color w:val="000000"/>
          <w:spacing w:val="-3"/>
        </w:rPr>
        <w:t xml:space="preserve"> Asignar</w:t>
      </w:r>
      <w:r w:rsidR="00DE4249" w:rsidRPr="00C8607D">
        <w:rPr>
          <w:rFonts w:ascii="Arial" w:hAnsi="Arial" w:cs="Arial"/>
          <w:color w:val="000000"/>
          <w:spacing w:val="-3"/>
        </w:rPr>
        <w:t xml:space="preserve"> y reconocer</w:t>
      </w:r>
      <w:r w:rsidR="00BA47FC" w:rsidRPr="00C8607D">
        <w:rPr>
          <w:rFonts w:ascii="Arial" w:hAnsi="Arial" w:cs="Arial"/>
          <w:color w:val="000000"/>
          <w:spacing w:val="-3"/>
        </w:rPr>
        <w:t xml:space="preserve"> puntos salariales con fundamento en el contenido de la parte considerativa del presente </w:t>
      </w:r>
      <w:r w:rsidR="00CA5D2F" w:rsidRPr="00C8607D">
        <w:rPr>
          <w:rFonts w:ascii="Arial" w:hAnsi="Arial" w:cs="Arial"/>
          <w:color w:val="000000"/>
          <w:spacing w:val="-3"/>
        </w:rPr>
        <w:t xml:space="preserve">acto </w:t>
      </w:r>
      <w:r w:rsidR="00BA47FC" w:rsidRPr="00C8607D">
        <w:rPr>
          <w:rFonts w:ascii="Arial" w:hAnsi="Arial" w:cs="Arial"/>
          <w:color w:val="000000"/>
          <w:spacing w:val="-3"/>
        </w:rPr>
        <w:t xml:space="preserve">administrativo, a los docentes </w:t>
      </w:r>
      <w:r w:rsidR="00945C45">
        <w:rPr>
          <w:rFonts w:ascii="Arial" w:hAnsi="Arial" w:cs="Arial"/>
          <w:color w:val="000000"/>
          <w:spacing w:val="-3"/>
        </w:rPr>
        <w:t xml:space="preserve">relacionados </w:t>
      </w:r>
      <w:r w:rsidR="00BA47FC" w:rsidRPr="00C8607D">
        <w:rPr>
          <w:rFonts w:ascii="Arial" w:hAnsi="Arial" w:cs="Arial"/>
          <w:color w:val="000000"/>
          <w:spacing w:val="-3"/>
        </w:rPr>
        <w:t>a continuación</w:t>
      </w:r>
      <w:r w:rsidR="00755326">
        <w:rPr>
          <w:rFonts w:ascii="Arial" w:hAnsi="Arial" w:cs="Arial"/>
          <w:color w:val="000000"/>
          <w:spacing w:val="-3"/>
        </w:rPr>
        <w:t xml:space="preserve"> del</w:t>
      </w:r>
      <w:r w:rsidR="00BA47FC" w:rsidRPr="00C8607D">
        <w:rPr>
          <w:rFonts w:ascii="Arial" w:hAnsi="Arial" w:cs="Arial"/>
          <w:color w:val="000000"/>
          <w:spacing w:val="-3"/>
        </w:rPr>
        <w:t xml:space="preserve"> programa de </w:t>
      </w:r>
      <w:r w:rsidR="00F651C1" w:rsidRPr="00095593">
        <w:rPr>
          <w:rFonts w:ascii="Arial" w:hAnsi="Arial" w:cs="Arial"/>
          <w:b/>
        </w:rPr>
        <w:t>Administración de Negocios</w:t>
      </w:r>
      <w:r w:rsidR="00BA47FC" w:rsidRPr="00095593">
        <w:rPr>
          <w:rFonts w:ascii="Arial" w:hAnsi="Arial" w:cs="Arial"/>
          <w:b/>
        </w:rPr>
        <w:t xml:space="preserve">, </w:t>
      </w:r>
      <w:r w:rsidR="00BA47FC" w:rsidRPr="00C8607D">
        <w:rPr>
          <w:rFonts w:ascii="Arial" w:hAnsi="Arial" w:cs="Arial"/>
          <w:color w:val="000000"/>
          <w:spacing w:val="-3"/>
        </w:rPr>
        <w:t>así:</w:t>
      </w:r>
    </w:p>
    <w:p w14:paraId="0908A726" w14:textId="77777777" w:rsidR="006670FE" w:rsidRDefault="006670FE" w:rsidP="009C0A0E">
      <w:pPr>
        <w:tabs>
          <w:tab w:val="left" w:pos="1134"/>
          <w:tab w:val="decimal" w:pos="4536"/>
          <w:tab w:val="left" w:pos="5670"/>
        </w:tabs>
        <w:spacing w:after="0" w:line="240" w:lineRule="auto"/>
        <w:jc w:val="both"/>
        <w:rPr>
          <w:rFonts w:ascii="Arial" w:hAnsi="Arial" w:cs="Arial"/>
          <w:color w:val="000000"/>
          <w:spacing w:val="-3"/>
        </w:rPr>
      </w:pPr>
    </w:p>
    <w:p w14:paraId="2C010318" w14:textId="35D63451" w:rsidR="006670FE" w:rsidRPr="00F47384" w:rsidRDefault="00BD75EE" w:rsidP="009C0A0E">
      <w:pPr>
        <w:pStyle w:val="Prrafodelista"/>
        <w:numPr>
          <w:ilvl w:val="0"/>
          <w:numId w:val="1"/>
        </w:numPr>
        <w:tabs>
          <w:tab w:val="left" w:pos="142"/>
          <w:tab w:val="left" w:pos="284"/>
          <w:tab w:val="decimal" w:pos="426"/>
          <w:tab w:val="left" w:pos="5670"/>
        </w:tabs>
        <w:suppressAutoHyphens/>
        <w:spacing w:after="0" w:line="240" w:lineRule="auto"/>
        <w:ind w:left="0" w:firstLine="0"/>
        <w:jc w:val="both"/>
        <w:rPr>
          <w:rFonts w:ascii="Arial" w:hAnsi="Arial" w:cs="Arial"/>
          <w:b/>
        </w:rPr>
      </w:pPr>
      <w:r>
        <w:rPr>
          <w:rFonts w:ascii="Arial" w:hAnsi="Arial" w:cs="Arial"/>
          <w:b/>
        </w:rPr>
        <w:t>CAROLINA BERMÚ</w:t>
      </w:r>
      <w:r w:rsidR="006670FE" w:rsidRPr="00F47384">
        <w:rPr>
          <w:rFonts w:ascii="Arial" w:hAnsi="Arial" w:cs="Arial"/>
          <w:b/>
        </w:rPr>
        <w:t xml:space="preserve">DEZ RESTREPO, </w:t>
      </w:r>
      <w:r w:rsidR="006670FE" w:rsidRPr="00F47384">
        <w:rPr>
          <w:rFonts w:ascii="Arial" w:hAnsi="Arial" w:cs="Arial"/>
        </w:rPr>
        <w:t>identifica</w:t>
      </w:r>
      <w:r w:rsidR="009832B7">
        <w:rPr>
          <w:rFonts w:ascii="Arial" w:hAnsi="Arial" w:cs="Arial"/>
        </w:rPr>
        <w:t>da con cédula de ciudadanía No.</w:t>
      </w:r>
      <w:r w:rsidR="006670FE">
        <w:rPr>
          <w:rFonts w:ascii="Arial" w:hAnsi="Arial" w:cs="Arial"/>
        </w:rPr>
        <w:t>24</w:t>
      </w:r>
      <w:r w:rsidR="00260C2E">
        <w:rPr>
          <w:rFonts w:ascii="Arial" w:hAnsi="Arial" w:cs="Arial"/>
        </w:rPr>
        <w:t>.</w:t>
      </w:r>
      <w:r w:rsidR="006670FE">
        <w:rPr>
          <w:rFonts w:ascii="Arial" w:hAnsi="Arial" w:cs="Arial"/>
        </w:rPr>
        <w:t>606</w:t>
      </w:r>
      <w:r w:rsidR="00260C2E">
        <w:rPr>
          <w:rFonts w:ascii="Arial" w:hAnsi="Arial" w:cs="Arial"/>
        </w:rPr>
        <w:t>.</w:t>
      </w:r>
      <w:r w:rsidR="006670FE">
        <w:rPr>
          <w:rFonts w:ascii="Arial" w:hAnsi="Arial" w:cs="Arial"/>
        </w:rPr>
        <w:t>935</w:t>
      </w:r>
      <w:r w:rsidR="006670FE" w:rsidRPr="00F47384">
        <w:rPr>
          <w:rFonts w:ascii="Arial" w:hAnsi="Arial" w:cs="Arial"/>
        </w:rPr>
        <w:t xml:space="preserve"> de Armenia (Quindío); con dedicación de tiempo completo, </w:t>
      </w:r>
      <w:r w:rsidR="006A028F">
        <w:rPr>
          <w:rFonts w:ascii="Arial" w:hAnsi="Arial" w:cs="Arial"/>
          <w:b/>
        </w:rPr>
        <w:t>2</w:t>
      </w:r>
      <w:r w:rsidR="00493ACC">
        <w:rPr>
          <w:rFonts w:ascii="Arial" w:hAnsi="Arial" w:cs="Arial"/>
          <w:b/>
        </w:rPr>
        <w:t>9</w:t>
      </w:r>
      <w:r w:rsidR="00C816A8">
        <w:rPr>
          <w:rFonts w:ascii="Arial" w:hAnsi="Arial" w:cs="Arial"/>
          <w:b/>
        </w:rPr>
        <w:t>5</w:t>
      </w:r>
      <w:r w:rsidR="006A028F">
        <w:rPr>
          <w:rFonts w:ascii="Arial" w:hAnsi="Arial" w:cs="Arial"/>
          <w:b/>
        </w:rPr>
        <w:t>.1</w:t>
      </w:r>
      <w:r w:rsidR="006670FE" w:rsidRPr="00F47384">
        <w:rPr>
          <w:rFonts w:ascii="Arial" w:hAnsi="Arial" w:cs="Arial"/>
          <w:b/>
        </w:rPr>
        <w:t xml:space="preserve"> puntos</w:t>
      </w:r>
      <w:r w:rsidR="006670FE" w:rsidRPr="00F47384">
        <w:rPr>
          <w:rFonts w:ascii="Arial" w:hAnsi="Arial" w:cs="Arial"/>
        </w:rPr>
        <w:t xml:space="preserve"> a partir del 1º de enero de</w:t>
      </w:r>
      <w:r w:rsidR="005C6142">
        <w:rPr>
          <w:rFonts w:ascii="Arial" w:hAnsi="Arial" w:cs="Arial"/>
        </w:rPr>
        <w:t>l año</w:t>
      </w:r>
      <w:r w:rsidR="006670FE" w:rsidRPr="00F47384">
        <w:rPr>
          <w:rFonts w:ascii="Arial" w:hAnsi="Arial" w:cs="Arial"/>
        </w:rPr>
        <w:t xml:space="preserve"> 202</w:t>
      </w:r>
      <w:r w:rsidR="009F5513">
        <w:rPr>
          <w:rFonts w:ascii="Arial" w:hAnsi="Arial" w:cs="Arial"/>
        </w:rPr>
        <w:t>5</w:t>
      </w:r>
      <w:r w:rsidR="006670FE" w:rsidRPr="00F47384">
        <w:rPr>
          <w:rFonts w:ascii="Arial" w:hAnsi="Arial" w:cs="Arial"/>
        </w:rPr>
        <w:t xml:space="preserve">, distribuidos </w:t>
      </w:r>
      <w:r w:rsidR="006670FE" w:rsidRPr="009832B7">
        <w:rPr>
          <w:rFonts w:ascii="Arial" w:hAnsi="Arial" w:cs="Arial"/>
        </w:rPr>
        <w:t>así:</w:t>
      </w:r>
    </w:p>
    <w:p w14:paraId="3DE08297" w14:textId="77777777" w:rsidR="006670FE" w:rsidRPr="00C8607D" w:rsidRDefault="00D34897" w:rsidP="009C0A0E">
      <w:pPr>
        <w:pStyle w:val="Sinespaciado"/>
        <w:tabs>
          <w:tab w:val="left" w:pos="142"/>
          <w:tab w:val="left" w:pos="284"/>
        </w:tabs>
        <w:rPr>
          <w:rFonts w:ascii="Arial" w:hAnsi="Arial" w:cs="Arial"/>
        </w:rPr>
      </w:pPr>
      <w:r>
        <w:rPr>
          <w:rFonts w:ascii="Arial" w:hAnsi="Arial" w:cs="Arial"/>
        </w:rPr>
        <w:t xml:space="preserve">  </w:t>
      </w:r>
    </w:p>
    <w:p w14:paraId="68FEB0A5" w14:textId="093007AC" w:rsidR="006670FE" w:rsidRPr="00C8607D" w:rsidRDefault="00A14F5B" w:rsidP="009C0A0E">
      <w:pPr>
        <w:pStyle w:val="Sinespaciado"/>
        <w:tabs>
          <w:tab w:val="left" w:pos="142"/>
        </w:tabs>
        <w:rPr>
          <w:rFonts w:ascii="Arial" w:hAnsi="Arial" w:cs="Arial"/>
        </w:rPr>
      </w:pPr>
      <w:r>
        <w:rPr>
          <w:rFonts w:ascii="Arial" w:hAnsi="Arial" w:cs="Arial"/>
        </w:rPr>
        <w:t>Puntaje Res.</w:t>
      </w:r>
      <w:r w:rsidR="00493ACC">
        <w:rPr>
          <w:rFonts w:ascii="Arial" w:hAnsi="Arial" w:cs="Arial"/>
        </w:rPr>
        <w:t>1</w:t>
      </w:r>
      <w:r w:rsidR="00C816A8">
        <w:rPr>
          <w:rFonts w:ascii="Arial" w:hAnsi="Arial" w:cs="Arial"/>
        </w:rPr>
        <w:t>2867</w:t>
      </w:r>
      <w:r w:rsidR="006670FE">
        <w:rPr>
          <w:rFonts w:ascii="Arial" w:hAnsi="Arial" w:cs="Arial"/>
        </w:rPr>
        <w:t>/</w:t>
      </w:r>
      <w:r w:rsidR="00C816A8">
        <w:rPr>
          <w:rFonts w:ascii="Arial" w:hAnsi="Arial" w:cs="Arial"/>
        </w:rPr>
        <w:t>16</w:t>
      </w:r>
      <w:r w:rsidR="00493ACC">
        <w:rPr>
          <w:rFonts w:ascii="Arial" w:hAnsi="Arial" w:cs="Arial"/>
        </w:rPr>
        <w:t>-</w:t>
      </w:r>
      <w:r w:rsidR="00C816A8">
        <w:rPr>
          <w:rFonts w:ascii="Arial" w:hAnsi="Arial" w:cs="Arial"/>
        </w:rPr>
        <w:t>05</w:t>
      </w:r>
      <w:r w:rsidR="00493ACC">
        <w:rPr>
          <w:rFonts w:ascii="Arial" w:hAnsi="Arial" w:cs="Arial"/>
        </w:rPr>
        <w:t>-202</w:t>
      </w:r>
      <w:r w:rsidR="00C816A8">
        <w:rPr>
          <w:rFonts w:ascii="Arial" w:hAnsi="Arial" w:cs="Arial"/>
        </w:rPr>
        <w:t>4</w:t>
      </w:r>
      <w:r w:rsidR="006670FE">
        <w:rPr>
          <w:rFonts w:ascii="Arial" w:hAnsi="Arial" w:cs="Arial"/>
        </w:rPr>
        <w:t xml:space="preserve"> </w:t>
      </w:r>
      <w:r w:rsidR="006670FE" w:rsidRPr="00C8607D">
        <w:rPr>
          <w:rFonts w:ascii="Arial" w:hAnsi="Arial" w:cs="Arial"/>
        </w:rPr>
        <w:t xml:space="preserve">                                    </w:t>
      </w:r>
      <w:r w:rsidR="006670FE">
        <w:rPr>
          <w:rFonts w:ascii="Arial" w:hAnsi="Arial" w:cs="Arial"/>
        </w:rPr>
        <w:t xml:space="preserve">    </w:t>
      </w:r>
      <w:r>
        <w:rPr>
          <w:rFonts w:ascii="Arial" w:hAnsi="Arial" w:cs="Arial"/>
        </w:rPr>
        <w:t xml:space="preserve"> </w:t>
      </w:r>
      <w:r w:rsidR="00D34897">
        <w:rPr>
          <w:rFonts w:ascii="Arial" w:hAnsi="Arial" w:cs="Arial"/>
        </w:rPr>
        <w:t xml:space="preserve"> </w:t>
      </w:r>
      <w:r w:rsidR="000242C0">
        <w:rPr>
          <w:rFonts w:ascii="Arial" w:hAnsi="Arial" w:cs="Arial"/>
        </w:rPr>
        <w:t>2</w:t>
      </w:r>
      <w:r w:rsidR="00493ACC">
        <w:rPr>
          <w:rFonts w:ascii="Arial" w:hAnsi="Arial" w:cs="Arial"/>
        </w:rPr>
        <w:t>9</w:t>
      </w:r>
      <w:r w:rsidR="00C816A8">
        <w:rPr>
          <w:rFonts w:ascii="Arial" w:hAnsi="Arial" w:cs="Arial"/>
        </w:rPr>
        <w:t>3</w:t>
      </w:r>
      <w:r w:rsidR="00493ACC">
        <w:rPr>
          <w:rFonts w:ascii="Arial" w:hAnsi="Arial" w:cs="Arial"/>
        </w:rPr>
        <w:t>.1</w:t>
      </w:r>
      <w:r w:rsidR="006670FE" w:rsidRPr="00697412">
        <w:rPr>
          <w:rFonts w:ascii="Arial" w:hAnsi="Arial" w:cs="Arial"/>
        </w:rPr>
        <w:t xml:space="preserve"> </w:t>
      </w:r>
      <w:r w:rsidR="006670FE" w:rsidRPr="00C8607D">
        <w:rPr>
          <w:rFonts w:ascii="Arial" w:hAnsi="Arial" w:cs="Arial"/>
        </w:rPr>
        <w:t>Puntos</w:t>
      </w:r>
    </w:p>
    <w:p w14:paraId="0DCBA953" w14:textId="794CFA51" w:rsidR="006670FE" w:rsidRDefault="006670FE" w:rsidP="009C0A0E">
      <w:pPr>
        <w:pStyle w:val="Sinespaciado"/>
        <w:tabs>
          <w:tab w:val="left" w:pos="142"/>
        </w:tabs>
        <w:rPr>
          <w:rFonts w:ascii="Arial" w:hAnsi="Arial" w:cs="Arial"/>
        </w:rPr>
      </w:pPr>
      <w:r w:rsidRPr="00C8607D">
        <w:rPr>
          <w:rFonts w:ascii="Arial" w:hAnsi="Arial" w:cs="Arial"/>
        </w:rPr>
        <w:t xml:space="preserve">Experiencia </w:t>
      </w:r>
      <w:r w:rsidR="002326FC" w:rsidRPr="00C8607D">
        <w:rPr>
          <w:rFonts w:ascii="Arial" w:hAnsi="Arial" w:cs="Arial"/>
        </w:rPr>
        <w:t xml:space="preserve">Calificada </w:t>
      </w:r>
      <w:r w:rsidR="002326FC" w:rsidRPr="00C8607D">
        <w:rPr>
          <w:rFonts w:ascii="Arial" w:hAnsi="Arial" w:cs="Arial"/>
        </w:rPr>
        <w:tab/>
      </w:r>
      <w:r w:rsidR="002959B8">
        <w:rPr>
          <w:rFonts w:ascii="Arial" w:hAnsi="Arial" w:cs="Arial"/>
        </w:rPr>
        <w:tab/>
      </w:r>
      <w:r w:rsidR="002959B8">
        <w:rPr>
          <w:rFonts w:ascii="Arial" w:hAnsi="Arial" w:cs="Arial"/>
        </w:rPr>
        <w:tab/>
      </w:r>
      <w:r w:rsidR="002959B8">
        <w:rPr>
          <w:rFonts w:ascii="Arial" w:hAnsi="Arial" w:cs="Arial"/>
        </w:rPr>
        <w:tab/>
      </w:r>
      <w:r w:rsidR="002959B8">
        <w:rPr>
          <w:rFonts w:ascii="Arial" w:hAnsi="Arial" w:cs="Arial"/>
        </w:rPr>
        <w:tab/>
        <w:t xml:space="preserve">    2.0</w:t>
      </w:r>
      <w:r>
        <w:rPr>
          <w:rFonts w:ascii="Arial" w:hAnsi="Arial" w:cs="Arial"/>
        </w:rPr>
        <w:t xml:space="preserve"> Puntos</w:t>
      </w:r>
    </w:p>
    <w:p w14:paraId="4D88F6EB" w14:textId="77777777" w:rsidR="00C816A8" w:rsidRDefault="00C816A8" w:rsidP="009C0A0E">
      <w:pPr>
        <w:pStyle w:val="Sinespaciado"/>
        <w:tabs>
          <w:tab w:val="left" w:pos="142"/>
        </w:tabs>
        <w:rPr>
          <w:rFonts w:ascii="Arial" w:hAnsi="Arial" w:cs="Arial"/>
        </w:rPr>
      </w:pPr>
    </w:p>
    <w:p w14:paraId="690FBE80" w14:textId="26421DAF" w:rsidR="00262311" w:rsidRPr="00DD01A4" w:rsidRDefault="00262311" w:rsidP="00262311">
      <w:pPr>
        <w:pStyle w:val="Prrafodelista"/>
        <w:numPr>
          <w:ilvl w:val="0"/>
          <w:numId w:val="1"/>
        </w:numPr>
        <w:tabs>
          <w:tab w:val="left" w:pos="142"/>
          <w:tab w:val="left" w:pos="284"/>
          <w:tab w:val="decimal" w:pos="426"/>
          <w:tab w:val="left" w:pos="5670"/>
        </w:tabs>
        <w:suppressAutoHyphens/>
        <w:spacing w:after="0" w:line="240" w:lineRule="auto"/>
        <w:ind w:left="0" w:firstLine="0"/>
        <w:jc w:val="both"/>
        <w:rPr>
          <w:rFonts w:ascii="Arial" w:hAnsi="Arial" w:cs="Arial"/>
          <w:color w:val="000000"/>
          <w:spacing w:val="-3"/>
        </w:rPr>
      </w:pPr>
      <w:r>
        <w:rPr>
          <w:rFonts w:ascii="Arial" w:hAnsi="Arial" w:cs="Arial"/>
          <w:b/>
        </w:rPr>
        <w:t>CARLOS ANDRÉS GARCÍA GIRALDO</w:t>
      </w:r>
      <w:r>
        <w:rPr>
          <w:rFonts w:ascii="Arial" w:hAnsi="Arial" w:cs="Arial"/>
        </w:rPr>
        <w:t>, identificado con cédula de ciudadanía No.</w:t>
      </w:r>
      <w:r w:rsidRPr="00262311">
        <w:rPr>
          <w:rFonts w:ascii="Arial" w:hAnsi="Arial" w:cs="Arial"/>
        </w:rPr>
        <w:t>89</w:t>
      </w:r>
      <w:r>
        <w:rPr>
          <w:rFonts w:ascii="Arial" w:hAnsi="Arial" w:cs="Arial"/>
        </w:rPr>
        <w:t>.</w:t>
      </w:r>
      <w:r w:rsidRPr="00262311">
        <w:rPr>
          <w:rFonts w:ascii="Arial" w:hAnsi="Arial" w:cs="Arial"/>
        </w:rPr>
        <w:t>007</w:t>
      </w:r>
      <w:r>
        <w:rPr>
          <w:rFonts w:ascii="Arial" w:hAnsi="Arial" w:cs="Arial"/>
        </w:rPr>
        <w:t>.</w:t>
      </w:r>
      <w:r w:rsidRPr="00262311">
        <w:rPr>
          <w:rFonts w:ascii="Arial" w:hAnsi="Arial" w:cs="Arial"/>
        </w:rPr>
        <w:t>946</w:t>
      </w:r>
      <w:r>
        <w:rPr>
          <w:rFonts w:ascii="Arial" w:hAnsi="Arial" w:cs="Arial"/>
        </w:rPr>
        <w:t xml:space="preserve"> de Armenia (Quindío);</w:t>
      </w:r>
      <w:r w:rsidRPr="000F589B">
        <w:rPr>
          <w:rFonts w:ascii="Arial" w:hAnsi="Arial" w:cs="Arial"/>
          <w:color w:val="000000"/>
          <w:spacing w:val="-3"/>
        </w:rPr>
        <w:t xml:space="preserve"> </w:t>
      </w:r>
      <w:r w:rsidRPr="00DD01A4">
        <w:rPr>
          <w:rFonts w:ascii="Arial" w:hAnsi="Arial" w:cs="Arial"/>
          <w:color w:val="000000"/>
          <w:spacing w:val="-3"/>
        </w:rPr>
        <w:t xml:space="preserve">con dedicación de tiempo completo, </w:t>
      </w:r>
      <w:r w:rsidR="009F5513">
        <w:rPr>
          <w:rFonts w:ascii="Arial" w:hAnsi="Arial" w:cs="Arial"/>
          <w:b/>
          <w:color w:val="000000"/>
          <w:spacing w:val="-3"/>
        </w:rPr>
        <w:t>333.8</w:t>
      </w:r>
      <w:r w:rsidRPr="00DD01A4">
        <w:rPr>
          <w:rFonts w:ascii="Arial" w:hAnsi="Arial" w:cs="Arial"/>
          <w:color w:val="000000"/>
          <w:spacing w:val="-3"/>
        </w:rPr>
        <w:t xml:space="preserve"> </w:t>
      </w:r>
      <w:r w:rsidRPr="00DD01A4">
        <w:rPr>
          <w:rFonts w:ascii="Arial" w:hAnsi="Arial" w:cs="Arial"/>
          <w:b/>
          <w:color w:val="000000"/>
          <w:spacing w:val="-3"/>
        </w:rPr>
        <w:t xml:space="preserve">puntos </w:t>
      </w:r>
      <w:r w:rsidRPr="00DD01A4">
        <w:rPr>
          <w:rFonts w:ascii="Arial" w:hAnsi="Arial" w:cs="Arial"/>
          <w:color w:val="000000"/>
          <w:spacing w:val="-3"/>
        </w:rPr>
        <w:t>a partir del 1º de e</w:t>
      </w:r>
      <w:r>
        <w:rPr>
          <w:rFonts w:ascii="Arial" w:hAnsi="Arial" w:cs="Arial"/>
          <w:color w:val="000000"/>
          <w:spacing w:val="-3"/>
        </w:rPr>
        <w:t>nero del año 202</w:t>
      </w:r>
      <w:r w:rsidR="009F5513">
        <w:rPr>
          <w:rFonts w:ascii="Arial" w:hAnsi="Arial" w:cs="Arial"/>
          <w:color w:val="000000"/>
          <w:spacing w:val="-3"/>
        </w:rPr>
        <w:t>5</w:t>
      </w:r>
      <w:r w:rsidRPr="00DD01A4">
        <w:rPr>
          <w:rFonts w:ascii="Arial" w:hAnsi="Arial" w:cs="Arial"/>
          <w:color w:val="000000"/>
          <w:spacing w:val="-3"/>
        </w:rPr>
        <w:t>, distribuidos así:</w:t>
      </w:r>
    </w:p>
    <w:p w14:paraId="1C0C1F33" w14:textId="77777777" w:rsidR="00262311" w:rsidRPr="00C8607D" w:rsidRDefault="00262311" w:rsidP="00262311">
      <w:pPr>
        <w:pStyle w:val="Sinespaciado"/>
        <w:tabs>
          <w:tab w:val="left" w:pos="142"/>
          <w:tab w:val="left" w:pos="284"/>
        </w:tabs>
        <w:rPr>
          <w:rFonts w:ascii="Arial" w:hAnsi="Arial" w:cs="Arial"/>
        </w:rPr>
      </w:pPr>
    </w:p>
    <w:p w14:paraId="1815B42F" w14:textId="64E40DAD" w:rsidR="00262311" w:rsidRPr="00C8607D" w:rsidRDefault="00262311" w:rsidP="00262311">
      <w:pPr>
        <w:pStyle w:val="Sinespaciado"/>
        <w:tabs>
          <w:tab w:val="left" w:pos="142"/>
        </w:tabs>
        <w:rPr>
          <w:rFonts w:ascii="Arial" w:hAnsi="Arial" w:cs="Arial"/>
        </w:rPr>
      </w:pPr>
      <w:r>
        <w:rPr>
          <w:rFonts w:ascii="Arial" w:hAnsi="Arial" w:cs="Arial"/>
        </w:rPr>
        <w:t>Puntaje Res.</w:t>
      </w:r>
      <w:r w:rsidR="009F5513">
        <w:rPr>
          <w:rFonts w:ascii="Arial" w:hAnsi="Arial" w:cs="Arial"/>
        </w:rPr>
        <w:t>079</w:t>
      </w:r>
      <w:r>
        <w:rPr>
          <w:rFonts w:ascii="Arial" w:hAnsi="Arial" w:cs="Arial"/>
        </w:rPr>
        <w:t>/0</w:t>
      </w:r>
      <w:r w:rsidR="009F5513">
        <w:rPr>
          <w:rFonts w:ascii="Arial" w:hAnsi="Arial" w:cs="Arial"/>
        </w:rPr>
        <w:t>4</w:t>
      </w:r>
      <w:r>
        <w:rPr>
          <w:rFonts w:ascii="Arial" w:hAnsi="Arial" w:cs="Arial"/>
        </w:rPr>
        <w:t>-02-202</w:t>
      </w:r>
      <w:r w:rsidR="009F5513">
        <w:rPr>
          <w:rFonts w:ascii="Arial" w:hAnsi="Arial" w:cs="Arial"/>
        </w:rPr>
        <w:t>5</w:t>
      </w:r>
      <w:r>
        <w:rPr>
          <w:rFonts w:ascii="Arial" w:hAnsi="Arial" w:cs="Arial"/>
        </w:rPr>
        <w:t xml:space="preserve">   </w:t>
      </w:r>
      <w:r w:rsidRPr="00C8607D">
        <w:rPr>
          <w:rFonts w:ascii="Arial" w:hAnsi="Arial" w:cs="Arial"/>
        </w:rPr>
        <w:t xml:space="preserve">     </w:t>
      </w:r>
      <w:r>
        <w:rPr>
          <w:rFonts w:ascii="Arial" w:hAnsi="Arial" w:cs="Arial"/>
        </w:rPr>
        <w:t xml:space="preserve"> </w:t>
      </w:r>
      <w:r w:rsidRPr="00C8607D">
        <w:rPr>
          <w:rFonts w:ascii="Arial" w:hAnsi="Arial" w:cs="Arial"/>
        </w:rPr>
        <w:t xml:space="preserve">                         </w:t>
      </w:r>
      <w:r>
        <w:rPr>
          <w:rFonts w:ascii="Arial" w:hAnsi="Arial" w:cs="Arial"/>
        </w:rPr>
        <w:t xml:space="preserve"> </w:t>
      </w:r>
      <w:r w:rsidRPr="00C8607D">
        <w:rPr>
          <w:rFonts w:ascii="Arial" w:hAnsi="Arial" w:cs="Arial"/>
        </w:rPr>
        <w:t xml:space="preserve"> </w:t>
      </w:r>
      <w:r w:rsidR="00073DD7">
        <w:rPr>
          <w:rFonts w:ascii="Arial" w:hAnsi="Arial" w:cs="Arial"/>
        </w:rPr>
        <w:t xml:space="preserve"> </w:t>
      </w:r>
      <w:r>
        <w:rPr>
          <w:rFonts w:ascii="Arial" w:hAnsi="Arial" w:cs="Arial"/>
        </w:rPr>
        <w:t xml:space="preserve">     </w:t>
      </w:r>
      <w:r w:rsidRPr="00C8607D">
        <w:rPr>
          <w:rFonts w:ascii="Arial" w:hAnsi="Arial" w:cs="Arial"/>
        </w:rPr>
        <w:t xml:space="preserve"> </w:t>
      </w:r>
      <w:r>
        <w:rPr>
          <w:rFonts w:ascii="Arial" w:hAnsi="Arial" w:cs="Arial"/>
        </w:rPr>
        <w:t xml:space="preserve"> </w:t>
      </w:r>
      <w:r w:rsidR="009F5513">
        <w:rPr>
          <w:rFonts w:ascii="Arial" w:hAnsi="Arial" w:cs="Arial"/>
        </w:rPr>
        <w:t xml:space="preserve">    331.8</w:t>
      </w:r>
      <w:r w:rsidRPr="00697412">
        <w:rPr>
          <w:rFonts w:ascii="Arial" w:hAnsi="Arial" w:cs="Arial"/>
        </w:rPr>
        <w:t xml:space="preserve"> </w:t>
      </w:r>
      <w:r w:rsidRPr="00C8607D">
        <w:rPr>
          <w:rFonts w:ascii="Arial" w:hAnsi="Arial" w:cs="Arial"/>
        </w:rPr>
        <w:t>Puntos</w:t>
      </w:r>
    </w:p>
    <w:p w14:paraId="13AE1B96" w14:textId="17B56783" w:rsidR="00262311" w:rsidRDefault="00262311" w:rsidP="00262311">
      <w:pPr>
        <w:pStyle w:val="Sinespaciado"/>
        <w:tabs>
          <w:tab w:val="left" w:pos="142"/>
        </w:tabs>
        <w:rPr>
          <w:rFonts w:ascii="Arial" w:hAnsi="Arial" w:cs="Arial"/>
        </w:rPr>
      </w:pPr>
      <w:r w:rsidRPr="00C8607D">
        <w:rPr>
          <w:rFonts w:ascii="Arial" w:hAnsi="Arial" w:cs="Arial"/>
        </w:rPr>
        <w:t xml:space="preserve">Experiencia Calificada  </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073DD7">
        <w:rPr>
          <w:rFonts w:ascii="Arial" w:hAnsi="Arial" w:cs="Arial"/>
        </w:rPr>
        <w:t xml:space="preserve"> </w:t>
      </w:r>
      <w:r>
        <w:rPr>
          <w:rFonts w:ascii="Arial" w:hAnsi="Arial" w:cs="Arial"/>
        </w:rPr>
        <w:t xml:space="preserve">   </w:t>
      </w:r>
      <w:r w:rsidR="009F5513">
        <w:rPr>
          <w:rFonts w:ascii="Arial" w:hAnsi="Arial" w:cs="Arial"/>
        </w:rPr>
        <w:t xml:space="preserve"> </w:t>
      </w:r>
      <w:r>
        <w:rPr>
          <w:rFonts w:ascii="Arial" w:hAnsi="Arial" w:cs="Arial"/>
        </w:rPr>
        <w:t xml:space="preserve"> </w:t>
      </w:r>
      <w:r w:rsidR="009F5513">
        <w:rPr>
          <w:rFonts w:ascii="Arial" w:hAnsi="Arial" w:cs="Arial"/>
        </w:rPr>
        <w:t>2.0</w:t>
      </w:r>
      <w:r>
        <w:rPr>
          <w:rFonts w:ascii="Arial" w:hAnsi="Arial" w:cs="Arial"/>
        </w:rPr>
        <w:t xml:space="preserve"> Puntos</w:t>
      </w:r>
    </w:p>
    <w:p w14:paraId="1CFBA35C" w14:textId="7CB6D457" w:rsidR="00A53192" w:rsidRDefault="00A53192" w:rsidP="00262311">
      <w:pPr>
        <w:pStyle w:val="Sinespaciado"/>
        <w:tabs>
          <w:tab w:val="left" w:pos="142"/>
        </w:tabs>
        <w:rPr>
          <w:rFonts w:ascii="Arial" w:hAnsi="Arial" w:cs="Arial"/>
        </w:rPr>
      </w:pPr>
    </w:p>
    <w:p w14:paraId="0C4C0419" w14:textId="590C3494" w:rsidR="00462656" w:rsidRPr="00DD01A4" w:rsidRDefault="00462656" w:rsidP="009C0A0E">
      <w:pPr>
        <w:pStyle w:val="Prrafodelista"/>
        <w:numPr>
          <w:ilvl w:val="0"/>
          <w:numId w:val="1"/>
        </w:numPr>
        <w:tabs>
          <w:tab w:val="left" w:pos="284"/>
          <w:tab w:val="left" w:pos="426"/>
          <w:tab w:val="decimal" w:pos="4536"/>
          <w:tab w:val="left" w:pos="5670"/>
        </w:tabs>
        <w:suppressAutoHyphens/>
        <w:spacing w:after="0" w:line="240" w:lineRule="auto"/>
        <w:ind w:left="0" w:firstLine="0"/>
        <w:jc w:val="both"/>
        <w:rPr>
          <w:rFonts w:ascii="Arial" w:hAnsi="Arial" w:cs="Arial"/>
          <w:color w:val="000000"/>
          <w:spacing w:val="-3"/>
        </w:rPr>
      </w:pPr>
      <w:r w:rsidRPr="00DD01A4">
        <w:rPr>
          <w:rFonts w:ascii="Arial" w:hAnsi="Arial" w:cs="Arial"/>
          <w:b/>
          <w:color w:val="000000"/>
          <w:spacing w:val="-3"/>
        </w:rPr>
        <w:t xml:space="preserve">MARÍA PATRICIA GIRALDO CORREA, </w:t>
      </w:r>
      <w:r w:rsidRPr="00DD01A4">
        <w:rPr>
          <w:rFonts w:ascii="Arial" w:hAnsi="Arial" w:cs="Arial"/>
          <w:color w:val="000000"/>
          <w:spacing w:val="-3"/>
        </w:rPr>
        <w:t>identificada con la cédula de ciudadan</w:t>
      </w:r>
      <w:r w:rsidR="001F0755">
        <w:rPr>
          <w:rFonts w:ascii="Arial" w:hAnsi="Arial" w:cs="Arial"/>
          <w:color w:val="000000"/>
          <w:spacing w:val="-3"/>
        </w:rPr>
        <w:t xml:space="preserve">ía                           </w:t>
      </w:r>
      <w:r w:rsidRPr="00DD01A4">
        <w:rPr>
          <w:rFonts w:ascii="Arial" w:hAnsi="Arial" w:cs="Arial"/>
          <w:color w:val="000000"/>
          <w:spacing w:val="-3"/>
        </w:rPr>
        <w:t>No.24.809.412 expedida en Montenegro (Quindío);</w:t>
      </w:r>
      <w:r w:rsidRPr="00DD01A4">
        <w:rPr>
          <w:rFonts w:ascii="Arial" w:hAnsi="Arial" w:cs="Arial"/>
          <w:b/>
          <w:color w:val="000000"/>
          <w:spacing w:val="-3"/>
        </w:rPr>
        <w:t xml:space="preserve"> </w:t>
      </w:r>
      <w:r w:rsidRPr="00DD01A4">
        <w:rPr>
          <w:rFonts w:ascii="Arial" w:hAnsi="Arial" w:cs="Arial"/>
          <w:color w:val="000000"/>
          <w:spacing w:val="-3"/>
        </w:rPr>
        <w:t xml:space="preserve">con dedicación de tiempo </w:t>
      </w:r>
      <w:r w:rsidR="002326FC" w:rsidRPr="00DD01A4">
        <w:rPr>
          <w:rFonts w:ascii="Arial" w:hAnsi="Arial" w:cs="Arial"/>
          <w:color w:val="000000"/>
          <w:spacing w:val="-3"/>
        </w:rPr>
        <w:t>completo,</w:t>
      </w:r>
      <w:r w:rsidRPr="00DD01A4">
        <w:rPr>
          <w:rFonts w:ascii="Arial" w:hAnsi="Arial" w:cs="Arial"/>
          <w:b/>
          <w:color w:val="000000"/>
          <w:spacing w:val="-3"/>
        </w:rPr>
        <w:t xml:space="preserve"> </w:t>
      </w:r>
      <w:r w:rsidR="00EE1DC2">
        <w:rPr>
          <w:rFonts w:ascii="Arial" w:hAnsi="Arial" w:cs="Arial"/>
          <w:b/>
          <w:color w:val="000000"/>
          <w:spacing w:val="-3"/>
        </w:rPr>
        <w:t>4</w:t>
      </w:r>
      <w:r w:rsidR="007F38E7">
        <w:rPr>
          <w:rFonts w:ascii="Arial" w:hAnsi="Arial" w:cs="Arial"/>
          <w:b/>
          <w:color w:val="000000"/>
          <w:spacing w:val="-3"/>
        </w:rPr>
        <w:t>11</w:t>
      </w:r>
      <w:r w:rsidR="00EE1DC2">
        <w:rPr>
          <w:rFonts w:ascii="Arial" w:hAnsi="Arial" w:cs="Arial"/>
          <w:b/>
          <w:color w:val="000000"/>
          <w:spacing w:val="-3"/>
        </w:rPr>
        <w:t>.4</w:t>
      </w:r>
      <w:r w:rsidRPr="00DD01A4">
        <w:rPr>
          <w:rFonts w:ascii="Arial" w:hAnsi="Arial" w:cs="Arial"/>
          <w:b/>
          <w:color w:val="000000"/>
          <w:spacing w:val="-3"/>
        </w:rPr>
        <w:t xml:space="preserve"> puntos</w:t>
      </w:r>
      <w:r w:rsidRPr="00DD01A4">
        <w:rPr>
          <w:rFonts w:ascii="Arial" w:hAnsi="Arial" w:cs="Arial"/>
          <w:color w:val="000000"/>
          <w:spacing w:val="-3"/>
        </w:rPr>
        <w:t xml:space="preserve"> </w:t>
      </w:r>
      <w:r w:rsidR="00A2704D">
        <w:rPr>
          <w:rFonts w:ascii="Arial" w:hAnsi="Arial" w:cs="Arial"/>
          <w:color w:val="000000"/>
          <w:spacing w:val="-3"/>
        </w:rPr>
        <w:t>a partir del 1º de enero de</w:t>
      </w:r>
      <w:r w:rsidR="00716A75">
        <w:rPr>
          <w:rFonts w:ascii="Arial" w:hAnsi="Arial" w:cs="Arial"/>
          <w:color w:val="000000"/>
          <w:spacing w:val="-3"/>
        </w:rPr>
        <w:t>l año</w:t>
      </w:r>
      <w:r w:rsidR="00A2704D">
        <w:rPr>
          <w:rFonts w:ascii="Arial" w:hAnsi="Arial" w:cs="Arial"/>
          <w:color w:val="000000"/>
          <w:spacing w:val="-3"/>
        </w:rPr>
        <w:t xml:space="preserve"> 202</w:t>
      </w:r>
      <w:r w:rsidR="007F38E7">
        <w:rPr>
          <w:rFonts w:ascii="Arial" w:hAnsi="Arial" w:cs="Arial"/>
          <w:color w:val="000000"/>
          <w:spacing w:val="-3"/>
        </w:rPr>
        <w:t>5</w:t>
      </w:r>
      <w:r w:rsidRPr="00DD01A4">
        <w:rPr>
          <w:rFonts w:ascii="Arial" w:hAnsi="Arial" w:cs="Arial"/>
          <w:color w:val="000000"/>
          <w:spacing w:val="-3"/>
        </w:rPr>
        <w:t>, distribuidos así:</w:t>
      </w:r>
    </w:p>
    <w:p w14:paraId="5B45D8EB" w14:textId="77777777" w:rsidR="00462656" w:rsidRPr="00C8607D" w:rsidRDefault="00462656" w:rsidP="009C0A0E">
      <w:pPr>
        <w:pStyle w:val="Sinespaciado"/>
        <w:tabs>
          <w:tab w:val="left" w:pos="284"/>
          <w:tab w:val="left" w:pos="426"/>
        </w:tabs>
        <w:rPr>
          <w:rFonts w:ascii="Arial" w:hAnsi="Arial" w:cs="Arial"/>
        </w:rPr>
      </w:pPr>
    </w:p>
    <w:p w14:paraId="219FA529" w14:textId="5887EB22" w:rsidR="00E832C4" w:rsidRPr="00C8607D" w:rsidRDefault="00A14F5B" w:rsidP="00E832C4">
      <w:pPr>
        <w:pStyle w:val="Sinespaciado"/>
        <w:tabs>
          <w:tab w:val="left" w:pos="142"/>
        </w:tabs>
        <w:rPr>
          <w:rFonts w:ascii="Arial" w:hAnsi="Arial" w:cs="Arial"/>
        </w:rPr>
      </w:pPr>
      <w:r>
        <w:rPr>
          <w:rFonts w:ascii="Arial" w:hAnsi="Arial" w:cs="Arial"/>
        </w:rPr>
        <w:t>Puntaje Res.</w:t>
      </w:r>
      <w:r w:rsidR="00EE1DC2">
        <w:rPr>
          <w:rFonts w:ascii="Arial" w:hAnsi="Arial" w:cs="Arial"/>
        </w:rPr>
        <w:t>12</w:t>
      </w:r>
      <w:r w:rsidR="007F38E7">
        <w:rPr>
          <w:rFonts w:ascii="Arial" w:hAnsi="Arial" w:cs="Arial"/>
        </w:rPr>
        <w:t>867</w:t>
      </w:r>
      <w:r w:rsidR="00EE1DC2">
        <w:rPr>
          <w:rFonts w:ascii="Arial" w:hAnsi="Arial" w:cs="Arial"/>
        </w:rPr>
        <w:t>/</w:t>
      </w:r>
      <w:r w:rsidR="007F38E7">
        <w:rPr>
          <w:rFonts w:ascii="Arial" w:hAnsi="Arial" w:cs="Arial"/>
        </w:rPr>
        <w:t>16</w:t>
      </w:r>
      <w:r w:rsidR="00EE1DC2">
        <w:rPr>
          <w:rFonts w:ascii="Arial" w:hAnsi="Arial" w:cs="Arial"/>
        </w:rPr>
        <w:t>-1</w:t>
      </w:r>
      <w:r w:rsidR="007F38E7">
        <w:rPr>
          <w:rFonts w:ascii="Arial" w:hAnsi="Arial" w:cs="Arial"/>
        </w:rPr>
        <w:t>5</w:t>
      </w:r>
      <w:r w:rsidR="00EE1DC2">
        <w:rPr>
          <w:rFonts w:ascii="Arial" w:hAnsi="Arial" w:cs="Arial"/>
        </w:rPr>
        <w:t>-202</w:t>
      </w:r>
      <w:r w:rsidR="007F38E7">
        <w:rPr>
          <w:rFonts w:ascii="Arial" w:hAnsi="Arial" w:cs="Arial"/>
        </w:rPr>
        <w:t>4</w:t>
      </w:r>
      <w:r w:rsidR="00E832C4">
        <w:rPr>
          <w:rFonts w:ascii="Arial" w:hAnsi="Arial" w:cs="Arial"/>
        </w:rPr>
        <w:t xml:space="preserve">  </w:t>
      </w:r>
      <w:r w:rsidR="00E832C4" w:rsidRPr="00C8607D">
        <w:rPr>
          <w:rFonts w:ascii="Arial" w:hAnsi="Arial" w:cs="Arial"/>
        </w:rPr>
        <w:t xml:space="preserve">                                    </w:t>
      </w:r>
      <w:r w:rsidR="00E832C4">
        <w:rPr>
          <w:rFonts w:ascii="Arial" w:hAnsi="Arial" w:cs="Arial"/>
        </w:rPr>
        <w:t xml:space="preserve">    </w:t>
      </w:r>
      <w:r w:rsidR="00E832C4" w:rsidRPr="00C8607D">
        <w:rPr>
          <w:rFonts w:ascii="Arial" w:hAnsi="Arial" w:cs="Arial"/>
        </w:rPr>
        <w:t xml:space="preserve"> </w:t>
      </w:r>
      <w:r w:rsidR="007F38E7">
        <w:rPr>
          <w:rFonts w:ascii="Arial" w:hAnsi="Arial" w:cs="Arial"/>
        </w:rPr>
        <w:t xml:space="preserve"> </w:t>
      </w:r>
      <w:r>
        <w:rPr>
          <w:rFonts w:ascii="Arial" w:hAnsi="Arial" w:cs="Arial"/>
        </w:rPr>
        <w:t xml:space="preserve"> </w:t>
      </w:r>
      <w:r w:rsidR="00EE1DC2">
        <w:rPr>
          <w:rFonts w:ascii="Arial" w:hAnsi="Arial" w:cs="Arial"/>
        </w:rPr>
        <w:t>40</w:t>
      </w:r>
      <w:r w:rsidR="007F38E7">
        <w:rPr>
          <w:rFonts w:ascii="Arial" w:hAnsi="Arial" w:cs="Arial"/>
        </w:rPr>
        <w:t>7</w:t>
      </w:r>
      <w:r w:rsidR="00EE1DC2">
        <w:rPr>
          <w:rFonts w:ascii="Arial" w:hAnsi="Arial" w:cs="Arial"/>
        </w:rPr>
        <w:t>.</w:t>
      </w:r>
      <w:r w:rsidR="007F38E7">
        <w:rPr>
          <w:rFonts w:ascii="Arial" w:hAnsi="Arial" w:cs="Arial"/>
        </w:rPr>
        <w:t>4</w:t>
      </w:r>
      <w:r w:rsidR="00E832C4" w:rsidRPr="00697412">
        <w:rPr>
          <w:rFonts w:ascii="Arial" w:hAnsi="Arial" w:cs="Arial"/>
        </w:rPr>
        <w:t xml:space="preserve"> </w:t>
      </w:r>
      <w:r w:rsidR="00E832C4" w:rsidRPr="00C8607D">
        <w:rPr>
          <w:rFonts w:ascii="Arial" w:hAnsi="Arial" w:cs="Arial"/>
        </w:rPr>
        <w:t>Puntos</w:t>
      </w:r>
    </w:p>
    <w:p w14:paraId="048FDE0E" w14:textId="6DC64A3F" w:rsidR="00462656" w:rsidRDefault="00462656" w:rsidP="009C0A0E">
      <w:pPr>
        <w:pStyle w:val="Sinespaciado"/>
        <w:tabs>
          <w:tab w:val="left" w:pos="284"/>
          <w:tab w:val="left" w:pos="426"/>
        </w:tabs>
        <w:rPr>
          <w:rFonts w:ascii="Arial" w:hAnsi="Arial" w:cs="Arial"/>
        </w:rPr>
      </w:pPr>
      <w:r w:rsidRPr="00C8607D">
        <w:rPr>
          <w:rFonts w:ascii="Arial" w:hAnsi="Arial" w:cs="Arial"/>
        </w:rPr>
        <w:t>Experiencia Calificada</w:t>
      </w:r>
      <w:r w:rsidR="006A0C68">
        <w:rPr>
          <w:rFonts w:ascii="Arial" w:hAnsi="Arial" w:cs="Arial"/>
        </w:rPr>
        <w:tab/>
      </w:r>
      <w:r w:rsidR="006A0C68">
        <w:rPr>
          <w:rFonts w:ascii="Arial" w:hAnsi="Arial" w:cs="Arial"/>
        </w:rPr>
        <w:tab/>
      </w:r>
      <w:r w:rsidR="006A0C68">
        <w:rPr>
          <w:rFonts w:ascii="Arial" w:hAnsi="Arial" w:cs="Arial"/>
        </w:rPr>
        <w:tab/>
      </w:r>
      <w:r w:rsidR="006A0C68">
        <w:rPr>
          <w:rFonts w:ascii="Arial" w:hAnsi="Arial" w:cs="Arial"/>
        </w:rPr>
        <w:tab/>
      </w:r>
      <w:r w:rsidR="006A0C68">
        <w:rPr>
          <w:rFonts w:ascii="Arial" w:hAnsi="Arial" w:cs="Arial"/>
        </w:rPr>
        <w:tab/>
      </w:r>
      <w:r w:rsidR="00EE1DC2">
        <w:rPr>
          <w:rFonts w:ascii="Arial" w:hAnsi="Arial" w:cs="Arial"/>
        </w:rPr>
        <w:t xml:space="preserve">  </w:t>
      </w:r>
      <w:r w:rsidR="00E832C4">
        <w:rPr>
          <w:rFonts w:ascii="Arial" w:hAnsi="Arial" w:cs="Arial"/>
        </w:rPr>
        <w:t xml:space="preserve"> </w:t>
      </w:r>
      <w:r w:rsidR="006A0C68">
        <w:rPr>
          <w:rFonts w:ascii="Arial" w:hAnsi="Arial" w:cs="Arial"/>
        </w:rPr>
        <w:t xml:space="preserve">   </w:t>
      </w:r>
      <w:r>
        <w:rPr>
          <w:rFonts w:ascii="Arial" w:hAnsi="Arial" w:cs="Arial"/>
        </w:rPr>
        <w:t>2.0</w:t>
      </w:r>
      <w:r w:rsidR="000B2272">
        <w:rPr>
          <w:rFonts w:ascii="Arial" w:hAnsi="Arial" w:cs="Arial"/>
        </w:rPr>
        <w:t xml:space="preserve"> </w:t>
      </w:r>
      <w:r w:rsidRPr="00C8607D">
        <w:rPr>
          <w:rFonts w:ascii="Arial" w:hAnsi="Arial" w:cs="Arial"/>
        </w:rPr>
        <w:t>Puntos</w:t>
      </w:r>
    </w:p>
    <w:p w14:paraId="0F10B08E" w14:textId="35D06057" w:rsidR="00EE1DC2" w:rsidRDefault="00EE1DC2" w:rsidP="00EE1DC2">
      <w:pPr>
        <w:tabs>
          <w:tab w:val="left" w:pos="1134"/>
          <w:tab w:val="decimal" w:pos="4536"/>
          <w:tab w:val="left" w:pos="5670"/>
        </w:tabs>
        <w:suppressAutoHyphens/>
        <w:spacing w:after="0" w:line="240" w:lineRule="auto"/>
        <w:jc w:val="both"/>
        <w:rPr>
          <w:rFonts w:ascii="Arial" w:hAnsi="Arial" w:cs="Arial"/>
          <w:color w:val="000000"/>
          <w:spacing w:val="-3"/>
        </w:rPr>
      </w:pPr>
      <w:r w:rsidRPr="00EE1DC2">
        <w:rPr>
          <w:rFonts w:ascii="Arial" w:hAnsi="Arial" w:cs="Arial"/>
          <w:color w:val="000000"/>
          <w:spacing w:val="-3"/>
        </w:rPr>
        <w:t>Actividades de Dirección</w:t>
      </w:r>
      <w:r w:rsidRPr="00EE1DC2">
        <w:rPr>
          <w:rFonts w:ascii="Arial" w:hAnsi="Arial" w:cs="Arial"/>
          <w:color w:val="000000"/>
          <w:spacing w:val="-3"/>
        </w:rPr>
        <w:tab/>
      </w:r>
      <w:r w:rsidRPr="00EE1DC2">
        <w:rPr>
          <w:rFonts w:ascii="Arial" w:hAnsi="Arial" w:cs="Arial"/>
          <w:color w:val="000000"/>
          <w:spacing w:val="-3"/>
        </w:rPr>
        <w:tab/>
      </w:r>
      <w:r>
        <w:rPr>
          <w:rFonts w:ascii="Arial" w:hAnsi="Arial" w:cs="Arial"/>
          <w:color w:val="000000"/>
          <w:spacing w:val="-3"/>
        </w:rPr>
        <w:t xml:space="preserve">   </w:t>
      </w:r>
      <w:r w:rsidRPr="00EE1DC2">
        <w:rPr>
          <w:rFonts w:ascii="Arial" w:hAnsi="Arial" w:cs="Arial"/>
          <w:color w:val="000000"/>
          <w:spacing w:val="-3"/>
        </w:rPr>
        <w:t xml:space="preserve"> </w:t>
      </w:r>
      <w:r w:rsidR="007F38E7">
        <w:rPr>
          <w:rFonts w:ascii="Arial" w:hAnsi="Arial" w:cs="Arial"/>
          <w:color w:val="000000"/>
          <w:spacing w:val="-3"/>
        </w:rPr>
        <w:t xml:space="preserve"> </w:t>
      </w:r>
      <w:r>
        <w:rPr>
          <w:rFonts w:ascii="Arial" w:hAnsi="Arial" w:cs="Arial"/>
          <w:color w:val="000000"/>
          <w:spacing w:val="-3"/>
        </w:rPr>
        <w:t xml:space="preserve">  </w:t>
      </w:r>
      <w:r w:rsidR="007F38E7">
        <w:rPr>
          <w:rFonts w:ascii="Arial" w:hAnsi="Arial" w:cs="Arial"/>
          <w:color w:val="000000"/>
          <w:spacing w:val="-3"/>
        </w:rPr>
        <w:t>2.0</w:t>
      </w:r>
      <w:r w:rsidRPr="00EE1DC2">
        <w:rPr>
          <w:rFonts w:ascii="Arial" w:hAnsi="Arial" w:cs="Arial"/>
          <w:color w:val="000000"/>
          <w:spacing w:val="-3"/>
        </w:rPr>
        <w:t xml:space="preserve"> Puntos</w:t>
      </w:r>
    </w:p>
    <w:p w14:paraId="130AB4F5" w14:textId="160CB91B" w:rsidR="00186CC2" w:rsidRDefault="00186CC2" w:rsidP="00EE1DC2">
      <w:pPr>
        <w:tabs>
          <w:tab w:val="left" w:pos="1134"/>
          <w:tab w:val="decimal" w:pos="4536"/>
          <w:tab w:val="left" w:pos="5670"/>
        </w:tabs>
        <w:suppressAutoHyphens/>
        <w:spacing w:after="0" w:line="240" w:lineRule="auto"/>
        <w:jc w:val="both"/>
        <w:rPr>
          <w:rFonts w:ascii="Arial" w:hAnsi="Arial" w:cs="Arial"/>
          <w:color w:val="000000"/>
          <w:spacing w:val="-3"/>
        </w:rPr>
      </w:pPr>
    </w:p>
    <w:p w14:paraId="0F2FF54A" w14:textId="6A367B69" w:rsidR="00976977" w:rsidRDefault="00BD75EE" w:rsidP="009C0A0E">
      <w:pPr>
        <w:pStyle w:val="Prrafodelista"/>
        <w:numPr>
          <w:ilvl w:val="0"/>
          <w:numId w:val="1"/>
        </w:numPr>
        <w:tabs>
          <w:tab w:val="left" w:pos="284"/>
          <w:tab w:val="left" w:pos="426"/>
          <w:tab w:val="left" w:pos="1134"/>
          <w:tab w:val="decimal" w:pos="4536"/>
          <w:tab w:val="left" w:pos="5670"/>
        </w:tabs>
        <w:suppressAutoHyphens/>
        <w:spacing w:after="0" w:line="240" w:lineRule="auto"/>
        <w:ind w:left="0" w:firstLine="0"/>
        <w:jc w:val="both"/>
        <w:rPr>
          <w:rFonts w:ascii="Arial" w:hAnsi="Arial" w:cs="Arial"/>
          <w:color w:val="000000"/>
          <w:spacing w:val="-3"/>
        </w:rPr>
      </w:pPr>
      <w:r>
        <w:rPr>
          <w:rFonts w:ascii="Arial" w:hAnsi="Arial" w:cs="Arial"/>
          <w:b/>
          <w:color w:val="000000"/>
          <w:spacing w:val="-3"/>
        </w:rPr>
        <w:t>BEATRIZ ELENA GUZMÁN DÍ</w:t>
      </w:r>
      <w:r w:rsidR="00F651C1" w:rsidRPr="00DD01A4">
        <w:rPr>
          <w:rFonts w:ascii="Arial" w:hAnsi="Arial" w:cs="Arial"/>
          <w:b/>
          <w:color w:val="000000"/>
          <w:spacing w:val="-3"/>
        </w:rPr>
        <w:t xml:space="preserve">AZ, </w:t>
      </w:r>
      <w:r w:rsidR="00F651C1" w:rsidRPr="00DD01A4">
        <w:rPr>
          <w:rFonts w:ascii="Arial" w:hAnsi="Arial" w:cs="Arial"/>
          <w:color w:val="000000"/>
          <w:spacing w:val="-3"/>
        </w:rPr>
        <w:t>identificada con cédula de ciudadanía No.41.935.384</w:t>
      </w:r>
      <w:r w:rsidR="00F61FDC" w:rsidRPr="00DD01A4">
        <w:rPr>
          <w:rFonts w:ascii="Arial" w:hAnsi="Arial" w:cs="Arial"/>
          <w:color w:val="000000"/>
          <w:spacing w:val="-3"/>
        </w:rPr>
        <w:t xml:space="preserve"> de Armenia</w:t>
      </w:r>
      <w:r w:rsidR="003C0C55" w:rsidRPr="00DD01A4">
        <w:rPr>
          <w:rFonts w:ascii="Arial" w:hAnsi="Arial" w:cs="Arial"/>
          <w:color w:val="000000"/>
          <w:spacing w:val="-3"/>
        </w:rPr>
        <w:t xml:space="preserve"> (Quindío)</w:t>
      </w:r>
      <w:r w:rsidR="00F651C1" w:rsidRPr="000C2F0A">
        <w:rPr>
          <w:rFonts w:ascii="Arial" w:hAnsi="Arial" w:cs="Arial"/>
          <w:color w:val="000000"/>
          <w:spacing w:val="-3"/>
        </w:rPr>
        <w:t>;</w:t>
      </w:r>
      <w:r w:rsidR="00F651C1" w:rsidRPr="00DD01A4">
        <w:rPr>
          <w:rFonts w:ascii="Arial" w:hAnsi="Arial" w:cs="Arial"/>
          <w:b/>
          <w:color w:val="000000"/>
          <w:spacing w:val="-3"/>
        </w:rPr>
        <w:t xml:space="preserve"> </w:t>
      </w:r>
      <w:r w:rsidR="00F651C1" w:rsidRPr="00DD01A4">
        <w:rPr>
          <w:rFonts w:ascii="Arial" w:hAnsi="Arial" w:cs="Arial"/>
          <w:color w:val="000000"/>
          <w:spacing w:val="-3"/>
        </w:rPr>
        <w:t>con dedicación de tiempo completo,</w:t>
      </w:r>
      <w:r w:rsidR="00F651C1" w:rsidRPr="00DD01A4">
        <w:rPr>
          <w:rFonts w:ascii="Arial" w:hAnsi="Arial" w:cs="Arial"/>
          <w:b/>
          <w:color w:val="000000"/>
          <w:spacing w:val="-3"/>
        </w:rPr>
        <w:t xml:space="preserve"> </w:t>
      </w:r>
      <w:r w:rsidR="00AB0398">
        <w:rPr>
          <w:rFonts w:ascii="Arial" w:hAnsi="Arial" w:cs="Arial"/>
          <w:b/>
          <w:color w:val="000000"/>
          <w:spacing w:val="-3"/>
        </w:rPr>
        <w:t>5</w:t>
      </w:r>
      <w:r w:rsidR="00C33EDD">
        <w:rPr>
          <w:rFonts w:ascii="Arial" w:hAnsi="Arial" w:cs="Arial"/>
          <w:b/>
          <w:color w:val="000000"/>
          <w:spacing w:val="-3"/>
        </w:rPr>
        <w:t>47</w:t>
      </w:r>
      <w:r w:rsidR="00E02E8D">
        <w:rPr>
          <w:rFonts w:ascii="Arial" w:hAnsi="Arial" w:cs="Arial"/>
          <w:b/>
          <w:color w:val="000000"/>
          <w:spacing w:val="-3"/>
        </w:rPr>
        <w:t>.7</w:t>
      </w:r>
      <w:r w:rsidR="00DF3DCD" w:rsidRPr="00DD01A4">
        <w:rPr>
          <w:rFonts w:ascii="Arial" w:hAnsi="Arial" w:cs="Arial"/>
          <w:b/>
          <w:color w:val="000000"/>
          <w:spacing w:val="-3"/>
        </w:rPr>
        <w:t xml:space="preserve"> </w:t>
      </w:r>
      <w:r w:rsidR="00F651C1" w:rsidRPr="00DD01A4">
        <w:rPr>
          <w:rFonts w:ascii="Arial" w:hAnsi="Arial" w:cs="Arial"/>
          <w:b/>
          <w:color w:val="000000"/>
          <w:spacing w:val="-3"/>
        </w:rPr>
        <w:t>puntos</w:t>
      </w:r>
      <w:r w:rsidR="00797991" w:rsidRPr="00DD01A4">
        <w:rPr>
          <w:rFonts w:ascii="Arial" w:hAnsi="Arial" w:cs="Arial"/>
          <w:color w:val="000000"/>
          <w:spacing w:val="-3"/>
        </w:rPr>
        <w:t xml:space="preserve"> </w:t>
      </w:r>
      <w:r w:rsidR="00976977" w:rsidRPr="00DD01A4">
        <w:rPr>
          <w:rFonts w:ascii="Arial" w:hAnsi="Arial" w:cs="Arial"/>
          <w:color w:val="000000"/>
          <w:spacing w:val="-3"/>
        </w:rPr>
        <w:t xml:space="preserve">a partir del 1º de </w:t>
      </w:r>
      <w:r w:rsidR="00A13064" w:rsidRPr="00DD01A4">
        <w:rPr>
          <w:rFonts w:ascii="Arial" w:hAnsi="Arial" w:cs="Arial"/>
          <w:color w:val="000000"/>
          <w:spacing w:val="-3"/>
        </w:rPr>
        <w:t>e</w:t>
      </w:r>
      <w:r w:rsidR="00C261AA">
        <w:rPr>
          <w:rFonts w:ascii="Arial" w:hAnsi="Arial" w:cs="Arial"/>
          <w:color w:val="000000"/>
          <w:spacing w:val="-3"/>
        </w:rPr>
        <w:t>nero de</w:t>
      </w:r>
      <w:r w:rsidR="00716A75">
        <w:rPr>
          <w:rFonts w:ascii="Arial" w:hAnsi="Arial" w:cs="Arial"/>
          <w:color w:val="000000"/>
          <w:spacing w:val="-3"/>
        </w:rPr>
        <w:t>l año</w:t>
      </w:r>
      <w:r w:rsidR="00C261AA">
        <w:rPr>
          <w:rFonts w:ascii="Arial" w:hAnsi="Arial" w:cs="Arial"/>
          <w:color w:val="000000"/>
          <w:spacing w:val="-3"/>
        </w:rPr>
        <w:t xml:space="preserve"> 202</w:t>
      </w:r>
      <w:r w:rsidR="00090DDE">
        <w:rPr>
          <w:rFonts w:ascii="Arial" w:hAnsi="Arial" w:cs="Arial"/>
          <w:color w:val="000000"/>
          <w:spacing w:val="-3"/>
        </w:rPr>
        <w:t>5</w:t>
      </w:r>
      <w:r w:rsidR="00976977" w:rsidRPr="00DD01A4">
        <w:rPr>
          <w:rFonts w:ascii="Arial" w:hAnsi="Arial" w:cs="Arial"/>
          <w:color w:val="000000"/>
          <w:spacing w:val="-3"/>
        </w:rPr>
        <w:t>, distribuidos así:</w:t>
      </w:r>
    </w:p>
    <w:p w14:paraId="3DE1DA6B" w14:textId="77777777" w:rsidR="00C113ED" w:rsidRPr="00DD01A4" w:rsidRDefault="00C113ED" w:rsidP="009C0A0E">
      <w:pPr>
        <w:pStyle w:val="Prrafodelista"/>
        <w:tabs>
          <w:tab w:val="left" w:pos="284"/>
          <w:tab w:val="left" w:pos="426"/>
          <w:tab w:val="left" w:pos="1134"/>
          <w:tab w:val="decimal" w:pos="4536"/>
          <w:tab w:val="left" w:pos="5670"/>
        </w:tabs>
        <w:suppressAutoHyphens/>
        <w:spacing w:after="0" w:line="240" w:lineRule="auto"/>
        <w:ind w:left="0"/>
        <w:jc w:val="both"/>
        <w:rPr>
          <w:rFonts w:ascii="Arial" w:hAnsi="Arial" w:cs="Arial"/>
          <w:color w:val="000000"/>
          <w:spacing w:val="-3"/>
        </w:rPr>
      </w:pPr>
    </w:p>
    <w:p w14:paraId="1C85201A" w14:textId="2B424198" w:rsidR="00AB0398" w:rsidRPr="00C8607D" w:rsidRDefault="00A14F5B" w:rsidP="00AB0398">
      <w:pPr>
        <w:pStyle w:val="Sinespaciado"/>
        <w:tabs>
          <w:tab w:val="left" w:pos="142"/>
        </w:tabs>
        <w:rPr>
          <w:rFonts w:ascii="Arial" w:hAnsi="Arial" w:cs="Arial"/>
        </w:rPr>
      </w:pPr>
      <w:r>
        <w:rPr>
          <w:rFonts w:ascii="Arial" w:hAnsi="Arial" w:cs="Arial"/>
        </w:rPr>
        <w:t>Puntaje Res.</w:t>
      </w:r>
      <w:r w:rsidR="00E02E8D">
        <w:rPr>
          <w:rFonts w:ascii="Arial" w:hAnsi="Arial" w:cs="Arial"/>
        </w:rPr>
        <w:t>1</w:t>
      </w:r>
      <w:r w:rsidR="000D107B">
        <w:rPr>
          <w:rFonts w:ascii="Arial" w:hAnsi="Arial" w:cs="Arial"/>
        </w:rPr>
        <w:t>3379</w:t>
      </w:r>
      <w:r w:rsidR="00E02E8D">
        <w:rPr>
          <w:rFonts w:ascii="Arial" w:hAnsi="Arial" w:cs="Arial"/>
        </w:rPr>
        <w:t>/</w:t>
      </w:r>
      <w:r w:rsidR="000D107B">
        <w:rPr>
          <w:rFonts w:ascii="Arial" w:hAnsi="Arial" w:cs="Arial"/>
        </w:rPr>
        <w:t>03</w:t>
      </w:r>
      <w:r w:rsidR="00E02E8D">
        <w:rPr>
          <w:rFonts w:ascii="Arial" w:hAnsi="Arial" w:cs="Arial"/>
        </w:rPr>
        <w:t>-</w:t>
      </w:r>
      <w:r w:rsidR="000D107B">
        <w:rPr>
          <w:rFonts w:ascii="Arial" w:hAnsi="Arial" w:cs="Arial"/>
        </w:rPr>
        <w:t>09</w:t>
      </w:r>
      <w:r w:rsidR="00E02E8D">
        <w:rPr>
          <w:rFonts w:ascii="Arial" w:hAnsi="Arial" w:cs="Arial"/>
        </w:rPr>
        <w:t>-202</w:t>
      </w:r>
      <w:r w:rsidR="000D107B">
        <w:rPr>
          <w:rFonts w:ascii="Arial" w:hAnsi="Arial" w:cs="Arial"/>
        </w:rPr>
        <w:t>4</w:t>
      </w:r>
      <w:r w:rsidR="00AB0398">
        <w:rPr>
          <w:rFonts w:ascii="Arial" w:hAnsi="Arial" w:cs="Arial"/>
        </w:rPr>
        <w:t xml:space="preserve">  </w:t>
      </w:r>
      <w:r w:rsidR="00AB0398" w:rsidRPr="00C8607D">
        <w:rPr>
          <w:rFonts w:ascii="Arial" w:hAnsi="Arial" w:cs="Arial"/>
        </w:rPr>
        <w:t xml:space="preserve">                                    </w:t>
      </w:r>
      <w:r w:rsidR="00AB0398">
        <w:rPr>
          <w:rFonts w:ascii="Arial" w:hAnsi="Arial" w:cs="Arial"/>
        </w:rPr>
        <w:t xml:space="preserve">    </w:t>
      </w:r>
      <w:r w:rsidR="00AB0398" w:rsidRPr="00C8607D">
        <w:rPr>
          <w:rFonts w:ascii="Arial" w:hAnsi="Arial" w:cs="Arial"/>
        </w:rPr>
        <w:t xml:space="preserve"> </w:t>
      </w:r>
      <w:r>
        <w:rPr>
          <w:rFonts w:ascii="Arial" w:hAnsi="Arial" w:cs="Arial"/>
        </w:rPr>
        <w:t xml:space="preserve"> </w:t>
      </w:r>
      <w:r w:rsidR="00AB0398">
        <w:rPr>
          <w:rFonts w:ascii="Arial" w:hAnsi="Arial" w:cs="Arial"/>
        </w:rPr>
        <w:t xml:space="preserve"> </w:t>
      </w:r>
      <w:r w:rsidR="000D107B">
        <w:rPr>
          <w:rFonts w:ascii="Arial" w:hAnsi="Arial" w:cs="Arial"/>
        </w:rPr>
        <w:t>545.7</w:t>
      </w:r>
      <w:r w:rsidR="00AB0398" w:rsidRPr="00697412">
        <w:rPr>
          <w:rFonts w:ascii="Arial" w:hAnsi="Arial" w:cs="Arial"/>
        </w:rPr>
        <w:t xml:space="preserve"> </w:t>
      </w:r>
      <w:r w:rsidR="00AB0398" w:rsidRPr="00C8607D">
        <w:rPr>
          <w:rFonts w:ascii="Arial" w:hAnsi="Arial" w:cs="Arial"/>
        </w:rPr>
        <w:t>Puntos</w:t>
      </w:r>
    </w:p>
    <w:p w14:paraId="3A2D4822" w14:textId="3C026E6A" w:rsidR="00AD12AB" w:rsidRDefault="00522C61" w:rsidP="009C0A0E">
      <w:pPr>
        <w:pStyle w:val="Sinespaciado"/>
        <w:tabs>
          <w:tab w:val="left" w:pos="284"/>
          <w:tab w:val="left" w:pos="426"/>
        </w:tabs>
        <w:rPr>
          <w:rFonts w:ascii="Arial" w:hAnsi="Arial" w:cs="Arial"/>
        </w:rPr>
      </w:pPr>
      <w:r w:rsidRPr="00C8607D">
        <w:rPr>
          <w:rFonts w:ascii="Arial" w:hAnsi="Arial" w:cs="Arial"/>
        </w:rPr>
        <w:t>Experiencia Calificada</w:t>
      </w:r>
      <w:r w:rsidR="001F0755">
        <w:rPr>
          <w:rFonts w:ascii="Arial" w:hAnsi="Arial" w:cs="Arial"/>
        </w:rPr>
        <w:tab/>
      </w:r>
      <w:r w:rsidR="001F0755">
        <w:rPr>
          <w:rFonts w:ascii="Arial" w:hAnsi="Arial" w:cs="Arial"/>
        </w:rPr>
        <w:tab/>
      </w:r>
      <w:r w:rsidR="001F0755">
        <w:rPr>
          <w:rFonts w:ascii="Arial" w:hAnsi="Arial" w:cs="Arial"/>
        </w:rPr>
        <w:tab/>
      </w:r>
      <w:r w:rsidR="001F0755">
        <w:rPr>
          <w:rFonts w:ascii="Arial" w:hAnsi="Arial" w:cs="Arial"/>
        </w:rPr>
        <w:tab/>
      </w:r>
      <w:r w:rsidR="001F0755">
        <w:rPr>
          <w:rFonts w:ascii="Arial" w:hAnsi="Arial" w:cs="Arial"/>
        </w:rPr>
        <w:tab/>
      </w:r>
      <w:r w:rsidR="00F60846">
        <w:rPr>
          <w:rFonts w:ascii="Arial" w:hAnsi="Arial" w:cs="Arial"/>
        </w:rPr>
        <w:t xml:space="preserve"> </w:t>
      </w:r>
      <w:r w:rsidR="00E02E8D">
        <w:rPr>
          <w:rFonts w:ascii="Arial" w:hAnsi="Arial" w:cs="Arial"/>
        </w:rPr>
        <w:t xml:space="preserve"> </w:t>
      </w:r>
      <w:r w:rsidR="001F0755">
        <w:rPr>
          <w:rFonts w:ascii="Arial" w:hAnsi="Arial" w:cs="Arial"/>
        </w:rPr>
        <w:t xml:space="preserve"> </w:t>
      </w:r>
      <w:r w:rsidR="00E02E8D">
        <w:rPr>
          <w:rFonts w:ascii="Arial" w:hAnsi="Arial" w:cs="Arial"/>
        </w:rPr>
        <w:t xml:space="preserve"> </w:t>
      </w:r>
      <w:r w:rsidR="001F0755">
        <w:rPr>
          <w:rFonts w:ascii="Arial" w:hAnsi="Arial" w:cs="Arial"/>
        </w:rPr>
        <w:t xml:space="preserve">  </w:t>
      </w:r>
      <w:r w:rsidR="009C101F" w:rsidRPr="00C8607D">
        <w:rPr>
          <w:rFonts w:ascii="Arial" w:hAnsi="Arial" w:cs="Arial"/>
        </w:rPr>
        <w:t xml:space="preserve">2.0 </w:t>
      </w:r>
      <w:r w:rsidR="00F651C1" w:rsidRPr="00C8607D">
        <w:rPr>
          <w:rFonts w:ascii="Arial" w:hAnsi="Arial" w:cs="Arial"/>
        </w:rPr>
        <w:t>Puntos</w:t>
      </w:r>
    </w:p>
    <w:p w14:paraId="76350D26" w14:textId="77777777" w:rsidR="006670FE" w:rsidRDefault="006670FE" w:rsidP="009C0A0E">
      <w:pPr>
        <w:pStyle w:val="Sinespaciado"/>
        <w:tabs>
          <w:tab w:val="left" w:pos="284"/>
          <w:tab w:val="left" w:pos="426"/>
        </w:tabs>
        <w:rPr>
          <w:rFonts w:ascii="Arial" w:hAnsi="Arial" w:cs="Arial"/>
        </w:rPr>
      </w:pPr>
    </w:p>
    <w:p w14:paraId="6C4671F9" w14:textId="14906545" w:rsidR="006670FE" w:rsidRPr="00DD01A4" w:rsidRDefault="006670FE" w:rsidP="009C0A0E">
      <w:pPr>
        <w:pStyle w:val="Prrafodelista"/>
        <w:numPr>
          <w:ilvl w:val="0"/>
          <w:numId w:val="1"/>
        </w:numPr>
        <w:tabs>
          <w:tab w:val="left" w:pos="142"/>
          <w:tab w:val="left" w:pos="284"/>
          <w:tab w:val="decimal" w:pos="426"/>
          <w:tab w:val="left" w:pos="5670"/>
        </w:tabs>
        <w:suppressAutoHyphens/>
        <w:spacing w:after="0" w:line="240" w:lineRule="auto"/>
        <w:ind w:left="0" w:firstLine="0"/>
        <w:jc w:val="both"/>
        <w:rPr>
          <w:rFonts w:ascii="Arial" w:hAnsi="Arial" w:cs="Arial"/>
          <w:color w:val="000000"/>
          <w:spacing w:val="-3"/>
        </w:rPr>
      </w:pPr>
      <w:r w:rsidRPr="000C2F0A">
        <w:rPr>
          <w:rFonts w:ascii="Arial" w:hAnsi="Arial" w:cs="Arial"/>
          <w:b/>
        </w:rPr>
        <w:t>RAFAEL ALEXANDER JARAMILLO LOTERO</w:t>
      </w:r>
      <w:r>
        <w:rPr>
          <w:rFonts w:ascii="Arial" w:hAnsi="Arial" w:cs="Arial"/>
        </w:rPr>
        <w:t>, identificado con cédula de ciudadanía No.</w:t>
      </w:r>
      <w:r w:rsidRPr="000C2F0A">
        <w:rPr>
          <w:rFonts w:ascii="Arial" w:hAnsi="Arial" w:cs="Arial"/>
        </w:rPr>
        <w:t>7</w:t>
      </w:r>
      <w:r w:rsidR="003B07FD">
        <w:rPr>
          <w:rFonts w:ascii="Arial" w:hAnsi="Arial" w:cs="Arial"/>
        </w:rPr>
        <w:t>.</w:t>
      </w:r>
      <w:r w:rsidRPr="000C2F0A">
        <w:rPr>
          <w:rFonts w:ascii="Arial" w:hAnsi="Arial" w:cs="Arial"/>
        </w:rPr>
        <w:t>558</w:t>
      </w:r>
      <w:r w:rsidR="003B07FD">
        <w:rPr>
          <w:rFonts w:ascii="Arial" w:hAnsi="Arial" w:cs="Arial"/>
        </w:rPr>
        <w:t>.</w:t>
      </w:r>
      <w:r w:rsidRPr="000C2F0A">
        <w:rPr>
          <w:rFonts w:ascii="Arial" w:hAnsi="Arial" w:cs="Arial"/>
        </w:rPr>
        <w:t>182</w:t>
      </w:r>
      <w:r>
        <w:rPr>
          <w:rFonts w:ascii="Arial" w:hAnsi="Arial" w:cs="Arial"/>
        </w:rPr>
        <w:t xml:space="preserve"> de Armenia (Quindío);</w:t>
      </w:r>
      <w:r w:rsidRPr="000F589B">
        <w:rPr>
          <w:rFonts w:ascii="Arial" w:hAnsi="Arial" w:cs="Arial"/>
          <w:color w:val="000000"/>
          <w:spacing w:val="-3"/>
        </w:rPr>
        <w:t xml:space="preserve"> </w:t>
      </w:r>
      <w:r w:rsidRPr="00DD01A4">
        <w:rPr>
          <w:rFonts w:ascii="Arial" w:hAnsi="Arial" w:cs="Arial"/>
          <w:color w:val="000000"/>
          <w:spacing w:val="-3"/>
        </w:rPr>
        <w:t xml:space="preserve">con dedicación de tiempo completo, </w:t>
      </w:r>
      <w:r w:rsidR="00462F73">
        <w:rPr>
          <w:rFonts w:ascii="Arial" w:hAnsi="Arial" w:cs="Arial"/>
          <w:b/>
          <w:color w:val="000000"/>
          <w:spacing w:val="-3"/>
        </w:rPr>
        <w:t>3</w:t>
      </w:r>
      <w:r w:rsidR="003A5EFD">
        <w:rPr>
          <w:rFonts w:ascii="Arial" w:hAnsi="Arial" w:cs="Arial"/>
          <w:b/>
          <w:color w:val="000000"/>
          <w:spacing w:val="-3"/>
        </w:rPr>
        <w:t>48.5</w:t>
      </w:r>
      <w:r w:rsidRPr="00DD01A4">
        <w:rPr>
          <w:rFonts w:ascii="Arial" w:hAnsi="Arial" w:cs="Arial"/>
          <w:color w:val="000000"/>
          <w:spacing w:val="-3"/>
        </w:rPr>
        <w:t xml:space="preserve"> </w:t>
      </w:r>
      <w:r w:rsidRPr="00DD01A4">
        <w:rPr>
          <w:rFonts w:ascii="Arial" w:hAnsi="Arial" w:cs="Arial"/>
          <w:b/>
          <w:color w:val="000000"/>
          <w:spacing w:val="-3"/>
        </w:rPr>
        <w:t xml:space="preserve">puntos </w:t>
      </w:r>
      <w:r w:rsidRPr="00DD01A4">
        <w:rPr>
          <w:rFonts w:ascii="Arial" w:hAnsi="Arial" w:cs="Arial"/>
          <w:color w:val="000000"/>
          <w:spacing w:val="-3"/>
        </w:rPr>
        <w:t>a partir del 1º de e</w:t>
      </w:r>
      <w:r>
        <w:rPr>
          <w:rFonts w:ascii="Arial" w:hAnsi="Arial" w:cs="Arial"/>
          <w:color w:val="000000"/>
          <w:spacing w:val="-3"/>
        </w:rPr>
        <w:t>nero de</w:t>
      </w:r>
      <w:r w:rsidR="00716A75">
        <w:rPr>
          <w:rFonts w:ascii="Arial" w:hAnsi="Arial" w:cs="Arial"/>
          <w:color w:val="000000"/>
          <w:spacing w:val="-3"/>
        </w:rPr>
        <w:t>l año</w:t>
      </w:r>
      <w:r>
        <w:rPr>
          <w:rFonts w:ascii="Arial" w:hAnsi="Arial" w:cs="Arial"/>
          <w:color w:val="000000"/>
          <w:spacing w:val="-3"/>
        </w:rPr>
        <w:t xml:space="preserve"> 202</w:t>
      </w:r>
      <w:r w:rsidR="00017E80">
        <w:rPr>
          <w:rFonts w:ascii="Arial" w:hAnsi="Arial" w:cs="Arial"/>
          <w:color w:val="000000"/>
          <w:spacing w:val="-3"/>
        </w:rPr>
        <w:t>5</w:t>
      </w:r>
      <w:r w:rsidRPr="00DD01A4">
        <w:rPr>
          <w:rFonts w:ascii="Arial" w:hAnsi="Arial" w:cs="Arial"/>
          <w:color w:val="000000"/>
          <w:spacing w:val="-3"/>
        </w:rPr>
        <w:t>, distribuidos así:</w:t>
      </w:r>
    </w:p>
    <w:p w14:paraId="683C10E2" w14:textId="77777777" w:rsidR="00400DAF" w:rsidRDefault="00400DAF" w:rsidP="009C0A0E">
      <w:pPr>
        <w:pStyle w:val="Sinespaciado"/>
        <w:tabs>
          <w:tab w:val="left" w:pos="142"/>
        </w:tabs>
        <w:rPr>
          <w:rFonts w:ascii="Arial" w:hAnsi="Arial" w:cs="Arial"/>
        </w:rPr>
      </w:pPr>
    </w:p>
    <w:p w14:paraId="4631835A" w14:textId="63A4AF65" w:rsidR="006670FE" w:rsidRPr="00C8607D" w:rsidRDefault="00C94BE9" w:rsidP="009C0A0E">
      <w:pPr>
        <w:pStyle w:val="Sinespaciado"/>
        <w:tabs>
          <w:tab w:val="left" w:pos="142"/>
        </w:tabs>
        <w:rPr>
          <w:rFonts w:ascii="Arial" w:hAnsi="Arial" w:cs="Arial"/>
        </w:rPr>
      </w:pPr>
      <w:r>
        <w:rPr>
          <w:rFonts w:ascii="Arial" w:hAnsi="Arial" w:cs="Arial"/>
        </w:rPr>
        <w:lastRenderedPageBreak/>
        <w:t>Puntaje Res.</w:t>
      </w:r>
      <w:r w:rsidR="00017E80">
        <w:rPr>
          <w:rFonts w:ascii="Arial" w:hAnsi="Arial" w:cs="Arial"/>
        </w:rPr>
        <w:t>079</w:t>
      </w:r>
      <w:r w:rsidR="00962536">
        <w:rPr>
          <w:rFonts w:ascii="Arial" w:hAnsi="Arial" w:cs="Arial"/>
        </w:rPr>
        <w:t>/</w:t>
      </w:r>
      <w:r w:rsidR="00017E80">
        <w:rPr>
          <w:rFonts w:ascii="Arial" w:hAnsi="Arial" w:cs="Arial"/>
        </w:rPr>
        <w:t>04-02-2025</w:t>
      </w:r>
      <w:r w:rsidR="006670FE">
        <w:rPr>
          <w:rFonts w:ascii="Arial" w:hAnsi="Arial" w:cs="Arial"/>
        </w:rPr>
        <w:t xml:space="preserve">   </w:t>
      </w:r>
      <w:r w:rsidR="006670FE" w:rsidRPr="00C8607D">
        <w:rPr>
          <w:rFonts w:ascii="Arial" w:hAnsi="Arial" w:cs="Arial"/>
        </w:rPr>
        <w:t xml:space="preserve">                                    </w:t>
      </w:r>
      <w:r w:rsidR="006670FE">
        <w:rPr>
          <w:rFonts w:ascii="Arial" w:hAnsi="Arial" w:cs="Arial"/>
        </w:rPr>
        <w:t xml:space="preserve"> </w:t>
      </w:r>
      <w:r w:rsidR="006670FE" w:rsidRPr="00C8607D">
        <w:rPr>
          <w:rFonts w:ascii="Arial" w:hAnsi="Arial" w:cs="Arial"/>
        </w:rPr>
        <w:t xml:space="preserve"> </w:t>
      </w:r>
      <w:r w:rsidR="00462F73">
        <w:rPr>
          <w:rFonts w:ascii="Arial" w:hAnsi="Arial" w:cs="Arial"/>
        </w:rPr>
        <w:t xml:space="preserve"> </w:t>
      </w:r>
      <w:r w:rsidR="00F60846">
        <w:rPr>
          <w:rFonts w:ascii="Arial" w:hAnsi="Arial" w:cs="Arial"/>
        </w:rPr>
        <w:t xml:space="preserve"> </w:t>
      </w:r>
      <w:r w:rsidR="006670FE">
        <w:rPr>
          <w:rFonts w:ascii="Arial" w:hAnsi="Arial" w:cs="Arial"/>
        </w:rPr>
        <w:t xml:space="preserve"> </w:t>
      </w:r>
      <w:r w:rsidR="00017E80">
        <w:rPr>
          <w:rFonts w:ascii="Arial" w:hAnsi="Arial" w:cs="Arial"/>
        </w:rPr>
        <w:t xml:space="preserve">      344.5</w:t>
      </w:r>
      <w:r w:rsidR="006670FE" w:rsidRPr="00697412">
        <w:rPr>
          <w:rFonts w:ascii="Arial" w:hAnsi="Arial" w:cs="Arial"/>
        </w:rPr>
        <w:t xml:space="preserve"> </w:t>
      </w:r>
      <w:r w:rsidR="006670FE" w:rsidRPr="00C8607D">
        <w:rPr>
          <w:rFonts w:ascii="Arial" w:hAnsi="Arial" w:cs="Arial"/>
        </w:rPr>
        <w:t>Puntos</w:t>
      </w:r>
    </w:p>
    <w:p w14:paraId="7488E55D" w14:textId="7C4AEE5E" w:rsidR="006670FE" w:rsidRDefault="006670FE" w:rsidP="009C0A0E">
      <w:pPr>
        <w:pStyle w:val="Sinespaciado"/>
        <w:tabs>
          <w:tab w:val="left" w:pos="142"/>
        </w:tabs>
        <w:rPr>
          <w:rFonts w:ascii="Arial" w:hAnsi="Arial" w:cs="Arial"/>
        </w:rPr>
      </w:pPr>
      <w:r w:rsidRPr="00C8607D">
        <w:rPr>
          <w:rFonts w:ascii="Arial" w:hAnsi="Arial" w:cs="Arial"/>
        </w:rPr>
        <w:t xml:space="preserve">Experiencia Calificada  </w:t>
      </w:r>
      <w:r w:rsidR="00962536">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sidR="00962536">
        <w:rPr>
          <w:rFonts w:ascii="Arial" w:hAnsi="Arial" w:cs="Arial"/>
        </w:rPr>
        <w:t xml:space="preserve"> </w:t>
      </w:r>
      <w:r w:rsidR="00F60846">
        <w:rPr>
          <w:rFonts w:ascii="Arial" w:hAnsi="Arial" w:cs="Arial"/>
        </w:rPr>
        <w:t xml:space="preserve">  </w:t>
      </w:r>
      <w:r w:rsidR="00242D43">
        <w:rPr>
          <w:rFonts w:ascii="Arial" w:hAnsi="Arial" w:cs="Arial"/>
        </w:rPr>
        <w:t xml:space="preserve">  </w:t>
      </w:r>
      <w:r w:rsidR="003A5EFD">
        <w:rPr>
          <w:rFonts w:ascii="Arial" w:hAnsi="Arial" w:cs="Arial"/>
        </w:rPr>
        <w:t xml:space="preserve">  </w:t>
      </w:r>
      <w:r w:rsidR="00242D43">
        <w:rPr>
          <w:rFonts w:ascii="Arial" w:hAnsi="Arial" w:cs="Arial"/>
        </w:rPr>
        <w:t>2.0</w:t>
      </w:r>
      <w:r>
        <w:rPr>
          <w:rFonts w:ascii="Arial" w:hAnsi="Arial" w:cs="Arial"/>
        </w:rPr>
        <w:t xml:space="preserve"> Puntos</w:t>
      </w:r>
    </w:p>
    <w:p w14:paraId="42D4208A" w14:textId="72619125" w:rsidR="006670FE" w:rsidRPr="0062353D" w:rsidRDefault="006670FE" w:rsidP="009C0A0E">
      <w:pPr>
        <w:spacing w:after="0" w:line="240" w:lineRule="auto"/>
        <w:jc w:val="both"/>
        <w:rPr>
          <w:rFonts w:ascii="Arial" w:hAnsi="Arial" w:cs="Arial"/>
        </w:rPr>
      </w:pPr>
      <w:r w:rsidRPr="0062353D">
        <w:rPr>
          <w:rFonts w:ascii="Arial" w:hAnsi="Arial" w:cs="Arial"/>
        </w:rPr>
        <w:t xml:space="preserve">Desempeño Destacado Docente </w:t>
      </w:r>
      <w:r w:rsidRPr="0062353D">
        <w:rPr>
          <w:rFonts w:ascii="Arial" w:hAnsi="Arial" w:cs="Arial"/>
        </w:rPr>
        <w:tab/>
      </w:r>
      <w:r w:rsidRPr="0062353D">
        <w:rPr>
          <w:rFonts w:ascii="Arial" w:hAnsi="Arial" w:cs="Arial"/>
        </w:rPr>
        <w:tab/>
      </w:r>
      <w:r w:rsidRPr="0062353D">
        <w:rPr>
          <w:rFonts w:ascii="Arial" w:hAnsi="Arial" w:cs="Arial"/>
        </w:rPr>
        <w:tab/>
      </w:r>
      <w:r w:rsidRPr="0062353D">
        <w:rPr>
          <w:rFonts w:ascii="Arial" w:hAnsi="Arial" w:cs="Arial"/>
        </w:rPr>
        <w:tab/>
      </w:r>
      <w:r w:rsidR="00F60846">
        <w:rPr>
          <w:rFonts w:ascii="Arial" w:hAnsi="Arial" w:cs="Arial"/>
        </w:rPr>
        <w:t xml:space="preserve"> </w:t>
      </w:r>
      <w:r w:rsidR="00962536">
        <w:rPr>
          <w:rFonts w:ascii="Arial" w:hAnsi="Arial" w:cs="Arial"/>
        </w:rPr>
        <w:t xml:space="preserve"> </w:t>
      </w:r>
      <w:r>
        <w:rPr>
          <w:rFonts w:ascii="Arial" w:hAnsi="Arial" w:cs="Arial"/>
        </w:rPr>
        <w:t xml:space="preserve"> </w:t>
      </w:r>
      <w:r w:rsidR="003A5EFD">
        <w:rPr>
          <w:rFonts w:ascii="Arial" w:hAnsi="Arial" w:cs="Arial"/>
        </w:rPr>
        <w:t xml:space="preserve">  </w:t>
      </w:r>
      <w:r w:rsidR="00242D43">
        <w:rPr>
          <w:rFonts w:ascii="Arial" w:hAnsi="Arial" w:cs="Arial"/>
        </w:rPr>
        <w:t xml:space="preserve">  2.0</w:t>
      </w:r>
      <w:r>
        <w:rPr>
          <w:rFonts w:ascii="Arial" w:hAnsi="Arial" w:cs="Arial"/>
        </w:rPr>
        <w:t xml:space="preserve"> </w:t>
      </w:r>
      <w:r w:rsidRPr="0062353D">
        <w:rPr>
          <w:rFonts w:ascii="Arial" w:hAnsi="Arial" w:cs="Arial"/>
        </w:rPr>
        <w:t>Puntos</w:t>
      </w:r>
    </w:p>
    <w:p w14:paraId="5EF11C6E" w14:textId="77777777" w:rsidR="00F651C1" w:rsidRPr="00C8607D" w:rsidRDefault="002B697A" w:rsidP="009C0A0E">
      <w:pPr>
        <w:pStyle w:val="Sinespaciado"/>
        <w:tabs>
          <w:tab w:val="left" w:pos="1800"/>
        </w:tabs>
        <w:rPr>
          <w:rFonts w:ascii="Arial" w:hAnsi="Arial" w:cs="Arial"/>
        </w:rPr>
      </w:pPr>
      <w:r>
        <w:rPr>
          <w:rFonts w:ascii="Arial" w:hAnsi="Arial" w:cs="Arial"/>
        </w:rPr>
        <w:tab/>
      </w:r>
    </w:p>
    <w:p w14:paraId="62DCA10B" w14:textId="6BBBE7B9" w:rsidR="00976977" w:rsidRPr="00DD01A4" w:rsidRDefault="00676728" w:rsidP="009C0A0E">
      <w:pPr>
        <w:pStyle w:val="Prrafodelista"/>
        <w:numPr>
          <w:ilvl w:val="0"/>
          <w:numId w:val="1"/>
        </w:numPr>
        <w:tabs>
          <w:tab w:val="left" w:pos="142"/>
          <w:tab w:val="left" w:pos="284"/>
          <w:tab w:val="decimal" w:pos="426"/>
          <w:tab w:val="left" w:pos="5670"/>
        </w:tabs>
        <w:suppressAutoHyphens/>
        <w:spacing w:after="0" w:line="240" w:lineRule="auto"/>
        <w:ind w:left="0" w:firstLine="0"/>
        <w:jc w:val="both"/>
        <w:rPr>
          <w:rFonts w:ascii="Arial" w:hAnsi="Arial" w:cs="Arial"/>
          <w:color w:val="000000"/>
          <w:spacing w:val="-3"/>
        </w:rPr>
      </w:pPr>
      <w:r>
        <w:rPr>
          <w:rFonts w:ascii="Arial" w:hAnsi="Arial" w:cs="Arial"/>
          <w:b/>
          <w:color w:val="000000"/>
          <w:spacing w:val="-3"/>
        </w:rPr>
        <w:t xml:space="preserve"> </w:t>
      </w:r>
      <w:r w:rsidR="00F651C1" w:rsidRPr="00DD01A4">
        <w:rPr>
          <w:rFonts w:ascii="Arial" w:hAnsi="Arial" w:cs="Arial"/>
          <w:b/>
          <w:color w:val="000000"/>
          <w:spacing w:val="-3"/>
        </w:rPr>
        <w:t>RAMIRO PARRA HERNÁNDEZ</w:t>
      </w:r>
      <w:r w:rsidR="00F651C1" w:rsidRPr="00DD01A4">
        <w:rPr>
          <w:rFonts w:ascii="Arial" w:hAnsi="Arial" w:cs="Arial"/>
          <w:color w:val="000000"/>
          <w:spacing w:val="-3"/>
        </w:rPr>
        <w:t>, identificado con cédula de ciudadanía</w:t>
      </w:r>
      <w:r w:rsidR="00794899" w:rsidRPr="00DD01A4">
        <w:rPr>
          <w:rFonts w:ascii="Arial" w:hAnsi="Arial" w:cs="Arial"/>
          <w:color w:val="000000"/>
          <w:spacing w:val="-3"/>
        </w:rPr>
        <w:t xml:space="preserve"> </w:t>
      </w:r>
      <w:r w:rsidR="00F651C1" w:rsidRPr="00DD01A4">
        <w:rPr>
          <w:rFonts w:ascii="Arial" w:hAnsi="Arial" w:cs="Arial"/>
          <w:color w:val="000000"/>
          <w:spacing w:val="-3"/>
        </w:rPr>
        <w:t>No.7.557.752</w:t>
      </w:r>
      <w:r w:rsidR="00794899" w:rsidRPr="00DD01A4">
        <w:rPr>
          <w:rFonts w:ascii="Arial" w:hAnsi="Arial" w:cs="Arial"/>
          <w:color w:val="000000"/>
          <w:spacing w:val="-3"/>
        </w:rPr>
        <w:t xml:space="preserve"> </w:t>
      </w:r>
      <w:r w:rsidR="00F61FDC" w:rsidRPr="00DD01A4">
        <w:rPr>
          <w:rFonts w:ascii="Arial" w:hAnsi="Arial" w:cs="Arial"/>
          <w:color w:val="000000"/>
          <w:spacing w:val="-3"/>
        </w:rPr>
        <w:t>de Armenia</w:t>
      </w:r>
      <w:r w:rsidR="00794899" w:rsidRPr="00DD01A4">
        <w:rPr>
          <w:rFonts w:ascii="Arial" w:hAnsi="Arial" w:cs="Arial"/>
          <w:color w:val="000000"/>
          <w:spacing w:val="-3"/>
        </w:rPr>
        <w:t xml:space="preserve"> (Quindío)</w:t>
      </w:r>
      <w:r w:rsidR="00F651C1" w:rsidRPr="00DD01A4">
        <w:rPr>
          <w:rFonts w:ascii="Arial" w:hAnsi="Arial" w:cs="Arial"/>
          <w:color w:val="000000"/>
          <w:spacing w:val="-3"/>
        </w:rPr>
        <w:t xml:space="preserve">; con dedicación de tiempo completo, </w:t>
      </w:r>
      <w:r w:rsidR="00E3250A">
        <w:rPr>
          <w:rFonts w:ascii="Arial" w:hAnsi="Arial" w:cs="Arial"/>
          <w:b/>
          <w:color w:val="000000"/>
          <w:spacing w:val="-3"/>
        </w:rPr>
        <w:t>5</w:t>
      </w:r>
      <w:r>
        <w:rPr>
          <w:rFonts w:ascii="Arial" w:hAnsi="Arial" w:cs="Arial"/>
          <w:b/>
          <w:color w:val="000000"/>
          <w:spacing w:val="-3"/>
        </w:rPr>
        <w:t>2</w:t>
      </w:r>
      <w:r w:rsidR="00520639">
        <w:rPr>
          <w:rFonts w:ascii="Arial" w:hAnsi="Arial" w:cs="Arial"/>
          <w:b/>
          <w:color w:val="000000"/>
          <w:spacing w:val="-3"/>
        </w:rPr>
        <w:t>8</w:t>
      </w:r>
      <w:r w:rsidR="00E3250A">
        <w:rPr>
          <w:rFonts w:ascii="Arial" w:hAnsi="Arial" w:cs="Arial"/>
          <w:b/>
          <w:color w:val="000000"/>
          <w:spacing w:val="-3"/>
        </w:rPr>
        <w:t>.3</w:t>
      </w:r>
      <w:r w:rsidR="00DF3DCD" w:rsidRPr="00DD01A4">
        <w:rPr>
          <w:rFonts w:ascii="Arial" w:hAnsi="Arial" w:cs="Arial"/>
          <w:color w:val="000000"/>
          <w:spacing w:val="-3"/>
        </w:rPr>
        <w:t xml:space="preserve"> </w:t>
      </w:r>
      <w:r w:rsidR="00794899" w:rsidRPr="00DD01A4">
        <w:rPr>
          <w:rFonts w:ascii="Arial" w:hAnsi="Arial" w:cs="Arial"/>
          <w:b/>
          <w:color w:val="000000"/>
          <w:spacing w:val="-3"/>
        </w:rPr>
        <w:t>puntos</w:t>
      </w:r>
      <w:r w:rsidR="00797991" w:rsidRPr="00DD01A4">
        <w:rPr>
          <w:rFonts w:ascii="Arial" w:hAnsi="Arial" w:cs="Arial"/>
          <w:b/>
          <w:color w:val="000000"/>
          <w:spacing w:val="-3"/>
        </w:rPr>
        <w:t xml:space="preserve"> </w:t>
      </w:r>
      <w:r w:rsidR="00976977" w:rsidRPr="00DD01A4">
        <w:rPr>
          <w:rFonts w:ascii="Arial" w:hAnsi="Arial" w:cs="Arial"/>
          <w:color w:val="000000"/>
          <w:spacing w:val="-3"/>
        </w:rPr>
        <w:t xml:space="preserve">a partir del 1º de </w:t>
      </w:r>
      <w:r w:rsidR="00A13064" w:rsidRPr="00DD01A4">
        <w:rPr>
          <w:rFonts w:ascii="Arial" w:hAnsi="Arial" w:cs="Arial"/>
          <w:color w:val="000000"/>
          <w:spacing w:val="-3"/>
        </w:rPr>
        <w:t>e</w:t>
      </w:r>
      <w:r w:rsidR="00395FE9">
        <w:rPr>
          <w:rFonts w:ascii="Arial" w:hAnsi="Arial" w:cs="Arial"/>
          <w:color w:val="000000"/>
          <w:spacing w:val="-3"/>
        </w:rPr>
        <w:t>nero de</w:t>
      </w:r>
      <w:r w:rsidR="00716A75">
        <w:rPr>
          <w:rFonts w:ascii="Arial" w:hAnsi="Arial" w:cs="Arial"/>
          <w:color w:val="000000"/>
          <w:spacing w:val="-3"/>
        </w:rPr>
        <w:t xml:space="preserve">l año </w:t>
      </w:r>
      <w:r w:rsidR="00395FE9">
        <w:rPr>
          <w:rFonts w:ascii="Arial" w:hAnsi="Arial" w:cs="Arial"/>
          <w:color w:val="000000"/>
          <w:spacing w:val="-3"/>
        </w:rPr>
        <w:t>202</w:t>
      </w:r>
      <w:r>
        <w:rPr>
          <w:rFonts w:ascii="Arial" w:hAnsi="Arial" w:cs="Arial"/>
          <w:color w:val="000000"/>
          <w:spacing w:val="-3"/>
        </w:rPr>
        <w:t>5</w:t>
      </w:r>
      <w:r w:rsidR="00976977" w:rsidRPr="00DD01A4">
        <w:rPr>
          <w:rFonts w:ascii="Arial" w:hAnsi="Arial" w:cs="Arial"/>
          <w:color w:val="000000"/>
          <w:spacing w:val="-3"/>
        </w:rPr>
        <w:t>, distribuidos así:</w:t>
      </w:r>
    </w:p>
    <w:p w14:paraId="451B1137" w14:textId="77777777" w:rsidR="00A954B2" w:rsidRPr="00C8607D" w:rsidRDefault="00A954B2" w:rsidP="009C0A0E">
      <w:pPr>
        <w:pStyle w:val="Sinespaciado"/>
        <w:tabs>
          <w:tab w:val="left" w:pos="142"/>
          <w:tab w:val="left" w:pos="284"/>
        </w:tabs>
        <w:rPr>
          <w:rFonts w:ascii="Arial" w:hAnsi="Arial" w:cs="Arial"/>
        </w:rPr>
      </w:pPr>
    </w:p>
    <w:p w14:paraId="3A704C3D" w14:textId="31E4EFBA" w:rsidR="00F651C1" w:rsidRPr="00C8607D" w:rsidRDefault="00794899" w:rsidP="009C0A0E">
      <w:pPr>
        <w:pStyle w:val="Sinespaciado"/>
        <w:tabs>
          <w:tab w:val="left" w:pos="142"/>
        </w:tabs>
        <w:rPr>
          <w:rFonts w:ascii="Arial" w:hAnsi="Arial" w:cs="Arial"/>
        </w:rPr>
      </w:pPr>
      <w:r w:rsidRPr="00C8607D">
        <w:rPr>
          <w:rFonts w:ascii="Arial" w:hAnsi="Arial" w:cs="Arial"/>
        </w:rPr>
        <w:t>Puntaje Res.</w:t>
      </w:r>
      <w:r w:rsidR="00E3250A">
        <w:rPr>
          <w:rFonts w:ascii="Arial" w:hAnsi="Arial" w:cs="Arial"/>
        </w:rPr>
        <w:t>1</w:t>
      </w:r>
      <w:r w:rsidR="00676728">
        <w:rPr>
          <w:rFonts w:ascii="Arial" w:hAnsi="Arial" w:cs="Arial"/>
        </w:rPr>
        <w:t>3379</w:t>
      </w:r>
      <w:r w:rsidR="00E3250A">
        <w:rPr>
          <w:rFonts w:ascii="Arial" w:hAnsi="Arial" w:cs="Arial"/>
        </w:rPr>
        <w:t>/</w:t>
      </w:r>
      <w:r w:rsidR="00676728">
        <w:rPr>
          <w:rFonts w:ascii="Arial" w:hAnsi="Arial" w:cs="Arial"/>
        </w:rPr>
        <w:t>03-09-2024</w:t>
      </w:r>
      <w:r w:rsidR="0045184F">
        <w:rPr>
          <w:rFonts w:ascii="Arial" w:hAnsi="Arial" w:cs="Arial"/>
        </w:rPr>
        <w:t xml:space="preserve">    </w:t>
      </w:r>
      <w:r w:rsidR="004E1B06" w:rsidRPr="00C8607D">
        <w:rPr>
          <w:rFonts w:ascii="Arial" w:hAnsi="Arial" w:cs="Arial"/>
        </w:rPr>
        <w:t xml:space="preserve">                                   </w:t>
      </w:r>
      <w:r w:rsidR="0086510F">
        <w:rPr>
          <w:rFonts w:ascii="Arial" w:hAnsi="Arial" w:cs="Arial"/>
        </w:rPr>
        <w:t xml:space="preserve"> </w:t>
      </w:r>
      <w:r w:rsidR="004E1B06" w:rsidRPr="00C8607D">
        <w:rPr>
          <w:rFonts w:ascii="Arial" w:hAnsi="Arial" w:cs="Arial"/>
        </w:rPr>
        <w:t xml:space="preserve"> </w:t>
      </w:r>
      <w:r w:rsidR="00C97502">
        <w:rPr>
          <w:rFonts w:ascii="Arial" w:hAnsi="Arial" w:cs="Arial"/>
        </w:rPr>
        <w:t xml:space="preserve"> </w:t>
      </w:r>
      <w:r w:rsidR="00A004BD">
        <w:rPr>
          <w:rFonts w:ascii="Arial" w:hAnsi="Arial" w:cs="Arial"/>
        </w:rPr>
        <w:t xml:space="preserve"> </w:t>
      </w:r>
      <w:r w:rsidR="004E1B06" w:rsidRPr="00C8607D">
        <w:rPr>
          <w:rFonts w:ascii="Arial" w:hAnsi="Arial" w:cs="Arial"/>
        </w:rPr>
        <w:t xml:space="preserve">  </w:t>
      </w:r>
      <w:r w:rsidR="00E3250A">
        <w:rPr>
          <w:rFonts w:ascii="Arial" w:hAnsi="Arial" w:cs="Arial"/>
        </w:rPr>
        <w:t>5</w:t>
      </w:r>
      <w:r w:rsidR="00676728">
        <w:rPr>
          <w:rFonts w:ascii="Arial" w:hAnsi="Arial" w:cs="Arial"/>
        </w:rPr>
        <w:t>2</w:t>
      </w:r>
      <w:r w:rsidR="00E3250A">
        <w:rPr>
          <w:rFonts w:ascii="Arial" w:hAnsi="Arial" w:cs="Arial"/>
        </w:rPr>
        <w:t>2.3</w:t>
      </w:r>
      <w:r w:rsidR="00697412" w:rsidRPr="00697412">
        <w:rPr>
          <w:rFonts w:ascii="Arial" w:hAnsi="Arial" w:cs="Arial"/>
        </w:rPr>
        <w:t xml:space="preserve"> </w:t>
      </w:r>
      <w:r w:rsidR="00F651C1" w:rsidRPr="00C8607D">
        <w:rPr>
          <w:rFonts w:ascii="Arial" w:hAnsi="Arial" w:cs="Arial"/>
        </w:rPr>
        <w:t>Puntos</w:t>
      </w:r>
    </w:p>
    <w:p w14:paraId="01299129" w14:textId="4A3C614C" w:rsidR="00BA47FC" w:rsidRDefault="00794899" w:rsidP="009C0A0E">
      <w:pPr>
        <w:pStyle w:val="Sinespaciado"/>
        <w:tabs>
          <w:tab w:val="left" w:pos="142"/>
        </w:tabs>
        <w:rPr>
          <w:rFonts w:ascii="Arial" w:hAnsi="Arial" w:cs="Arial"/>
        </w:rPr>
      </w:pPr>
      <w:r w:rsidRPr="00C8607D">
        <w:rPr>
          <w:rFonts w:ascii="Arial" w:hAnsi="Arial" w:cs="Arial"/>
        </w:rPr>
        <w:t xml:space="preserve">Experiencia Calificada                      </w:t>
      </w:r>
      <w:r w:rsidR="00F651C1" w:rsidRPr="00C8607D">
        <w:rPr>
          <w:rFonts w:ascii="Arial" w:hAnsi="Arial" w:cs="Arial"/>
        </w:rPr>
        <w:t xml:space="preserve"> </w:t>
      </w:r>
      <w:r w:rsidR="00A954B2" w:rsidRPr="00C8607D">
        <w:rPr>
          <w:rFonts w:ascii="Arial" w:hAnsi="Arial" w:cs="Arial"/>
        </w:rPr>
        <w:t xml:space="preserve">                           </w:t>
      </w:r>
      <w:r w:rsidR="00BB1125" w:rsidRPr="00C8607D">
        <w:rPr>
          <w:rFonts w:ascii="Arial" w:hAnsi="Arial" w:cs="Arial"/>
        </w:rPr>
        <w:t xml:space="preserve">   </w:t>
      </w:r>
      <w:r w:rsidR="00C97502">
        <w:rPr>
          <w:rFonts w:ascii="Arial" w:hAnsi="Arial" w:cs="Arial"/>
        </w:rPr>
        <w:t xml:space="preserve"> </w:t>
      </w:r>
      <w:r w:rsidR="00BB1125" w:rsidRPr="00C8607D">
        <w:rPr>
          <w:rFonts w:ascii="Arial" w:hAnsi="Arial" w:cs="Arial"/>
        </w:rPr>
        <w:t xml:space="preserve"> </w:t>
      </w:r>
      <w:r w:rsidR="00F651C1" w:rsidRPr="00C8607D">
        <w:rPr>
          <w:rFonts w:ascii="Arial" w:hAnsi="Arial" w:cs="Arial"/>
        </w:rPr>
        <w:t xml:space="preserve">  </w:t>
      </w:r>
      <w:r w:rsidR="004E1B06" w:rsidRPr="00C8607D">
        <w:rPr>
          <w:rFonts w:ascii="Arial" w:hAnsi="Arial" w:cs="Arial"/>
        </w:rPr>
        <w:t xml:space="preserve"> </w:t>
      </w:r>
      <w:r w:rsidR="00411C2B">
        <w:rPr>
          <w:rFonts w:ascii="Arial" w:hAnsi="Arial" w:cs="Arial"/>
        </w:rPr>
        <w:t xml:space="preserve"> </w:t>
      </w:r>
      <w:r w:rsidR="00E3250A">
        <w:rPr>
          <w:rFonts w:ascii="Arial" w:hAnsi="Arial" w:cs="Arial"/>
        </w:rPr>
        <w:t xml:space="preserve">  </w:t>
      </w:r>
      <w:r w:rsidR="0086510F">
        <w:rPr>
          <w:rFonts w:ascii="Arial" w:hAnsi="Arial" w:cs="Arial"/>
        </w:rPr>
        <w:t xml:space="preserve"> </w:t>
      </w:r>
      <w:r w:rsidR="004E1B06" w:rsidRPr="00C8607D">
        <w:rPr>
          <w:rFonts w:ascii="Arial" w:hAnsi="Arial" w:cs="Arial"/>
        </w:rPr>
        <w:t xml:space="preserve"> 2.0 </w:t>
      </w:r>
      <w:r w:rsidRPr="00C8607D">
        <w:rPr>
          <w:rFonts w:ascii="Arial" w:hAnsi="Arial" w:cs="Arial"/>
        </w:rPr>
        <w:t>P</w:t>
      </w:r>
      <w:r w:rsidR="00F651C1" w:rsidRPr="00C8607D">
        <w:rPr>
          <w:rFonts w:ascii="Arial" w:hAnsi="Arial" w:cs="Arial"/>
        </w:rPr>
        <w:t xml:space="preserve">untos    </w:t>
      </w:r>
    </w:p>
    <w:p w14:paraId="12E8A741" w14:textId="6613AA19" w:rsidR="00520639" w:rsidRPr="0062353D" w:rsidRDefault="00520639" w:rsidP="00520639">
      <w:pPr>
        <w:spacing w:after="0" w:line="240" w:lineRule="auto"/>
        <w:jc w:val="both"/>
        <w:rPr>
          <w:rFonts w:ascii="Arial" w:hAnsi="Arial" w:cs="Arial"/>
        </w:rPr>
      </w:pPr>
      <w:r w:rsidRPr="0062353D">
        <w:rPr>
          <w:rFonts w:ascii="Arial" w:hAnsi="Arial" w:cs="Arial"/>
        </w:rPr>
        <w:t xml:space="preserve">Desempeño Destacado Docente </w:t>
      </w:r>
      <w:r w:rsidRPr="0062353D">
        <w:rPr>
          <w:rFonts w:ascii="Arial" w:hAnsi="Arial" w:cs="Arial"/>
        </w:rPr>
        <w:tab/>
      </w:r>
      <w:r w:rsidRPr="0062353D">
        <w:rPr>
          <w:rFonts w:ascii="Arial" w:hAnsi="Arial" w:cs="Arial"/>
        </w:rPr>
        <w:tab/>
      </w:r>
      <w:r w:rsidRPr="0062353D">
        <w:rPr>
          <w:rFonts w:ascii="Arial" w:hAnsi="Arial" w:cs="Arial"/>
        </w:rPr>
        <w:tab/>
      </w:r>
      <w:r w:rsidRPr="0062353D">
        <w:rPr>
          <w:rFonts w:ascii="Arial" w:hAnsi="Arial" w:cs="Arial"/>
        </w:rPr>
        <w:tab/>
      </w: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4.0</w:t>
      </w:r>
      <w:r>
        <w:rPr>
          <w:rFonts w:ascii="Arial" w:hAnsi="Arial" w:cs="Arial"/>
        </w:rPr>
        <w:t xml:space="preserve"> </w:t>
      </w:r>
      <w:r w:rsidRPr="0062353D">
        <w:rPr>
          <w:rFonts w:ascii="Arial" w:hAnsi="Arial" w:cs="Arial"/>
        </w:rPr>
        <w:t>Puntos</w:t>
      </w:r>
    </w:p>
    <w:p w14:paraId="32B292EF" w14:textId="6068AC5B" w:rsidR="00FA0753" w:rsidRDefault="00FA0753" w:rsidP="00FA0753">
      <w:pPr>
        <w:pStyle w:val="Prrafodelista"/>
        <w:tabs>
          <w:tab w:val="left" w:pos="142"/>
          <w:tab w:val="left" w:pos="284"/>
          <w:tab w:val="decimal" w:pos="426"/>
          <w:tab w:val="left" w:pos="5670"/>
        </w:tabs>
        <w:suppressAutoHyphens/>
        <w:spacing w:after="0" w:line="240" w:lineRule="auto"/>
        <w:ind w:left="0"/>
        <w:jc w:val="both"/>
        <w:rPr>
          <w:rFonts w:ascii="Arial" w:hAnsi="Arial" w:cs="Arial"/>
          <w:b/>
        </w:rPr>
      </w:pPr>
    </w:p>
    <w:p w14:paraId="039E261B" w14:textId="0ADFC384" w:rsidR="002C0C8F" w:rsidRDefault="002C0C8F" w:rsidP="002C0C8F">
      <w:pPr>
        <w:pStyle w:val="Prrafodelista"/>
        <w:numPr>
          <w:ilvl w:val="0"/>
          <w:numId w:val="1"/>
        </w:numPr>
        <w:tabs>
          <w:tab w:val="left" w:pos="284"/>
          <w:tab w:val="left" w:pos="426"/>
          <w:tab w:val="left" w:pos="1134"/>
          <w:tab w:val="decimal" w:pos="4536"/>
          <w:tab w:val="left" w:pos="5670"/>
        </w:tabs>
        <w:suppressAutoHyphens/>
        <w:spacing w:after="0" w:line="240" w:lineRule="auto"/>
        <w:ind w:left="0" w:firstLine="0"/>
        <w:jc w:val="both"/>
        <w:rPr>
          <w:rFonts w:ascii="Arial" w:hAnsi="Arial" w:cs="Arial"/>
          <w:color w:val="000000"/>
          <w:spacing w:val="-3"/>
        </w:rPr>
      </w:pPr>
      <w:r w:rsidRPr="002C0C8F">
        <w:rPr>
          <w:rFonts w:ascii="Arial" w:hAnsi="Arial" w:cs="Arial"/>
          <w:b/>
          <w:color w:val="000000"/>
          <w:spacing w:val="-3"/>
        </w:rPr>
        <w:t>LAURA LICETH</w:t>
      </w:r>
      <w:r>
        <w:rPr>
          <w:rFonts w:ascii="Arial" w:hAnsi="Arial" w:cs="Arial"/>
          <w:b/>
          <w:color w:val="000000"/>
          <w:spacing w:val="-3"/>
        </w:rPr>
        <w:t xml:space="preserve"> </w:t>
      </w:r>
      <w:r w:rsidRPr="002C0C8F">
        <w:rPr>
          <w:rFonts w:ascii="Arial" w:hAnsi="Arial" w:cs="Arial"/>
          <w:b/>
          <w:color w:val="000000"/>
          <w:spacing w:val="-3"/>
        </w:rPr>
        <w:t>TORRES QUINTERO</w:t>
      </w:r>
      <w:r w:rsidRPr="00DD01A4">
        <w:rPr>
          <w:rFonts w:ascii="Arial" w:hAnsi="Arial" w:cs="Arial"/>
          <w:b/>
          <w:color w:val="000000"/>
          <w:spacing w:val="-3"/>
        </w:rPr>
        <w:t xml:space="preserve">, </w:t>
      </w:r>
      <w:r w:rsidRPr="00DD01A4">
        <w:rPr>
          <w:rFonts w:ascii="Arial" w:hAnsi="Arial" w:cs="Arial"/>
          <w:color w:val="000000"/>
          <w:spacing w:val="-3"/>
        </w:rPr>
        <w:t>identificada con cédula de ciudadanía No.</w:t>
      </w:r>
      <w:r w:rsidRPr="002C0C8F">
        <w:rPr>
          <w:rFonts w:ascii="Arial" w:hAnsi="Arial" w:cs="Arial"/>
          <w:color w:val="000000"/>
          <w:spacing w:val="-3"/>
        </w:rPr>
        <w:t>1</w:t>
      </w:r>
      <w:r>
        <w:rPr>
          <w:rFonts w:ascii="Arial" w:hAnsi="Arial" w:cs="Arial"/>
          <w:color w:val="000000"/>
          <w:spacing w:val="-3"/>
        </w:rPr>
        <w:t>.</w:t>
      </w:r>
      <w:r w:rsidRPr="002C0C8F">
        <w:rPr>
          <w:rFonts w:ascii="Arial" w:hAnsi="Arial" w:cs="Arial"/>
          <w:color w:val="000000"/>
          <w:spacing w:val="-3"/>
        </w:rPr>
        <w:t>094</w:t>
      </w:r>
      <w:r>
        <w:rPr>
          <w:rFonts w:ascii="Arial" w:hAnsi="Arial" w:cs="Arial"/>
          <w:color w:val="000000"/>
          <w:spacing w:val="-3"/>
        </w:rPr>
        <w:t>.</w:t>
      </w:r>
      <w:r w:rsidRPr="002C0C8F">
        <w:rPr>
          <w:rFonts w:ascii="Arial" w:hAnsi="Arial" w:cs="Arial"/>
          <w:color w:val="000000"/>
          <w:spacing w:val="-3"/>
        </w:rPr>
        <w:t>947</w:t>
      </w:r>
      <w:r>
        <w:rPr>
          <w:rFonts w:ascii="Arial" w:hAnsi="Arial" w:cs="Arial"/>
          <w:color w:val="000000"/>
          <w:spacing w:val="-3"/>
        </w:rPr>
        <w:t>.</w:t>
      </w:r>
      <w:r w:rsidRPr="002C0C8F">
        <w:rPr>
          <w:rFonts w:ascii="Arial" w:hAnsi="Arial" w:cs="Arial"/>
          <w:color w:val="000000"/>
          <w:spacing w:val="-3"/>
        </w:rPr>
        <w:t xml:space="preserve">500 </w:t>
      </w:r>
      <w:r w:rsidRPr="00DD01A4">
        <w:rPr>
          <w:rFonts w:ascii="Arial" w:hAnsi="Arial" w:cs="Arial"/>
          <w:color w:val="000000"/>
          <w:spacing w:val="-3"/>
        </w:rPr>
        <w:t>de Armenia (Quindío)</w:t>
      </w:r>
      <w:r w:rsidRPr="000C2F0A">
        <w:rPr>
          <w:rFonts w:ascii="Arial" w:hAnsi="Arial" w:cs="Arial"/>
          <w:color w:val="000000"/>
          <w:spacing w:val="-3"/>
        </w:rPr>
        <w:t>;</w:t>
      </w:r>
      <w:r w:rsidRPr="00DD01A4">
        <w:rPr>
          <w:rFonts w:ascii="Arial" w:hAnsi="Arial" w:cs="Arial"/>
          <w:b/>
          <w:color w:val="000000"/>
          <w:spacing w:val="-3"/>
        </w:rPr>
        <w:t xml:space="preserve"> </w:t>
      </w:r>
      <w:r w:rsidRPr="00DD01A4">
        <w:rPr>
          <w:rFonts w:ascii="Arial" w:hAnsi="Arial" w:cs="Arial"/>
          <w:color w:val="000000"/>
          <w:spacing w:val="-3"/>
        </w:rPr>
        <w:t>con dedicación de tiempo completo,</w:t>
      </w:r>
      <w:r w:rsidRPr="00DD01A4">
        <w:rPr>
          <w:rFonts w:ascii="Arial" w:hAnsi="Arial" w:cs="Arial"/>
          <w:b/>
          <w:color w:val="000000"/>
          <w:spacing w:val="-3"/>
        </w:rPr>
        <w:t xml:space="preserve"> </w:t>
      </w:r>
      <w:r w:rsidR="00520639">
        <w:rPr>
          <w:rFonts w:ascii="Arial" w:hAnsi="Arial" w:cs="Arial"/>
          <w:b/>
          <w:color w:val="000000"/>
          <w:spacing w:val="-3"/>
        </w:rPr>
        <w:t>282</w:t>
      </w:r>
      <w:r>
        <w:rPr>
          <w:rFonts w:ascii="Arial" w:hAnsi="Arial" w:cs="Arial"/>
          <w:b/>
          <w:color w:val="000000"/>
          <w:spacing w:val="-3"/>
        </w:rPr>
        <w:t>.6</w:t>
      </w:r>
      <w:r w:rsidRPr="00DD01A4">
        <w:rPr>
          <w:rFonts w:ascii="Arial" w:hAnsi="Arial" w:cs="Arial"/>
          <w:b/>
          <w:color w:val="000000"/>
          <w:spacing w:val="-3"/>
        </w:rPr>
        <w:t xml:space="preserve"> puntos</w:t>
      </w:r>
      <w:r w:rsidRPr="00DD01A4">
        <w:rPr>
          <w:rFonts w:ascii="Arial" w:hAnsi="Arial" w:cs="Arial"/>
          <w:color w:val="000000"/>
          <w:spacing w:val="-3"/>
        </w:rPr>
        <w:t xml:space="preserve"> a partir del 1º de e</w:t>
      </w:r>
      <w:r>
        <w:rPr>
          <w:rFonts w:ascii="Arial" w:hAnsi="Arial" w:cs="Arial"/>
          <w:color w:val="000000"/>
          <w:spacing w:val="-3"/>
        </w:rPr>
        <w:t>nero del año 202</w:t>
      </w:r>
      <w:r w:rsidR="00520639">
        <w:rPr>
          <w:rFonts w:ascii="Arial" w:hAnsi="Arial" w:cs="Arial"/>
          <w:color w:val="000000"/>
          <w:spacing w:val="-3"/>
        </w:rPr>
        <w:t>5</w:t>
      </w:r>
      <w:r w:rsidRPr="00DD01A4">
        <w:rPr>
          <w:rFonts w:ascii="Arial" w:hAnsi="Arial" w:cs="Arial"/>
          <w:color w:val="000000"/>
          <w:spacing w:val="-3"/>
        </w:rPr>
        <w:t>, distribuidos así:</w:t>
      </w:r>
    </w:p>
    <w:p w14:paraId="65288F15" w14:textId="77777777" w:rsidR="002C0C8F" w:rsidRPr="00DD01A4" w:rsidRDefault="002C0C8F" w:rsidP="002C0C8F">
      <w:pPr>
        <w:pStyle w:val="Prrafodelista"/>
        <w:tabs>
          <w:tab w:val="left" w:pos="284"/>
          <w:tab w:val="left" w:pos="426"/>
          <w:tab w:val="left" w:pos="1134"/>
          <w:tab w:val="decimal" w:pos="4536"/>
          <w:tab w:val="left" w:pos="5670"/>
        </w:tabs>
        <w:suppressAutoHyphens/>
        <w:spacing w:after="0" w:line="240" w:lineRule="auto"/>
        <w:ind w:left="0"/>
        <w:jc w:val="both"/>
        <w:rPr>
          <w:rFonts w:ascii="Arial" w:hAnsi="Arial" w:cs="Arial"/>
          <w:color w:val="000000"/>
          <w:spacing w:val="-3"/>
        </w:rPr>
      </w:pPr>
    </w:p>
    <w:p w14:paraId="6005F816" w14:textId="463B4203" w:rsidR="002C0C8F" w:rsidRPr="00C8607D" w:rsidRDefault="002C0C8F" w:rsidP="002C0C8F">
      <w:pPr>
        <w:pStyle w:val="Sinespaciado"/>
        <w:tabs>
          <w:tab w:val="left" w:pos="142"/>
        </w:tabs>
        <w:rPr>
          <w:rFonts w:ascii="Arial" w:hAnsi="Arial" w:cs="Arial"/>
        </w:rPr>
      </w:pPr>
      <w:r>
        <w:rPr>
          <w:rFonts w:ascii="Arial" w:hAnsi="Arial" w:cs="Arial"/>
        </w:rPr>
        <w:t>Puntaje Res.1</w:t>
      </w:r>
      <w:r w:rsidR="00520639">
        <w:rPr>
          <w:rFonts w:ascii="Arial" w:hAnsi="Arial" w:cs="Arial"/>
        </w:rPr>
        <w:t>2867</w:t>
      </w:r>
      <w:r>
        <w:rPr>
          <w:rFonts w:ascii="Arial" w:hAnsi="Arial" w:cs="Arial"/>
        </w:rPr>
        <w:t>/</w:t>
      </w:r>
      <w:r w:rsidR="00520639">
        <w:rPr>
          <w:rFonts w:ascii="Arial" w:hAnsi="Arial" w:cs="Arial"/>
        </w:rPr>
        <w:t>16-05-2024</w:t>
      </w:r>
      <w:r>
        <w:rPr>
          <w:rFonts w:ascii="Arial" w:hAnsi="Arial" w:cs="Arial"/>
        </w:rPr>
        <w:t xml:space="preserve">  </w:t>
      </w:r>
      <w:r w:rsidRPr="00C8607D">
        <w:rPr>
          <w:rFonts w:ascii="Arial" w:hAnsi="Arial" w:cs="Arial"/>
        </w:rPr>
        <w:t xml:space="preserve">                                    </w:t>
      </w:r>
      <w:r>
        <w:rPr>
          <w:rFonts w:ascii="Arial" w:hAnsi="Arial" w:cs="Arial"/>
        </w:rPr>
        <w:t xml:space="preserve">    </w:t>
      </w:r>
      <w:r w:rsidRPr="00C8607D">
        <w:rPr>
          <w:rFonts w:ascii="Arial" w:hAnsi="Arial" w:cs="Arial"/>
        </w:rPr>
        <w:t xml:space="preserve"> </w:t>
      </w:r>
      <w:r>
        <w:rPr>
          <w:rFonts w:ascii="Arial" w:hAnsi="Arial" w:cs="Arial"/>
        </w:rPr>
        <w:t xml:space="preserve">  27</w:t>
      </w:r>
      <w:r w:rsidR="00520639">
        <w:rPr>
          <w:rFonts w:ascii="Arial" w:hAnsi="Arial" w:cs="Arial"/>
        </w:rPr>
        <w:t>8.6</w:t>
      </w:r>
      <w:r w:rsidRPr="00697412">
        <w:rPr>
          <w:rFonts w:ascii="Arial" w:hAnsi="Arial" w:cs="Arial"/>
        </w:rPr>
        <w:t xml:space="preserve"> </w:t>
      </w:r>
      <w:r w:rsidRPr="00C8607D">
        <w:rPr>
          <w:rFonts w:ascii="Arial" w:hAnsi="Arial" w:cs="Arial"/>
        </w:rPr>
        <w:t>Puntos</w:t>
      </w:r>
    </w:p>
    <w:p w14:paraId="600B4D91" w14:textId="345C9026" w:rsidR="002C0C8F" w:rsidRDefault="002C0C8F" w:rsidP="002C0C8F">
      <w:pPr>
        <w:pStyle w:val="Sinespaciado"/>
        <w:tabs>
          <w:tab w:val="left" w:pos="284"/>
          <w:tab w:val="left" w:pos="426"/>
        </w:tabs>
        <w:rPr>
          <w:rFonts w:ascii="Arial" w:hAnsi="Arial" w:cs="Arial"/>
        </w:rPr>
      </w:pPr>
      <w:r w:rsidRPr="00C8607D">
        <w:rPr>
          <w:rFonts w:ascii="Arial" w:hAnsi="Arial" w:cs="Arial"/>
        </w:rPr>
        <w:t>Experiencia Calificada</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520639">
        <w:rPr>
          <w:rFonts w:ascii="Arial" w:hAnsi="Arial" w:cs="Arial"/>
        </w:rPr>
        <w:t>2.0</w:t>
      </w:r>
      <w:r w:rsidRPr="00C8607D">
        <w:rPr>
          <w:rFonts w:ascii="Arial" w:hAnsi="Arial" w:cs="Arial"/>
        </w:rPr>
        <w:t xml:space="preserve"> Puntos</w:t>
      </w:r>
    </w:p>
    <w:p w14:paraId="2AA903FD" w14:textId="43BED63B" w:rsidR="002C0C8F" w:rsidRDefault="002C0C8F" w:rsidP="00FA0753">
      <w:pPr>
        <w:pStyle w:val="Prrafodelista"/>
        <w:tabs>
          <w:tab w:val="left" w:pos="142"/>
          <w:tab w:val="left" w:pos="284"/>
          <w:tab w:val="decimal" w:pos="426"/>
          <w:tab w:val="left" w:pos="5670"/>
        </w:tabs>
        <w:suppressAutoHyphens/>
        <w:spacing w:after="0" w:line="240" w:lineRule="auto"/>
        <w:ind w:left="0"/>
        <w:jc w:val="both"/>
        <w:rPr>
          <w:rFonts w:ascii="Arial" w:hAnsi="Arial" w:cs="Arial"/>
        </w:rPr>
      </w:pPr>
      <w:r w:rsidRPr="0062353D">
        <w:rPr>
          <w:rFonts w:ascii="Arial" w:hAnsi="Arial" w:cs="Arial"/>
        </w:rPr>
        <w:t xml:space="preserve">Desempeño Destacado Docente </w:t>
      </w:r>
      <w:r>
        <w:rPr>
          <w:rFonts w:ascii="Arial" w:hAnsi="Arial" w:cs="Arial"/>
        </w:rPr>
        <w:t xml:space="preserve">     </w:t>
      </w:r>
      <w:r>
        <w:rPr>
          <w:rFonts w:ascii="Arial" w:hAnsi="Arial" w:cs="Arial"/>
        </w:rPr>
        <w:tab/>
        <w:t xml:space="preserve">      </w:t>
      </w:r>
      <w:r w:rsidR="00520639">
        <w:rPr>
          <w:rFonts w:ascii="Arial" w:hAnsi="Arial" w:cs="Arial"/>
        </w:rPr>
        <w:t>2.0</w:t>
      </w:r>
      <w:r>
        <w:rPr>
          <w:rFonts w:ascii="Arial" w:hAnsi="Arial" w:cs="Arial"/>
        </w:rPr>
        <w:t xml:space="preserve"> </w:t>
      </w:r>
      <w:r w:rsidRPr="0062353D">
        <w:rPr>
          <w:rFonts w:ascii="Arial" w:hAnsi="Arial" w:cs="Arial"/>
        </w:rPr>
        <w:t>Puntos</w:t>
      </w:r>
    </w:p>
    <w:p w14:paraId="0C0F1A69" w14:textId="3A74F733" w:rsidR="00400DAF" w:rsidRDefault="00400DAF" w:rsidP="00FA0753">
      <w:pPr>
        <w:pStyle w:val="Prrafodelista"/>
        <w:tabs>
          <w:tab w:val="left" w:pos="142"/>
          <w:tab w:val="left" w:pos="284"/>
          <w:tab w:val="decimal" w:pos="426"/>
          <w:tab w:val="left" w:pos="5670"/>
        </w:tabs>
        <w:suppressAutoHyphens/>
        <w:spacing w:after="0" w:line="240" w:lineRule="auto"/>
        <w:ind w:left="0"/>
        <w:jc w:val="both"/>
        <w:rPr>
          <w:rFonts w:ascii="Arial" w:hAnsi="Arial" w:cs="Arial"/>
        </w:rPr>
      </w:pPr>
    </w:p>
    <w:p w14:paraId="07BBA7C8" w14:textId="73C200E7" w:rsidR="00BA47FC" w:rsidRPr="00C8607D" w:rsidRDefault="003767A4" w:rsidP="00FA0753">
      <w:pPr>
        <w:pStyle w:val="Prrafodelista"/>
        <w:tabs>
          <w:tab w:val="left" w:pos="142"/>
          <w:tab w:val="left" w:pos="284"/>
          <w:tab w:val="decimal" w:pos="426"/>
          <w:tab w:val="left" w:pos="5670"/>
        </w:tabs>
        <w:suppressAutoHyphens/>
        <w:spacing w:after="0" w:line="240" w:lineRule="auto"/>
        <w:ind w:left="0"/>
        <w:jc w:val="both"/>
        <w:rPr>
          <w:rFonts w:ascii="Arial" w:hAnsi="Arial" w:cs="Arial"/>
          <w:color w:val="000000"/>
          <w:spacing w:val="-3"/>
        </w:rPr>
      </w:pPr>
      <w:r w:rsidRPr="006818D3">
        <w:rPr>
          <w:rFonts w:ascii="Arial" w:hAnsi="Arial" w:cs="Arial"/>
          <w:b/>
          <w:color w:val="000000"/>
          <w:spacing w:val="-3"/>
        </w:rPr>
        <w:t>ARTÍ</w:t>
      </w:r>
      <w:r w:rsidR="00BA47FC" w:rsidRPr="006818D3">
        <w:rPr>
          <w:rFonts w:ascii="Arial" w:hAnsi="Arial" w:cs="Arial"/>
          <w:b/>
          <w:color w:val="000000"/>
          <w:spacing w:val="-3"/>
        </w:rPr>
        <w:t xml:space="preserve">CULO SEGUNDO: </w:t>
      </w:r>
      <w:r w:rsidR="00BA47FC" w:rsidRPr="006818D3">
        <w:rPr>
          <w:rFonts w:ascii="Arial" w:hAnsi="Arial" w:cs="Arial"/>
          <w:color w:val="000000"/>
          <w:spacing w:val="-3"/>
        </w:rPr>
        <w:t>Autorícese a la Vicerrectoría Administrativa y a</w:t>
      </w:r>
      <w:r w:rsidR="006818D3" w:rsidRPr="006818D3">
        <w:rPr>
          <w:rFonts w:ascii="Arial" w:hAnsi="Arial" w:cs="Arial"/>
          <w:color w:val="000000"/>
          <w:spacing w:val="-3"/>
        </w:rPr>
        <w:t xml:space="preserve"> </w:t>
      </w:r>
      <w:r w:rsidR="00BA47FC" w:rsidRPr="006818D3">
        <w:rPr>
          <w:rFonts w:ascii="Arial" w:hAnsi="Arial" w:cs="Arial"/>
          <w:color w:val="000000"/>
          <w:spacing w:val="-3"/>
        </w:rPr>
        <w:t>l</w:t>
      </w:r>
      <w:r w:rsidR="006818D3" w:rsidRPr="006818D3">
        <w:rPr>
          <w:rFonts w:ascii="Arial" w:hAnsi="Arial" w:cs="Arial"/>
          <w:color w:val="000000"/>
          <w:spacing w:val="-3"/>
        </w:rPr>
        <w:t xml:space="preserve">a Dirección de Gestión </w:t>
      </w:r>
      <w:r w:rsidR="00BA47FC" w:rsidRPr="006818D3">
        <w:rPr>
          <w:rFonts w:ascii="Arial" w:hAnsi="Arial" w:cs="Arial"/>
          <w:color w:val="000000"/>
          <w:spacing w:val="-3"/>
        </w:rPr>
        <w:t>Humana, para que tomen las medidas administrativas y financieras necesarias, que permitan el cumplimiento del presente acto administrativo, una vez quede ejecutoriado.</w:t>
      </w:r>
    </w:p>
    <w:p w14:paraId="4520512D" w14:textId="263C13B2" w:rsidR="00FD27C1" w:rsidRDefault="00FD27C1" w:rsidP="00B64852">
      <w:pPr>
        <w:pStyle w:val="Sinespaciado"/>
      </w:pPr>
    </w:p>
    <w:p w14:paraId="03D6FF4F" w14:textId="6EEED52E" w:rsidR="00FC05C6" w:rsidRPr="00F90633" w:rsidRDefault="00FC05C6" w:rsidP="009C0A0E">
      <w:pPr>
        <w:tabs>
          <w:tab w:val="left" w:pos="142"/>
        </w:tabs>
        <w:autoSpaceDE w:val="0"/>
        <w:autoSpaceDN w:val="0"/>
        <w:adjustRightInd w:val="0"/>
        <w:spacing w:after="0" w:line="240" w:lineRule="auto"/>
        <w:jc w:val="both"/>
        <w:rPr>
          <w:rFonts w:ascii="Arial" w:hAnsi="Arial" w:cs="Arial"/>
          <w:color w:val="000000"/>
          <w:spacing w:val="-3"/>
        </w:rPr>
      </w:pPr>
      <w:r w:rsidRPr="00C8607D">
        <w:rPr>
          <w:rFonts w:ascii="Arial" w:hAnsi="Arial" w:cs="Arial"/>
          <w:b/>
          <w:color w:val="000000"/>
          <w:spacing w:val="-3"/>
        </w:rPr>
        <w:t>ARTÍCULO TERCERO:</w:t>
      </w:r>
      <w:r w:rsidRPr="00F90633">
        <w:rPr>
          <w:rFonts w:ascii="Arial" w:hAnsi="Arial" w:cs="Arial"/>
          <w:b/>
          <w:color w:val="000000"/>
          <w:spacing w:val="-3"/>
        </w:rPr>
        <w:t xml:space="preserve"> </w:t>
      </w:r>
      <w:r w:rsidRPr="00F90633">
        <w:rPr>
          <w:rFonts w:ascii="Arial" w:hAnsi="Arial" w:cs="Arial"/>
          <w:color w:val="000000"/>
          <w:spacing w:val="-3"/>
        </w:rPr>
        <w:t>La presente resolución rige a partir de la fecha de su expedición y produce efectos fiscales desde el p</w:t>
      </w:r>
      <w:r w:rsidR="0056659B" w:rsidRPr="00F90633">
        <w:rPr>
          <w:rFonts w:ascii="Arial" w:hAnsi="Arial" w:cs="Arial"/>
          <w:color w:val="000000"/>
          <w:spacing w:val="-3"/>
        </w:rPr>
        <w:t xml:space="preserve">rimero (1) de enero </w:t>
      </w:r>
      <w:r w:rsidR="00AA220B">
        <w:rPr>
          <w:rFonts w:ascii="Arial" w:hAnsi="Arial" w:cs="Arial"/>
          <w:color w:val="000000"/>
          <w:spacing w:val="-3"/>
        </w:rPr>
        <w:t xml:space="preserve">del año dos mil </w:t>
      </w:r>
      <w:r w:rsidR="00765478">
        <w:rPr>
          <w:rFonts w:ascii="Arial" w:hAnsi="Arial" w:cs="Arial"/>
          <w:color w:val="000000"/>
          <w:spacing w:val="-3"/>
        </w:rPr>
        <w:t>veinti</w:t>
      </w:r>
      <w:r w:rsidR="003D48B8">
        <w:rPr>
          <w:rFonts w:ascii="Arial" w:hAnsi="Arial" w:cs="Arial"/>
          <w:color w:val="000000"/>
          <w:spacing w:val="-3"/>
        </w:rPr>
        <w:t>c</w:t>
      </w:r>
      <w:r w:rsidR="00307AD6">
        <w:rPr>
          <w:rFonts w:ascii="Arial" w:hAnsi="Arial" w:cs="Arial"/>
          <w:color w:val="000000"/>
          <w:spacing w:val="-3"/>
        </w:rPr>
        <w:t>inco</w:t>
      </w:r>
      <w:r w:rsidR="00765478">
        <w:rPr>
          <w:rFonts w:ascii="Arial" w:hAnsi="Arial" w:cs="Arial"/>
          <w:color w:val="000000"/>
          <w:spacing w:val="-3"/>
        </w:rPr>
        <w:t xml:space="preserve"> (202</w:t>
      </w:r>
      <w:r w:rsidR="00307AD6">
        <w:rPr>
          <w:rFonts w:ascii="Arial" w:hAnsi="Arial" w:cs="Arial"/>
          <w:color w:val="000000"/>
          <w:spacing w:val="-3"/>
        </w:rPr>
        <w:t>5</w:t>
      </w:r>
      <w:r w:rsidR="0056659B" w:rsidRPr="00F90633">
        <w:rPr>
          <w:rFonts w:ascii="Arial" w:hAnsi="Arial" w:cs="Arial"/>
          <w:color w:val="000000"/>
          <w:spacing w:val="-3"/>
        </w:rPr>
        <w:t>)</w:t>
      </w:r>
      <w:r w:rsidRPr="00F90633">
        <w:rPr>
          <w:rFonts w:ascii="Arial" w:hAnsi="Arial" w:cs="Arial"/>
          <w:color w:val="000000"/>
          <w:spacing w:val="-3"/>
        </w:rPr>
        <w:t xml:space="preserve">. </w:t>
      </w:r>
    </w:p>
    <w:p w14:paraId="57601EF0" w14:textId="77777777" w:rsidR="00B64852" w:rsidRPr="00C8607D" w:rsidRDefault="00B64852" w:rsidP="009C0A0E">
      <w:pPr>
        <w:tabs>
          <w:tab w:val="left" w:pos="142"/>
        </w:tabs>
        <w:autoSpaceDE w:val="0"/>
        <w:autoSpaceDN w:val="0"/>
        <w:adjustRightInd w:val="0"/>
        <w:spacing w:after="0" w:line="240" w:lineRule="auto"/>
        <w:jc w:val="both"/>
        <w:rPr>
          <w:rFonts w:ascii="Arial" w:hAnsi="Arial" w:cs="Arial"/>
          <w:b/>
          <w:color w:val="000000"/>
          <w:spacing w:val="-3"/>
        </w:rPr>
      </w:pPr>
    </w:p>
    <w:p w14:paraId="16B60715" w14:textId="77777777" w:rsidR="00BA47FC" w:rsidRPr="00F90633" w:rsidRDefault="003767A4" w:rsidP="009C0A0E">
      <w:pPr>
        <w:tabs>
          <w:tab w:val="left" w:pos="142"/>
        </w:tabs>
        <w:autoSpaceDE w:val="0"/>
        <w:autoSpaceDN w:val="0"/>
        <w:adjustRightInd w:val="0"/>
        <w:spacing w:after="0" w:line="240" w:lineRule="auto"/>
        <w:jc w:val="both"/>
        <w:rPr>
          <w:rFonts w:ascii="Arial" w:hAnsi="Arial" w:cs="Arial"/>
          <w:color w:val="000000"/>
          <w:spacing w:val="-3"/>
        </w:rPr>
      </w:pPr>
      <w:r w:rsidRPr="00C8607D">
        <w:rPr>
          <w:rFonts w:ascii="Arial" w:hAnsi="Arial" w:cs="Arial"/>
          <w:b/>
          <w:color w:val="000000"/>
          <w:spacing w:val="-3"/>
        </w:rPr>
        <w:t xml:space="preserve">ARTÍCULO CUARTO: </w:t>
      </w:r>
      <w:r w:rsidR="009B1660" w:rsidRPr="00F90633">
        <w:rPr>
          <w:rFonts w:ascii="Arial" w:hAnsi="Arial" w:cs="Arial"/>
          <w:color w:val="000000"/>
          <w:spacing w:val="-3"/>
        </w:rPr>
        <w:t>C</w:t>
      </w:r>
      <w:r w:rsidR="00BA47FC" w:rsidRPr="00F90633">
        <w:rPr>
          <w:rFonts w:ascii="Arial" w:hAnsi="Arial" w:cs="Arial"/>
          <w:color w:val="000000"/>
          <w:spacing w:val="-3"/>
        </w:rPr>
        <w:t xml:space="preserve">ontra </w:t>
      </w:r>
      <w:r w:rsidR="009B1660" w:rsidRPr="00F90633">
        <w:rPr>
          <w:rFonts w:ascii="Arial" w:hAnsi="Arial" w:cs="Arial"/>
          <w:color w:val="000000"/>
          <w:spacing w:val="-3"/>
        </w:rPr>
        <w:t xml:space="preserve">el presente acto administrativo, </w:t>
      </w:r>
      <w:r w:rsidR="00BA47FC" w:rsidRPr="00F90633">
        <w:rPr>
          <w:rFonts w:ascii="Arial" w:hAnsi="Arial" w:cs="Arial"/>
          <w:color w:val="000000"/>
          <w:spacing w:val="-3"/>
        </w:rPr>
        <w:t xml:space="preserve">procede el recurso de </w:t>
      </w:r>
      <w:r w:rsidR="00794899" w:rsidRPr="00F90633">
        <w:rPr>
          <w:rFonts w:ascii="Arial" w:hAnsi="Arial" w:cs="Arial"/>
          <w:color w:val="000000"/>
          <w:spacing w:val="-3"/>
        </w:rPr>
        <w:t>reposición,</w:t>
      </w:r>
      <w:r w:rsidR="009B1660" w:rsidRPr="00F90633">
        <w:rPr>
          <w:rFonts w:ascii="Arial" w:hAnsi="Arial" w:cs="Arial"/>
          <w:color w:val="000000"/>
          <w:spacing w:val="-3"/>
        </w:rPr>
        <w:t xml:space="preserve"> el cual deberá ser presentado </w:t>
      </w:r>
      <w:r w:rsidR="00BA47FC" w:rsidRPr="00F90633">
        <w:rPr>
          <w:rFonts w:ascii="Arial" w:hAnsi="Arial" w:cs="Arial"/>
          <w:color w:val="000000"/>
          <w:spacing w:val="-3"/>
        </w:rPr>
        <w:t>dentro de los diez (10) días hábiles siguientes al acto de su notificación.</w:t>
      </w:r>
    </w:p>
    <w:p w14:paraId="3E59D33D" w14:textId="77777777" w:rsidR="00B64852" w:rsidRDefault="00B64852" w:rsidP="009C0A0E">
      <w:pPr>
        <w:tabs>
          <w:tab w:val="left" w:pos="1134"/>
          <w:tab w:val="decimal" w:pos="4536"/>
          <w:tab w:val="left" w:pos="5670"/>
        </w:tabs>
        <w:spacing w:after="0" w:line="240" w:lineRule="auto"/>
        <w:jc w:val="center"/>
        <w:rPr>
          <w:rFonts w:ascii="Arial" w:hAnsi="Arial" w:cs="Arial"/>
          <w:b/>
          <w:color w:val="000000"/>
          <w:spacing w:val="-3"/>
        </w:rPr>
      </w:pPr>
    </w:p>
    <w:p w14:paraId="3D49F885" w14:textId="593416C1" w:rsidR="003767A4" w:rsidRPr="00C8607D" w:rsidRDefault="00BA47FC" w:rsidP="009C0A0E">
      <w:pPr>
        <w:tabs>
          <w:tab w:val="left" w:pos="1134"/>
          <w:tab w:val="decimal" w:pos="4536"/>
          <w:tab w:val="left" w:pos="5670"/>
        </w:tabs>
        <w:spacing w:after="0" w:line="240" w:lineRule="auto"/>
        <w:jc w:val="center"/>
        <w:rPr>
          <w:rFonts w:ascii="Arial" w:hAnsi="Arial" w:cs="Arial"/>
          <w:b/>
          <w:color w:val="000000"/>
          <w:spacing w:val="-3"/>
        </w:rPr>
      </w:pPr>
      <w:r w:rsidRPr="00C8607D">
        <w:rPr>
          <w:rFonts w:ascii="Arial" w:hAnsi="Arial" w:cs="Arial"/>
          <w:b/>
          <w:color w:val="000000"/>
          <w:spacing w:val="-3"/>
        </w:rPr>
        <w:t>NOTIFÍQUESE, COMUNÍQUESE Y CÚMPLASE</w:t>
      </w:r>
    </w:p>
    <w:p w14:paraId="59CFE9F8" w14:textId="77777777" w:rsidR="003D67AF" w:rsidRPr="00C8607D" w:rsidRDefault="003D67AF" w:rsidP="009C0A0E">
      <w:pPr>
        <w:tabs>
          <w:tab w:val="left" w:pos="1134"/>
          <w:tab w:val="decimal" w:pos="4536"/>
          <w:tab w:val="left" w:pos="5670"/>
        </w:tabs>
        <w:spacing w:after="0" w:line="240" w:lineRule="auto"/>
        <w:jc w:val="center"/>
        <w:rPr>
          <w:rFonts w:ascii="Arial" w:hAnsi="Arial" w:cs="Arial"/>
          <w:b/>
          <w:color w:val="000000"/>
          <w:spacing w:val="-3"/>
        </w:rPr>
      </w:pPr>
    </w:p>
    <w:p w14:paraId="184FBF44" w14:textId="77777777" w:rsidR="00BA47FC" w:rsidRPr="00C8607D" w:rsidRDefault="00BA47FC" w:rsidP="009C0A0E">
      <w:pPr>
        <w:tabs>
          <w:tab w:val="left" w:pos="1134"/>
          <w:tab w:val="decimal" w:pos="4536"/>
          <w:tab w:val="left" w:pos="5670"/>
        </w:tabs>
        <w:spacing w:after="0" w:line="240" w:lineRule="auto"/>
        <w:jc w:val="both"/>
        <w:rPr>
          <w:rFonts w:ascii="Arial" w:hAnsi="Arial" w:cs="Arial"/>
          <w:color w:val="000000"/>
          <w:spacing w:val="-3"/>
        </w:rPr>
      </w:pPr>
      <w:r w:rsidRPr="00C8607D">
        <w:rPr>
          <w:rFonts w:ascii="Arial" w:hAnsi="Arial" w:cs="Arial"/>
          <w:color w:val="000000"/>
          <w:spacing w:val="-3"/>
        </w:rPr>
        <w:t xml:space="preserve">Dada en Armenia </w:t>
      </w:r>
      <w:r w:rsidR="00790607" w:rsidRPr="00C8607D">
        <w:rPr>
          <w:rFonts w:ascii="Arial" w:hAnsi="Arial" w:cs="Arial"/>
          <w:color w:val="000000"/>
          <w:spacing w:val="-3"/>
        </w:rPr>
        <w:t>(</w:t>
      </w:r>
      <w:r w:rsidRPr="00C8607D">
        <w:rPr>
          <w:rFonts w:ascii="Arial" w:hAnsi="Arial" w:cs="Arial"/>
          <w:color w:val="000000"/>
          <w:spacing w:val="-3"/>
        </w:rPr>
        <w:t>Quindío</w:t>
      </w:r>
      <w:r w:rsidR="00790607" w:rsidRPr="00C8607D">
        <w:rPr>
          <w:rFonts w:ascii="Arial" w:hAnsi="Arial" w:cs="Arial"/>
          <w:color w:val="000000"/>
          <w:spacing w:val="-3"/>
        </w:rPr>
        <w:t xml:space="preserve">) </w:t>
      </w:r>
      <w:r w:rsidR="003D67AF" w:rsidRPr="00C8607D">
        <w:rPr>
          <w:rFonts w:ascii="Arial" w:hAnsi="Arial" w:cs="Arial"/>
          <w:color w:val="000000"/>
          <w:spacing w:val="-3"/>
        </w:rPr>
        <w:t>a los</w:t>
      </w:r>
    </w:p>
    <w:p w14:paraId="466943F5" w14:textId="77777777" w:rsidR="003D67AF" w:rsidRDefault="003D67AF" w:rsidP="009C0A0E">
      <w:pPr>
        <w:tabs>
          <w:tab w:val="left" w:pos="1134"/>
          <w:tab w:val="decimal" w:pos="4536"/>
          <w:tab w:val="left" w:pos="5670"/>
        </w:tabs>
        <w:spacing w:after="0" w:line="240" w:lineRule="auto"/>
        <w:jc w:val="both"/>
        <w:rPr>
          <w:rFonts w:ascii="Arial" w:hAnsi="Arial" w:cs="Arial"/>
          <w:color w:val="000000"/>
          <w:spacing w:val="-3"/>
        </w:rPr>
      </w:pPr>
    </w:p>
    <w:p w14:paraId="4F60E6F1" w14:textId="1D8FBA8D" w:rsidR="00AA220B" w:rsidRDefault="00AA220B" w:rsidP="008F2E2F">
      <w:pPr>
        <w:tabs>
          <w:tab w:val="left" w:pos="1134"/>
          <w:tab w:val="decimal" w:pos="4536"/>
          <w:tab w:val="left" w:pos="5670"/>
        </w:tabs>
        <w:spacing w:after="0" w:line="240" w:lineRule="auto"/>
        <w:ind w:left="142"/>
        <w:jc w:val="both"/>
        <w:rPr>
          <w:rFonts w:ascii="Arial" w:hAnsi="Arial" w:cs="Arial"/>
          <w:color w:val="000000"/>
          <w:spacing w:val="-3"/>
        </w:rPr>
      </w:pPr>
    </w:p>
    <w:p w14:paraId="2DF47323" w14:textId="15F1DD3C" w:rsidR="00B64852" w:rsidRDefault="00B64852" w:rsidP="008F2E2F">
      <w:pPr>
        <w:tabs>
          <w:tab w:val="left" w:pos="1134"/>
          <w:tab w:val="decimal" w:pos="4536"/>
          <w:tab w:val="left" w:pos="5670"/>
        </w:tabs>
        <w:spacing w:after="0" w:line="240" w:lineRule="auto"/>
        <w:ind w:left="142"/>
        <w:jc w:val="both"/>
        <w:rPr>
          <w:rFonts w:ascii="Arial" w:hAnsi="Arial" w:cs="Arial"/>
          <w:color w:val="000000"/>
          <w:spacing w:val="-3"/>
        </w:rPr>
      </w:pPr>
    </w:p>
    <w:p w14:paraId="7AC10043" w14:textId="77777777" w:rsidR="00B64852" w:rsidRDefault="00B64852" w:rsidP="008F2E2F">
      <w:pPr>
        <w:tabs>
          <w:tab w:val="left" w:pos="1134"/>
          <w:tab w:val="decimal" w:pos="4536"/>
          <w:tab w:val="left" w:pos="5670"/>
        </w:tabs>
        <w:spacing w:after="0" w:line="240" w:lineRule="auto"/>
        <w:ind w:left="142"/>
        <w:jc w:val="both"/>
        <w:rPr>
          <w:rFonts w:ascii="Arial" w:hAnsi="Arial" w:cs="Arial"/>
          <w:color w:val="000000"/>
          <w:spacing w:val="-3"/>
        </w:rPr>
      </w:pPr>
    </w:p>
    <w:p w14:paraId="53889CB1" w14:textId="77777777" w:rsidR="00095593" w:rsidRPr="00C8607D" w:rsidRDefault="00095593" w:rsidP="008F2E2F">
      <w:pPr>
        <w:tabs>
          <w:tab w:val="left" w:pos="1134"/>
          <w:tab w:val="decimal" w:pos="4536"/>
          <w:tab w:val="left" w:pos="5670"/>
        </w:tabs>
        <w:spacing w:after="0" w:line="240" w:lineRule="auto"/>
        <w:ind w:left="142"/>
        <w:jc w:val="both"/>
        <w:rPr>
          <w:rFonts w:ascii="Arial" w:hAnsi="Arial" w:cs="Arial"/>
          <w:color w:val="000000"/>
          <w:spacing w:val="-3"/>
        </w:rPr>
      </w:pPr>
    </w:p>
    <w:p w14:paraId="3AF016C8" w14:textId="37CEE081" w:rsidR="00BA47FC" w:rsidRPr="00C8607D" w:rsidRDefault="00060213" w:rsidP="003D67AF">
      <w:pPr>
        <w:tabs>
          <w:tab w:val="left" w:pos="1134"/>
          <w:tab w:val="decimal" w:pos="4536"/>
          <w:tab w:val="left" w:pos="5670"/>
        </w:tabs>
        <w:spacing w:after="0" w:line="240" w:lineRule="auto"/>
        <w:jc w:val="center"/>
        <w:rPr>
          <w:rFonts w:ascii="Arial" w:hAnsi="Arial" w:cs="Arial"/>
          <w:b/>
          <w:color w:val="000000"/>
          <w:spacing w:val="-3"/>
          <w:lang w:val="pt-BR"/>
        </w:rPr>
      </w:pPr>
      <w:r>
        <w:rPr>
          <w:rFonts w:ascii="Arial" w:hAnsi="Arial" w:cs="Arial"/>
          <w:b/>
          <w:color w:val="000000"/>
          <w:spacing w:val="-3"/>
          <w:lang w:val="pt-BR"/>
        </w:rPr>
        <w:t>LUIS FERNANDO POLA</w:t>
      </w:r>
      <w:r w:rsidR="00735D2B">
        <w:rPr>
          <w:rFonts w:ascii="Arial" w:hAnsi="Arial" w:cs="Arial"/>
          <w:b/>
          <w:color w:val="000000"/>
          <w:spacing w:val="-3"/>
          <w:lang w:val="pt-BR"/>
        </w:rPr>
        <w:t>NÍ</w:t>
      </w:r>
      <w:r>
        <w:rPr>
          <w:rFonts w:ascii="Arial" w:hAnsi="Arial" w:cs="Arial"/>
          <w:b/>
          <w:color w:val="000000"/>
          <w:spacing w:val="-3"/>
          <w:lang w:val="pt-BR"/>
        </w:rPr>
        <w:t>A OBANDO</w:t>
      </w:r>
    </w:p>
    <w:p w14:paraId="041A8A96" w14:textId="2DC36592" w:rsidR="00B64852" w:rsidRDefault="00BA47FC" w:rsidP="00EF0726">
      <w:pPr>
        <w:tabs>
          <w:tab w:val="left" w:pos="1134"/>
          <w:tab w:val="decimal" w:pos="4536"/>
          <w:tab w:val="left" w:pos="5670"/>
        </w:tabs>
        <w:spacing w:after="0" w:line="240" w:lineRule="auto"/>
        <w:ind w:left="142"/>
        <w:jc w:val="center"/>
        <w:rPr>
          <w:rFonts w:ascii="Arial" w:hAnsi="Arial" w:cs="Arial"/>
          <w:color w:val="000000"/>
          <w:spacing w:val="-3"/>
        </w:rPr>
      </w:pPr>
      <w:r w:rsidRPr="00EC7943">
        <w:rPr>
          <w:rFonts w:ascii="Arial" w:hAnsi="Arial" w:cs="Arial"/>
          <w:color w:val="000000"/>
          <w:spacing w:val="-3"/>
        </w:rPr>
        <w:t>Rector</w:t>
      </w:r>
    </w:p>
    <w:p w14:paraId="3C1C6044" w14:textId="77777777" w:rsidR="00EF0726" w:rsidRPr="00EF0726" w:rsidRDefault="00EF0726" w:rsidP="00EF0726">
      <w:pPr>
        <w:tabs>
          <w:tab w:val="left" w:pos="1134"/>
          <w:tab w:val="decimal" w:pos="4536"/>
          <w:tab w:val="left" w:pos="5670"/>
        </w:tabs>
        <w:spacing w:after="0" w:line="240" w:lineRule="auto"/>
        <w:ind w:left="142"/>
        <w:jc w:val="center"/>
        <w:rPr>
          <w:rFonts w:ascii="Arial" w:hAnsi="Arial" w:cs="Arial"/>
          <w:color w:val="000000"/>
          <w:spacing w:val="-3"/>
          <w:sz w:val="16"/>
          <w:szCs w:val="16"/>
          <w:lang w:val="pt-BR"/>
        </w:rPr>
      </w:pPr>
    </w:p>
    <w:tbl>
      <w:tblPr>
        <w:tblpPr w:leftFromText="141" w:rightFromText="141" w:vertAnchor="text" w:horzAnchor="margin" w:tblpY="1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4874"/>
        <w:gridCol w:w="2528"/>
      </w:tblGrid>
      <w:tr w:rsidR="00E85CE6" w:rsidRPr="00C8607D" w14:paraId="43B2BF0C" w14:textId="77777777" w:rsidTr="009C1FC6">
        <w:trPr>
          <w:trHeight w:val="392"/>
        </w:trPr>
        <w:tc>
          <w:tcPr>
            <w:tcW w:w="3604" w:type="pct"/>
            <w:gridSpan w:val="2"/>
            <w:shd w:val="clear" w:color="auto" w:fill="auto"/>
            <w:vAlign w:val="center"/>
          </w:tcPr>
          <w:p w14:paraId="0C5A1519" w14:textId="77777777" w:rsidR="00E85CE6" w:rsidRPr="00C8607D" w:rsidRDefault="00E85CE6" w:rsidP="007D022C">
            <w:pPr>
              <w:pStyle w:val="Sinespaciado"/>
              <w:jc w:val="center"/>
              <w:rPr>
                <w:rFonts w:ascii="Arial" w:hAnsi="Arial" w:cs="Arial"/>
                <w:sz w:val="14"/>
                <w:szCs w:val="14"/>
              </w:rPr>
            </w:pPr>
            <w:r w:rsidRPr="00C8607D">
              <w:rPr>
                <w:rFonts w:ascii="Arial" w:hAnsi="Arial" w:cs="Arial"/>
                <w:sz w:val="14"/>
                <w:szCs w:val="14"/>
              </w:rPr>
              <w:t>NOMBRES Y APELLIDOS</w:t>
            </w:r>
          </w:p>
        </w:tc>
        <w:tc>
          <w:tcPr>
            <w:tcW w:w="1396" w:type="pct"/>
            <w:shd w:val="clear" w:color="auto" w:fill="auto"/>
            <w:vAlign w:val="center"/>
          </w:tcPr>
          <w:p w14:paraId="76E82A7C" w14:textId="77777777" w:rsidR="00E85CE6" w:rsidRPr="00C8607D" w:rsidRDefault="00E85CE6" w:rsidP="007D022C">
            <w:pPr>
              <w:pStyle w:val="Sinespaciado"/>
              <w:jc w:val="center"/>
              <w:rPr>
                <w:rFonts w:ascii="Arial" w:hAnsi="Arial" w:cs="Arial"/>
                <w:sz w:val="14"/>
                <w:szCs w:val="14"/>
              </w:rPr>
            </w:pPr>
            <w:r w:rsidRPr="00C8607D">
              <w:rPr>
                <w:rFonts w:ascii="Arial" w:hAnsi="Arial" w:cs="Arial"/>
                <w:sz w:val="14"/>
                <w:szCs w:val="14"/>
              </w:rPr>
              <w:t>FIRMA</w:t>
            </w:r>
          </w:p>
        </w:tc>
      </w:tr>
      <w:tr w:rsidR="00E85CE6" w:rsidRPr="00C8607D" w14:paraId="1479D07A" w14:textId="77777777" w:rsidTr="009C1FC6">
        <w:trPr>
          <w:trHeight w:val="433"/>
        </w:trPr>
        <w:tc>
          <w:tcPr>
            <w:tcW w:w="913" w:type="pct"/>
            <w:shd w:val="clear" w:color="auto" w:fill="auto"/>
            <w:vAlign w:val="center"/>
          </w:tcPr>
          <w:p w14:paraId="3B580DB2" w14:textId="77777777" w:rsidR="00E85CE6" w:rsidRDefault="00E85CE6" w:rsidP="007D022C">
            <w:pPr>
              <w:pStyle w:val="Sinespaciado"/>
              <w:rPr>
                <w:rFonts w:ascii="Arial" w:hAnsi="Arial" w:cs="Arial"/>
                <w:sz w:val="14"/>
                <w:szCs w:val="14"/>
              </w:rPr>
            </w:pPr>
            <w:r w:rsidRPr="00C8607D">
              <w:rPr>
                <w:rFonts w:ascii="Arial" w:hAnsi="Arial" w:cs="Arial"/>
                <w:sz w:val="14"/>
                <w:szCs w:val="14"/>
              </w:rPr>
              <w:t>PROYECTÓ</w:t>
            </w:r>
          </w:p>
          <w:p w14:paraId="3C123371" w14:textId="77777777" w:rsidR="00E85CE6" w:rsidRPr="00C8607D" w:rsidRDefault="00E85CE6" w:rsidP="007D022C">
            <w:pPr>
              <w:pStyle w:val="Sinespaciado"/>
              <w:rPr>
                <w:rFonts w:ascii="Arial" w:hAnsi="Arial" w:cs="Arial"/>
                <w:sz w:val="14"/>
                <w:szCs w:val="14"/>
              </w:rPr>
            </w:pPr>
            <w:r>
              <w:rPr>
                <w:rFonts w:ascii="Arial" w:hAnsi="Arial" w:cs="Arial"/>
                <w:sz w:val="14"/>
                <w:szCs w:val="14"/>
              </w:rPr>
              <w:t>ELABORÓ</w:t>
            </w:r>
          </w:p>
        </w:tc>
        <w:tc>
          <w:tcPr>
            <w:tcW w:w="2691" w:type="pct"/>
            <w:shd w:val="clear" w:color="auto" w:fill="auto"/>
            <w:vAlign w:val="center"/>
          </w:tcPr>
          <w:p w14:paraId="214C3E5C" w14:textId="77777777" w:rsidR="00E85CE6" w:rsidRDefault="00E85CE6" w:rsidP="00765478">
            <w:pPr>
              <w:pStyle w:val="Sinespaciado"/>
              <w:rPr>
                <w:rFonts w:ascii="Arial" w:hAnsi="Arial" w:cs="Arial"/>
                <w:sz w:val="14"/>
                <w:szCs w:val="14"/>
              </w:rPr>
            </w:pPr>
            <w:r>
              <w:rPr>
                <w:rFonts w:ascii="Arial" w:hAnsi="Arial" w:cs="Arial"/>
                <w:sz w:val="14"/>
                <w:szCs w:val="14"/>
              </w:rPr>
              <w:t>Lina Marcela Cruz Calderón</w:t>
            </w:r>
            <w:r w:rsidR="009C1FC6">
              <w:rPr>
                <w:rFonts w:ascii="Arial" w:hAnsi="Arial" w:cs="Arial"/>
                <w:sz w:val="14"/>
                <w:szCs w:val="14"/>
              </w:rPr>
              <w:t xml:space="preserve"> / Técnico Oficina </w:t>
            </w:r>
            <w:r w:rsidR="00765478">
              <w:rPr>
                <w:rFonts w:ascii="Arial" w:hAnsi="Arial" w:cs="Arial"/>
                <w:sz w:val="14"/>
                <w:szCs w:val="14"/>
              </w:rPr>
              <w:t>de Asuntos Profesorales</w:t>
            </w:r>
          </w:p>
        </w:tc>
        <w:tc>
          <w:tcPr>
            <w:tcW w:w="1396" w:type="pct"/>
            <w:shd w:val="clear" w:color="auto" w:fill="auto"/>
          </w:tcPr>
          <w:p w14:paraId="05010DC4" w14:textId="77777777" w:rsidR="00E85CE6" w:rsidRPr="00C8607D" w:rsidRDefault="00E85CE6" w:rsidP="00645098">
            <w:pPr>
              <w:pStyle w:val="Sinespaciado"/>
              <w:rPr>
                <w:rFonts w:ascii="Arial" w:hAnsi="Arial" w:cs="Arial"/>
                <w:sz w:val="14"/>
                <w:szCs w:val="14"/>
              </w:rPr>
            </w:pPr>
          </w:p>
        </w:tc>
      </w:tr>
      <w:tr w:rsidR="00E85CE6" w:rsidRPr="00C8607D" w14:paraId="1DAC715F" w14:textId="77777777" w:rsidTr="009C1FC6">
        <w:trPr>
          <w:trHeight w:val="389"/>
        </w:trPr>
        <w:tc>
          <w:tcPr>
            <w:tcW w:w="913" w:type="pct"/>
            <w:vMerge w:val="restart"/>
            <w:shd w:val="clear" w:color="auto" w:fill="auto"/>
            <w:vAlign w:val="center"/>
          </w:tcPr>
          <w:p w14:paraId="203F9B9C" w14:textId="77777777" w:rsidR="00E85CE6" w:rsidRPr="00C8607D" w:rsidRDefault="00E85CE6" w:rsidP="007D022C">
            <w:pPr>
              <w:pStyle w:val="Sinespaciado"/>
              <w:rPr>
                <w:rFonts w:ascii="Arial" w:hAnsi="Arial" w:cs="Arial"/>
                <w:sz w:val="14"/>
                <w:szCs w:val="14"/>
              </w:rPr>
            </w:pPr>
            <w:r>
              <w:rPr>
                <w:rFonts w:ascii="Arial" w:hAnsi="Arial" w:cs="Arial"/>
                <w:sz w:val="14"/>
                <w:szCs w:val="14"/>
              </w:rPr>
              <w:t>REVISÓ</w:t>
            </w:r>
          </w:p>
        </w:tc>
        <w:tc>
          <w:tcPr>
            <w:tcW w:w="2691" w:type="pct"/>
            <w:shd w:val="clear" w:color="auto" w:fill="auto"/>
            <w:vAlign w:val="center"/>
          </w:tcPr>
          <w:p w14:paraId="4341677E" w14:textId="77777777" w:rsidR="00E85CE6" w:rsidRDefault="00A823F8" w:rsidP="007D022C">
            <w:pPr>
              <w:pStyle w:val="Sinespaciado"/>
              <w:rPr>
                <w:rFonts w:ascii="Arial" w:hAnsi="Arial" w:cs="Arial"/>
                <w:sz w:val="14"/>
                <w:szCs w:val="14"/>
              </w:rPr>
            </w:pPr>
            <w:r>
              <w:rPr>
                <w:rFonts w:ascii="Arial" w:hAnsi="Arial" w:cs="Arial"/>
                <w:sz w:val="14"/>
                <w:szCs w:val="14"/>
              </w:rPr>
              <w:t>Jurídica</w:t>
            </w:r>
          </w:p>
        </w:tc>
        <w:tc>
          <w:tcPr>
            <w:tcW w:w="1396" w:type="pct"/>
            <w:shd w:val="clear" w:color="auto" w:fill="auto"/>
          </w:tcPr>
          <w:p w14:paraId="3F2C32FA" w14:textId="77777777" w:rsidR="00E85CE6" w:rsidRPr="00C8607D" w:rsidRDefault="00E85CE6" w:rsidP="00645098">
            <w:pPr>
              <w:pStyle w:val="Sinespaciado"/>
              <w:jc w:val="both"/>
              <w:rPr>
                <w:rFonts w:ascii="Arial" w:hAnsi="Arial" w:cs="Arial"/>
                <w:sz w:val="14"/>
                <w:szCs w:val="14"/>
              </w:rPr>
            </w:pPr>
          </w:p>
        </w:tc>
      </w:tr>
      <w:tr w:rsidR="00E85CE6" w:rsidRPr="00C8607D" w14:paraId="0B38FFCA" w14:textId="77777777" w:rsidTr="009C1FC6">
        <w:trPr>
          <w:trHeight w:val="391"/>
        </w:trPr>
        <w:tc>
          <w:tcPr>
            <w:tcW w:w="913" w:type="pct"/>
            <w:vMerge/>
            <w:shd w:val="clear" w:color="auto" w:fill="auto"/>
            <w:vAlign w:val="center"/>
          </w:tcPr>
          <w:p w14:paraId="7B860719" w14:textId="77777777" w:rsidR="00E85CE6" w:rsidRPr="00C8607D" w:rsidRDefault="00E85CE6" w:rsidP="007D022C">
            <w:pPr>
              <w:pStyle w:val="Sinespaciado"/>
              <w:rPr>
                <w:rFonts w:ascii="Arial" w:hAnsi="Arial" w:cs="Arial"/>
                <w:sz w:val="14"/>
                <w:szCs w:val="14"/>
              </w:rPr>
            </w:pPr>
          </w:p>
        </w:tc>
        <w:tc>
          <w:tcPr>
            <w:tcW w:w="2691" w:type="pct"/>
            <w:shd w:val="clear" w:color="auto" w:fill="auto"/>
            <w:vAlign w:val="center"/>
          </w:tcPr>
          <w:p w14:paraId="5FCB561F" w14:textId="77777777" w:rsidR="00E85CE6" w:rsidRDefault="00E85CE6" w:rsidP="007D022C">
            <w:pPr>
              <w:pStyle w:val="Sinespaciado"/>
              <w:rPr>
                <w:rFonts w:ascii="Arial" w:hAnsi="Arial" w:cs="Arial"/>
                <w:sz w:val="14"/>
                <w:szCs w:val="14"/>
              </w:rPr>
            </w:pPr>
            <w:r>
              <w:rPr>
                <w:rFonts w:ascii="Arial" w:hAnsi="Arial" w:cs="Arial"/>
                <w:sz w:val="14"/>
                <w:szCs w:val="14"/>
                <w:lang w:eastAsia="es-CO"/>
              </w:rPr>
              <w:t>Víctor Alfonso Vélez Muñoz</w:t>
            </w:r>
            <w:r w:rsidR="009C1FC6">
              <w:rPr>
                <w:rFonts w:ascii="Arial" w:hAnsi="Arial" w:cs="Arial"/>
                <w:sz w:val="14"/>
                <w:szCs w:val="14"/>
                <w:lang w:eastAsia="es-CO"/>
              </w:rPr>
              <w:t xml:space="preserve"> / </w:t>
            </w:r>
            <w:proofErr w:type="gramStart"/>
            <w:r w:rsidR="009C1FC6">
              <w:rPr>
                <w:rFonts w:ascii="Arial" w:hAnsi="Arial" w:cs="Arial"/>
                <w:sz w:val="14"/>
                <w:szCs w:val="14"/>
                <w:lang w:eastAsia="es-CO"/>
              </w:rPr>
              <w:t>Jefe</w:t>
            </w:r>
            <w:proofErr w:type="gramEnd"/>
            <w:r w:rsidR="009C1FC6">
              <w:rPr>
                <w:rFonts w:ascii="Arial" w:hAnsi="Arial" w:cs="Arial"/>
                <w:sz w:val="14"/>
                <w:szCs w:val="14"/>
                <w:lang w:eastAsia="es-CO"/>
              </w:rPr>
              <w:t xml:space="preserve"> Oficina Asesora Jurídica</w:t>
            </w:r>
          </w:p>
        </w:tc>
        <w:tc>
          <w:tcPr>
            <w:tcW w:w="1396" w:type="pct"/>
            <w:shd w:val="clear" w:color="auto" w:fill="auto"/>
          </w:tcPr>
          <w:p w14:paraId="16B3CFD6" w14:textId="77777777" w:rsidR="00E85CE6" w:rsidRPr="00C8607D" w:rsidRDefault="00E85CE6" w:rsidP="007D022C">
            <w:pPr>
              <w:pStyle w:val="Sinespaciado"/>
              <w:rPr>
                <w:rFonts w:ascii="Arial" w:hAnsi="Arial" w:cs="Arial"/>
                <w:sz w:val="14"/>
                <w:szCs w:val="14"/>
              </w:rPr>
            </w:pPr>
          </w:p>
        </w:tc>
      </w:tr>
      <w:tr w:rsidR="00E85CE6" w:rsidRPr="00C8607D" w14:paraId="362A74B0" w14:textId="77777777" w:rsidTr="009C1FC6">
        <w:trPr>
          <w:trHeight w:val="373"/>
        </w:trPr>
        <w:tc>
          <w:tcPr>
            <w:tcW w:w="913" w:type="pct"/>
            <w:shd w:val="clear" w:color="auto" w:fill="auto"/>
            <w:vAlign w:val="center"/>
          </w:tcPr>
          <w:p w14:paraId="24B9A0F5" w14:textId="77777777" w:rsidR="00E85CE6" w:rsidRPr="00C8607D" w:rsidRDefault="00E85CE6" w:rsidP="007D022C">
            <w:pPr>
              <w:pStyle w:val="Sinespaciado"/>
              <w:rPr>
                <w:rFonts w:ascii="Arial" w:hAnsi="Arial" w:cs="Arial"/>
                <w:sz w:val="14"/>
                <w:szCs w:val="14"/>
              </w:rPr>
            </w:pPr>
            <w:r>
              <w:rPr>
                <w:rFonts w:ascii="Arial" w:hAnsi="Arial" w:cs="Arial"/>
                <w:sz w:val="14"/>
                <w:szCs w:val="14"/>
              </w:rPr>
              <w:t>APROBÓ</w:t>
            </w:r>
          </w:p>
        </w:tc>
        <w:tc>
          <w:tcPr>
            <w:tcW w:w="2691" w:type="pct"/>
            <w:shd w:val="clear" w:color="auto" w:fill="auto"/>
            <w:vAlign w:val="center"/>
          </w:tcPr>
          <w:p w14:paraId="00608FCE" w14:textId="5B3E16C4" w:rsidR="00E85CE6" w:rsidRDefault="00765478" w:rsidP="007D022C">
            <w:pPr>
              <w:pStyle w:val="Sinespaciado"/>
              <w:rPr>
                <w:rFonts w:ascii="Arial" w:hAnsi="Arial" w:cs="Arial"/>
                <w:sz w:val="14"/>
                <w:szCs w:val="14"/>
              </w:rPr>
            </w:pPr>
            <w:r>
              <w:rPr>
                <w:rFonts w:ascii="Arial" w:hAnsi="Arial" w:cs="Arial"/>
                <w:sz w:val="14"/>
                <w:szCs w:val="14"/>
              </w:rPr>
              <w:t>Luz Amparo Celis Buriticá</w:t>
            </w:r>
            <w:r w:rsidR="009C1FC6">
              <w:rPr>
                <w:rFonts w:ascii="Arial" w:hAnsi="Arial" w:cs="Arial"/>
                <w:sz w:val="14"/>
                <w:szCs w:val="14"/>
              </w:rPr>
              <w:t xml:space="preserve"> / </w:t>
            </w:r>
            <w:proofErr w:type="gramStart"/>
            <w:r w:rsidR="00060213">
              <w:rPr>
                <w:rFonts w:ascii="Arial" w:hAnsi="Arial" w:cs="Arial"/>
                <w:sz w:val="14"/>
                <w:szCs w:val="14"/>
              </w:rPr>
              <w:t>Jefe</w:t>
            </w:r>
            <w:proofErr w:type="gramEnd"/>
            <w:r w:rsidR="00060213">
              <w:rPr>
                <w:rFonts w:ascii="Arial" w:hAnsi="Arial" w:cs="Arial"/>
                <w:sz w:val="14"/>
                <w:szCs w:val="14"/>
              </w:rPr>
              <w:t xml:space="preserve"> Oficina</w:t>
            </w:r>
            <w:r>
              <w:rPr>
                <w:rFonts w:ascii="Arial" w:hAnsi="Arial" w:cs="Arial"/>
                <w:sz w:val="14"/>
                <w:szCs w:val="14"/>
              </w:rPr>
              <w:t xml:space="preserve"> de Asuntos Profesorales</w:t>
            </w:r>
          </w:p>
        </w:tc>
        <w:tc>
          <w:tcPr>
            <w:tcW w:w="1396" w:type="pct"/>
            <w:shd w:val="clear" w:color="auto" w:fill="auto"/>
          </w:tcPr>
          <w:p w14:paraId="1379792D" w14:textId="77777777" w:rsidR="00E85CE6" w:rsidRPr="00C8607D" w:rsidRDefault="00E85CE6" w:rsidP="007D022C">
            <w:pPr>
              <w:pStyle w:val="Sinespaciado"/>
              <w:rPr>
                <w:rFonts w:ascii="Arial" w:hAnsi="Arial" w:cs="Arial"/>
                <w:sz w:val="14"/>
                <w:szCs w:val="14"/>
              </w:rPr>
            </w:pPr>
          </w:p>
        </w:tc>
      </w:tr>
      <w:tr w:rsidR="00E85CE6" w:rsidRPr="00D13CB1" w14:paraId="347FC489" w14:textId="77777777" w:rsidTr="007D022C">
        <w:trPr>
          <w:trHeight w:val="410"/>
        </w:trPr>
        <w:tc>
          <w:tcPr>
            <w:tcW w:w="5000" w:type="pct"/>
            <w:gridSpan w:val="3"/>
            <w:shd w:val="clear" w:color="auto" w:fill="auto"/>
          </w:tcPr>
          <w:p w14:paraId="15CB54C5" w14:textId="77777777" w:rsidR="00E85CE6" w:rsidRPr="00D13CB1" w:rsidRDefault="00E85CE6" w:rsidP="007D022C">
            <w:pPr>
              <w:pStyle w:val="Sinespaciado"/>
              <w:jc w:val="both"/>
              <w:rPr>
                <w:rFonts w:ascii="Arial" w:hAnsi="Arial" w:cs="Arial"/>
                <w:sz w:val="14"/>
                <w:szCs w:val="14"/>
              </w:rPr>
            </w:pPr>
            <w:r w:rsidRPr="00C8607D">
              <w:rPr>
                <w:rFonts w:ascii="Arial" w:hAnsi="Arial" w:cs="Arial"/>
                <w:sz w:val="14"/>
                <w:szCs w:val="14"/>
              </w:rPr>
              <w:t xml:space="preserve">Los arriba firmantes declaramos que hemos revisado el presente documento y soportes y lo encontramos ajustado en términos técnicos y administrativos; así como a las normas y disposiciones legales vigentes </w:t>
            </w:r>
            <w:proofErr w:type="gramStart"/>
            <w:r w:rsidRPr="00C8607D">
              <w:rPr>
                <w:rFonts w:ascii="Arial" w:hAnsi="Arial" w:cs="Arial"/>
                <w:sz w:val="14"/>
                <w:szCs w:val="14"/>
              </w:rPr>
              <w:t>y</w:t>
            </w:r>
            <w:proofErr w:type="gramEnd"/>
            <w:r w:rsidRPr="00C8607D">
              <w:rPr>
                <w:rFonts w:ascii="Arial" w:hAnsi="Arial" w:cs="Arial"/>
                <w:sz w:val="14"/>
                <w:szCs w:val="14"/>
              </w:rPr>
              <w:t xml:space="preserve"> por lo tanto, bajo nuestra responsabilidad, lo presentamos para la </w:t>
            </w:r>
            <w:r w:rsidRPr="00C8607D">
              <w:rPr>
                <w:rFonts w:ascii="Arial" w:hAnsi="Arial" w:cs="Arial"/>
                <w:sz w:val="14"/>
                <w:szCs w:val="14"/>
              </w:rPr>
              <w:lastRenderedPageBreak/>
              <w:t>firma del Rector de la institución.</w:t>
            </w:r>
          </w:p>
        </w:tc>
      </w:tr>
    </w:tbl>
    <w:p w14:paraId="24A393BD" w14:textId="77777777" w:rsidR="00E85CE6" w:rsidRDefault="00E85CE6" w:rsidP="00605B89">
      <w:pPr>
        <w:tabs>
          <w:tab w:val="left" w:pos="1134"/>
          <w:tab w:val="decimal" w:pos="4536"/>
          <w:tab w:val="left" w:pos="5670"/>
        </w:tabs>
        <w:spacing w:after="0" w:line="240" w:lineRule="auto"/>
        <w:rPr>
          <w:rFonts w:ascii="Arial" w:hAnsi="Arial" w:cs="Arial"/>
          <w:color w:val="000000"/>
          <w:spacing w:val="-3"/>
        </w:rPr>
      </w:pPr>
    </w:p>
    <w:sectPr w:rsidR="00E85CE6" w:rsidSect="00170C9E">
      <w:headerReference w:type="default" r:id="rId8"/>
      <w:pgSz w:w="12242" w:h="18722" w:code="258"/>
      <w:pgMar w:top="1417" w:right="1701" w:bottom="1417" w:left="1701" w:header="794"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9A11F" w14:textId="77777777" w:rsidR="00E87494" w:rsidRDefault="00E87494" w:rsidP="00BA47FC">
      <w:pPr>
        <w:spacing w:after="0" w:line="240" w:lineRule="auto"/>
      </w:pPr>
      <w:r>
        <w:separator/>
      </w:r>
    </w:p>
  </w:endnote>
  <w:endnote w:type="continuationSeparator" w:id="0">
    <w:p w14:paraId="1E70ACF3" w14:textId="77777777" w:rsidR="00E87494" w:rsidRDefault="00E87494" w:rsidP="00BA4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1C2C9" w14:textId="77777777" w:rsidR="00E87494" w:rsidRDefault="00E87494" w:rsidP="00BA47FC">
      <w:pPr>
        <w:spacing w:after="0" w:line="240" w:lineRule="auto"/>
      </w:pPr>
      <w:r>
        <w:separator/>
      </w:r>
    </w:p>
  </w:footnote>
  <w:footnote w:type="continuationSeparator" w:id="0">
    <w:p w14:paraId="582057CE" w14:textId="77777777" w:rsidR="00E87494" w:rsidRDefault="00E87494" w:rsidP="00BA4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009F7" w14:textId="77777777" w:rsidR="00BA47FC" w:rsidRDefault="00BA47FC" w:rsidP="00960876">
    <w:pPr>
      <w:pStyle w:val="Sinespaciado"/>
      <w:jc w:val="center"/>
      <w:rPr>
        <w:rFonts w:ascii="Arial" w:hAnsi="Arial" w:cs="Arial"/>
        <w:b/>
      </w:rPr>
    </w:pPr>
  </w:p>
  <w:p w14:paraId="2F5B0AAB" w14:textId="77777777" w:rsidR="00FA0753" w:rsidRDefault="00FA0753" w:rsidP="00960876">
    <w:pPr>
      <w:pStyle w:val="Sinespaciado"/>
      <w:jc w:val="center"/>
      <w:rPr>
        <w:rFonts w:ascii="Arial" w:hAnsi="Arial" w:cs="Arial"/>
        <w:b/>
      </w:rPr>
    </w:pPr>
  </w:p>
  <w:p w14:paraId="52B515F7" w14:textId="77777777" w:rsidR="00FA0753" w:rsidRDefault="00FA0753" w:rsidP="00960876">
    <w:pPr>
      <w:pStyle w:val="Sinespaciado"/>
      <w:jc w:val="center"/>
      <w:rPr>
        <w:rFonts w:ascii="Arial" w:hAnsi="Arial" w:cs="Arial"/>
        <w:b/>
      </w:rPr>
    </w:pPr>
  </w:p>
  <w:p w14:paraId="08188864" w14:textId="77777777" w:rsidR="00FA0753" w:rsidRDefault="00FA0753" w:rsidP="00960876">
    <w:pPr>
      <w:pStyle w:val="Sinespaciado"/>
      <w:jc w:val="center"/>
      <w:rPr>
        <w:rFonts w:ascii="Arial" w:hAnsi="Arial" w:cs="Arial"/>
        <w:b/>
      </w:rPr>
    </w:pPr>
  </w:p>
  <w:p w14:paraId="303507C5" w14:textId="77777777" w:rsidR="00FA0753" w:rsidRDefault="00FA0753" w:rsidP="00960876">
    <w:pPr>
      <w:pStyle w:val="Sinespaciado"/>
      <w:jc w:val="center"/>
      <w:rPr>
        <w:rFonts w:ascii="Arial" w:hAnsi="Arial" w:cs="Arial"/>
        <w:b/>
      </w:rPr>
    </w:pPr>
  </w:p>
  <w:p w14:paraId="7D77E72E" w14:textId="77777777" w:rsidR="00BA47FC" w:rsidRDefault="00960876" w:rsidP="00AF2D98">
    <w:pPr>
      <w:pStyle w:val="Sinespaciado"/>
      <w:jc w:val="center"/>
      <w:rPr>
        <w:rFonts w:ascii="Arial" w:hAnsi="Arial" w:cs="Arial"/>
        <w:b/>
      </w:rPr>
    </w:pPr>
    <w:r>
      <w:rPr>
        <w:rFonts w:ascii="Arial" w:hAnsi="Arial" w:cs="Arial"/>
        <w:b/>
      </w:rPr>
      <w:t>RECTORÍ</w:t>
    </w:r>
    <w:r w:rsidRPr="00960876">
      <w:rPr>
        <w:rFonts w:ascii="Arial" w:hAnsi="Arial" w:cs="Arial"/>
        <w:b/>
      </w:rPr>
      <w:t>A</w:t>
    </w:r>
  </w:p>
  <w:p w14:paraId="7BECCF03" w14:textId="77777777" w:rsidR="00AF2D98" w:rsidRDefault="00AF2D98" w:rsidP="00AF2D98">
    <w:pPr>
      <w:pStyle w:val="Sinespaciado"/>
      <w:rPr>
        <w:rFonts w:ascii="Arial" w:hAnsi="Arial" w:cs="Arial"/>
        <w:b/>
      </w:rPr>
    </w:pPr>
  </w:p>
  <w:p w14:paraId="46CE974E" w14:textId="77777777" w:rsidR="00AF2D98" w:rsidRDefault="00AF2D98" w:rsidP="009E3C56">
    <w:pPr>
      <w:pStyle w:val="Sinespaciado"/>
      <w:jc w:val="center"/>
      <w:rPr>
        <w:rFonts w:ascii="Arial" w:hAnsi="Arial" w:cs="Arial"/>
        <w:b/>
      </w:rPr>
    </w:pPr>
    <w:r>
      <w:rPr>
        <w:rFonts w:ascii="Arial" w:hAnsi="Arial" w:cs="Arial"/>
        <w:b/>
      </w:rPr>
      <w:t>RESOLUCIÓN No.</w:t>
    </w:r>
  </w:p>
  <w:p w14:paraId="7E8F76DB" w14:textId="77777777" w:rsidR="00BA47FC" w:rsidRPr="00960876" w:rsidRDefault="00BA47FC" w:rsidP="009E3C56">
    <w:pPr>
      <w:pStyle w:val="Sinespaciado"/>
      <w:jc w:val="center"/>
      <w:rPr>
        <w:rFonts w:ascii="Arial" w:hAnsi="Arial" w:cs="Arial"/>
        <w:b/>
        <w:color w:val="FFFFFF"/>
      </w:rPr>
    </w:pPr>
    <w:r w:rsidRPr="00960876">
      <w:rPr>
        <w:rFonts w:ascii="Arial" w:hAnsi="Arial" w:cs="Arial"/>
        <w:b/>
        <w:color w:val="FFFFFF"/>
      </w:rPr>
      <w:t>_____</w:t>
    </w:r>
  </w:p>
  <w:p w14:paraId="60CFA27F" w14:textId="6BA8A354" w:rsidR="00BA47FC" w:rsidRPr="00960876" w:rsidRDefault="00BA47FC" w:rsidP="00310830">
    <w:pPr>
      <w:ind w:left="142"/>
      <w:jc w:val="both"/>
    </w:pPr>
    <w:r w:rsidRPr="00960876">
      <w:rPr>
        <w:rFonts w:ascii="Arial" w:hAnsi="Arial" w:cs="Arial"/>
        <w:b/>
      </w:rPr>
      <w:t>“POR MEDIO DE LA CUAL SE ASIGNAN</w:t>
    </w:r>
    <w:r w:rsidR="00DE4249" w:rsidRPr="00960876">
      <w:rPr>
        <w:rFonts w:ascii="Arial" w:hAnsi="Arial" w:cs="Arial"/>
        <w:b/>
      </w:rPr>
      <w:t xml:space="preserve"> Y RECONOCEN</w:t>
    </w:r>
    <w:r w:rsidRPr="00960876">
      <w:rPr>
        <w:rFonts w:ascii="Arial" w:hAnsi="Arial" w:cs="Arial"/>
        <w:b/>
      </w:rPr>
      <w:t xml:space="preserve"> PUNTOS SALARIALES A UNOS DOCENTES DE </w:t>
    </w:r>
    <w:r w:rsidR="00310830">
      <w:rPr>
        <w:rFonts w:ascii="Arial" w:hAnsi="Arial" w:cs="Arial"/>
        <w:b/>
      </w:rPr>
      <w:t>CARRERA</w:t>
    </w:r>
    <w:r w:rsidRPr="00960876">
      <w:rPr>
        <w:rFonts w:ascii="Arial" w:hAnsi="Arial" w:cs="Arial"/>
        <w:b/>
      </w:rPr>
      <w:t xml:space="preserve"> </w:t>
    </w:r>
    <w:r w:rsidR="00755326">
      <w:rPr>
        <w:rFonts w:ascii="Arial" w:hAnsi="Arial" w:cs="Arial"/>
        <w:b/>
      </w:rPr>
      <w:t>DEL</w:t>
    </w:r>
    <w:r w:rsidRPr="00960876">
      <w:rPr>
        <w:rFonts w:ascii="Arial" w:hAnsi="Arial" w:cs="Arial"/>
        <w:b/>
      </w:rPr>
      <w:t xml:space="preserve"> PROGRAMA DE</w:t>
    </w:r>
    <w:r w:rsidRPr="00960876">
      <w:rPr>
        <w:rFonts w:ascii="Arial" w:hAnsi="Arial" w:cs="Arial"/>
        <w:b/>
        <w:color w:val="FF0000"/>
      </w:rPr>
      <w:t xml:space="preserve"> </w:t>
    </w:r>
    <w:r w:rsidR="001F0755">
      <w:rPr>
        <w:rFonts w:ascii="Arial" w:hAnsi="Arial" w:cs="Arial"/>
        <w:b/>
      </w:rPr>
      <w:t>ADMINISTRACIÓ</w:t>
    </w:r>
    <w:r w:rsidR="00DE4249" w:rsidRPr="00095593">
      <w:rPr>
        <w:rFonts w:ascii="Arial" w:hAnsi="Arial" w:cs="Arial"/>
        <w:b/>
      </w:rPr>
      <w:t>N DE NEGOCIOS</w:t>
    </w:r>
    <w:r w:rsidR="00B63B20" w:rsidRPr="00095593">
      <w:rPr>
        <w:rFonts w:ascii="Arial" w:hAnsi="Arial" w:cs="Arial"/>
        <w:b/>
      </w:rPr>
      <w:t xml:space="preserve">, </w:t>
    </w:r>
    <w:r w:rsidR="00B63B20">
      <w:rPr>
        <w:rFonts w:ascii="Arial" w:hAnsi="Arial" w:cs="Arial"/>
        <w:b/>
      </w:rPr>
      <w:t>CONFORME AL DECRETO 1279 DE 2002</w:t>
    </w:r>
    <w:r w:rsidRPr="00960876">
      <w:rPr>
        <w:rFonts w:ascii="Arial" w:hAnsi="Arial" w:cs="Arial"/>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320A0"/>
    <w:multiLevelType w:val="hybridMultilevel"/>
    <w:tmpl w:val="83DADEB4"/>
    <w:lvl w:ilvl="0" w:tplc="4CE6725A">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 w15:restartNumberingAfterBreak="0">
    <w:nsid w:val="2A430558"/>
    <w:multiLevelType w:val="hybridMultilevel"/>
    <w:tmpl w:val="E72E92DA"/>
    <w:lvl w:ilvl="0" w:tplc="43FA40F8">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89E535C"/>
    <w:multiLevelType w:val="hybridMultilevel"/>
    <w:tmpl w:val="A1CA56DE"/>
    <w:lvl w:ilvl="0" w:tplc="05EEC4E8">
      <w:start w:val="1"/>
      <w:numFmt w:val="lowerLetter"/>
      <w:lvlText w:val="%1."/>
      <w:lvlJc w:val="left"/>
      <w:pPr>
        <w:ind w:left="360" w:hanging="360"/>
      </w:pPr>
      <w:rPr>
        <w:rFonts w:hint="default"/>
        <w:b/>
        <w:lang w:val="pt-BR"/>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47C6289F"/>
    <w:multiLevelType w:val="hybridMultilevel"/>
    <w:tmpl w:val="FCC49384"/>
    <w:lvl w:ilvl="0" w:tplc="942AA38C">
      <w:start w:val="1"/>
      <w:numFmt w:val="upperLetter"/>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F780E35"/>
    <w:multiLevelType w:val="hybridMultilevel"/>
    <w:tmpl w:val="4506564C"/>
    <w:lvl w:ilvl="0" w:tplc="B9C68770">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es-CO" w:vendorID="64" w:dllVersion="6" w:nlCheck="1" w:checkStyle="1"/>
  <w:activeWritingStyle w:appName="MSWord" w:lang="es-ES" w:vendorID="64" w:dllVersion="6" w:nlCheck="1" w:checkStyle="1"/>
  <w:activeWritingStyle w:appName="MSWord" w:lang="es-CO" w:vendorID="64" w:dllVersion="4096" w:nlCheck="1" w:checkStyle="0"/>
  <w:activeWritingStyle w:appName="MSWord" w:lang="pt-BR" w:vendorID="64" w:dllVersion="4096" w:nlCheck="1" w:checkStyle="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7FC"/>
    <w:rsid w:val="000009C3"/>
    <w:rsid w:val="00002FEE"/>
    <w:rsid w:val="00011F59"/>
    <w:rsid w:val="00015B3C"/>
    <w:rsid w:val="00017E80"/>
    <w:rsid w:val="000242C0"/>
    <w:rsid w:val="000273F6"/>
    <w:rsid w:val="00044F51"/>
    <w:rsid w:val="00054A5C"/>
    <w:rsid w:val="00060213"/>
    <w:rsid w:val="00073DD7"/>
    <w:rsid w:val="00086968"/>
    <w:rsid w:val="00090DDE"/>
    <w:rsid w:val="00095593"/>
    <w:rsid w:val="00095C9B"/>
    <w:rsid w:val="0009795C"/>
    <w:rsid w:val="000A0CC8"/>
    <w:rsid w:val="000A64E0"/>
    <w:rsid w:val="000B2272"/>
    <w:rsid w:val="000C0D5A"/>
    <w:rsid w:val="000C2F0A"/>
    <w:rsid w:val="000C387E"/>
    <w:rsid w:val="000D107B"/>
    <w:rsid w:val="000E6055"/>
    <w:rsid w:val="000F49AC"/>
    <w:rsid w:val="000F589B"/>
    <w:rsid w:val="000F6F8A"/>
    <w:rsid w:val="0010753F"/>
    <w:rsid w:val="00127B42"/>
    <w:rsid w:val="00131690"/>
    <w:rsid w:val="00131D68"/>
    <w:rsid w:val="00136279"/>
    <w:rsid w:val="00143CE3"/>
    <w:rsid w:val="00152A00"/>
    <w:rsid w:val="00165EBB"/>
    <w:rsid w:val="00170C9E"/>
    <w:rsid w:val="00182BA8"/>
    <w:rsid w:val="001859F2"/>
    <w:rsid w:val="00186CC2"/>
    <w:rsid w:val="001B6BBA"/>
    <w:rsid w:val="001B7AC9"/>
    <w:rsid w:val="001D1D60"/>
    <w:rsid w:val="001D3BEC"/>
    <w:rsid w:val="001D4F62"/>
    <w:rsid w:val="001F0755"/>
    <w:rsid w:val="001F1D83"/>
    <w:rsid w:val="001F65C1"/>
    <w:rsid w:val="001F7C24"/>
    <w:rsid w:val="00210BF3"/>
    <w:rsid w:val="00211DFB"/>
    <w:rsid w:val="0022297A"/>
    <w:rsid w:val="002326FC"/>
    <w:rsid w:val="002416AF"/>
    <w:rsid w:val="00242D43"/>
    <w:rsid w:val="00247424"/>
    <w:rsid w:val="00260C2E"/>
    <w:rsid w:val="00262311"/>
    <w:rsid w:val="0027008C"/>
    <w:rsid w:val="0027229D"/>
    <w:rsid w:val="00277CE9"/>
    <w:rsid w:val="00281775"/>
    <w:rsid w:val="00281D67"/>
    <w:rsid w:val="00294D56"/>
    <w:rsid w:val="002959B8"/>
    <w:rsid w:val="002B697A"/>
    <w:rsid w:val="002C0C8F"/>
    <w:rsid w:val="002C3E9E"/>
    <w:rsid w:val="002E62CE"/>
    <w:rsid w:val="002F0C8C"/>
    <w:rsid w:val="00307AD6"/>
    <w:rsid w:val="00310830"/>
    <w:rsid w:val="00317EE3"/>
    <w:rsid w:val="0032503B"/>
    <w:rsid w:val="00334C6C"/>
    <w:rsid w:val="00335A48"/>
    <w:rsid w:val="00340F79"/>
    <w:rsid w:val="00343DA4"/>
    <w:rsid w:val="003474FA"/>
    <w:rsid w:val="00353CE5"/>
    <w:rsid w:val="003767A4"/>
    <w:rsid w:val="00380342"/>
    <w:rsid w:val="00386C27"/>
    <w:rsid w:val="003924C3"/>
    <w:rsid w:val="00395FE9"/>
    <w:rsid w:val="003A235D"/>
    <w:rsid w:val="003A4A3A"/>
    <w:rsid w:val="003A5284"/>
    <w:rsid w:val="003A5EFD"/>
    <w:rsid w:val="003A777F"/>
    <w:rsid w:val="003B07FD"/>
    <w:rsid w:val="003B53AB"/>
    <w:rsid w:val="003C0C55"/>
    <w:rsid w:val="003C481A"/>
    <w:rsid w:val="003D0C60"/>
    <w:rsid w:val="003D48B8"/>
    <w:rsid w:val="003D67AF"/>
    <w:rsid w:val="003D7882"/>
    <w:rsid w:val="003E43E0"/>
    <w:rsid w:val="003E7179"/>
    <w:rsid w:val="003F2971"/>
    <w:rsid w:val="00400DAF"/>
    <w:rsid w:val="00405BD3"/>
    <w:rsid w:val="00411C2B"/>
    <w:rsid w:val="00416DDE"/>
    <w:rsid w:val="00422625"/>
    <w:rsid w:val="0042506A"/>
    <w:rsid w:val="004352B2"/>
    <w:rsid w:val="0045184F"/>
    <w:rsid w:val="00462656"/>
    <w:rsid w:val="00462F73"/>
    <w:rsid w:val="00466F1D"/>
    <w:rsid w:val="00467A11"/>
    <w:rsid w:val="00474BEB"/>
    <w:rsid w:val="00482AF6"/>
    <w:rsid w:val="00492C96"/>
    <w:rsid w:val="00493ACC"/>
    <w:rsid w:val="00497167"/>
    <w:rsid w:val="004A2147"/>
    <w:rsid w:val="004C16FD"/>
    <w:rsid w:val="004D6EDC"/>
    <w:rsid w:val="004E1B06"/>
    <w:rsid w:val="004F5EEB"/>
    <w:rsid w:val="00501E21"/>
    <w:rsid w:val="00520639"/>
    <w:rsid w:val="00522C61"/>
    <w:rsid w:val="005303C9"/>
    <w:rsid w:val="005308FA"/>
    <w:rsid w:val="00535AFD"/>
    <w:rsid w:val="00545D5B"/>
    <w:rsid w:val="00554613"/>
    <w:rsid w:val="00556007"/>
    <w:rsid w:val="0056659B"/>
    <w:rsid w:val="005A454C"/>
    <w:rsid w:val="005C00A4"/>
    <w:rsid w:val="005C4DC0"/>
    <w:rsid w:val="005C6142"/>
    <w:rsid w:val="005F002E"/>
    <w:rsid w:val="005F120E"/>
    <w:rsid w:val="005F5E89"/>
    <w:rsid w:val="00601523"/>
    <w:rsid w:val="00601E10"/>
    <w:rsid w:val="00602F5E"/>
    <w:rsid w:val="00605B89"/>
    <w:rsid w:val="006118A2"/>
    <w:rsid w:val="00631956"/>
    <w:rsid w:val="00645098"/>
    <w:rsid w:val="006576C5"/>
    <w:rsid w:val="006670FE"/>
    <w:rsid w:val="00676728"/>
    <w:rsid w:val="006818D3"/>
    <w:rsid w:val="0068508E"/>
    <w:rsid w:val="00690C8C"/>
    <w:rsid w:val="00697412"/>
    <w:rsid w:val="006A028F"/>
    <w:rsid w:val="006A0C68"/>
    <w:rsid w:val="006A3AC8"/>
    <w:rsid w:val="006A5B02"/>
    <w:rsid w:val="006C3093"/>
    <w:rsid w:val="006C51A2"/>
    <w:rsid w:val="006D24C8"/>
    <w:rsid w:val="006E2A22"/>
    <w:rsid w:val="006F2B5F"/>
    <w:rsid w:val="007150B1"/>
    <w:rsid w:val="00716A75"/>
    <w:rsid w:val="00735D2B"/>
    <w:rsid w:val="00737AA2"/>
    <w:rsid w:val="0074477C"/>
    <w:rsid w:val="00755326"/>
    <w:rsid w:val="00765478"/>
    <w:rsid w:val="00770A4E"/>
    <w:rsid w:val="007726F7"/>
    <w:rsid w:val="00790607"/>
    <w:rsid w:val="00793C75"/>
    <w:rsid w:val="00794899"/>
    <w:rsid w:val="007971D0"/>
    <w:rsid w:val="00797991"/>
    <w:rsid w:val="007A2D08"/>
    <w:rsid w:val="007B31DC"/>
    <w:rsid w:val="007B70D1"/>
    <w:rsid w:val="007C23E2"/>
    <w:rsid w:val="007D7024"/>
    <w:rsid w:val="007E7240"/>
    <w:rsid w:val="007E7F19"/>
    <w:rsid w:val="007F0787"/>
    <w:rsid w:val="007F38E7"/>
    <w:rsid w:val="007F5BE0"/>
    <w:rsid w:val="00803812"/>
    <w:rsid w:val="0083222D"/>
    <w:rsid w:val="00835145"/>
    <w:rsid w:val="00835BC1"/>
    <w:rsid w:val="00853661"/>
    <w:rsid w:val="00856917"/>
    <w:rsid w:val="0086510F"/>
    <w:rsid w:val="008A186B"/>
    <w:rsid w:val="008A2B7C"/>
    <w:rsid w:val="008B685A"/>
    <w:rsid w:val="008F05EF"/>
    <w:rsid w:val="008F2E2F"/>
    <w:rsid w:val="008F55E1"/>
    <w:rsid w:val="009027E7"/>
    <w:rsid w:val="0092709E"/>
    <w:rsid w:val="00945C45"/>
    <w:rsid w:val="00955C53"/>
    <w:rsid w:val="00960876"/>
    <w:rsid w:val="00962536"/>
    <w:rsid w:val="00962956"/>
    <w:rsid w:val="00966B50"/>
    <w:rsid w:val="00976977"/>
    <w:rsid w:val="009832B7"/>
    <w:rsid w:val="0099091C"/>
    <w:rsid w:val="009B1660"/>
    <w:rsid w:val="009B526C"/>
    <w:rsid w:val="009C0A0E"/>
    <w:rsid w:val="009C101F"/>
    <w:rsid w:val="009C1FC6"/>
    <w:rsid w:val="009C4219"/>
    <w:rsid w:val="009D30CF"/>
    <w:rsid w:val="009E3C56"/>
    <w:rsid w:val="009F5513"/>
    <w:rsid w:val="00A004BD"/>
    <w:rsid w:val="00A00CC1"/>
    <w:rsid w:val="00A13064"/>
    <w:rsid w:val="00A14F5B"/>
    <w:rsid w:val="00A158AF"/>
    <w:rsid w:val="00A2105C"/>
    <w:rsid w:val="00A2398D"/>
    <w:rsid w:val="00A2704D"/>
    <w:rsid w:val="00A3038D"/>
    <w:rsid w:val="00A521DC"/>
    <w:rsid w:val="00A52C58"/>
    <w:rsid w:val="00A53192"/>
    <w:rsid w:val="00A60D67"/>
    <w:rsid w:val="00A80D19"/>
    <w:rsid w:val="00A823F8"/>
    <w:rsid w:val="00A83982"/>
    <w:rsid w:val="00A86FF9"/>
    <w:rsid w:val="00A9146F"/>
    <w:rsid w:val="00A94718"/>
    <w:rsid w:val="00A954B2"/>
    <w:rsid w:val="00AA220B"/>
    <w:rsid w:val="00AA5B69"/>
    <w:rsid w:val="00AB0398"/>
    <w:rsid w:val="00AC616F"/>
    <w:rsid w:val="00AD12AB"/>
    <w:rsid w:val="00AE6A3B"/>
    <w:rsid w:val="00AF2748"/>
    <w:rsid w:val="00AF2A7A"/>
    <w:rsid w:val="00AF2D98"/>
    <w:rsid w:val="00B10D6C"/>
    <w:rsid w:val="00B126D7"/>
    <w:rsid w:val="00B13F27"/>
    <w:rsid w:val="00B17069"/>
    <w:rsid w:val="00B61A3A"/>
    <w:rsid w:val="00B63B20"/>
    <w:rsid w:val="00B643E4"/>
    <w:rsid w:val="00B64852"/>
    <w:rsid w:val="00B729D7"/>
    <w:rsid w:val="00B912D5"/>
    <w:rsid w:val="00BA47FC"/>
    <w:rsid w:val="00BB1125"/>
    <w:rsid w:val="00BC243A"/>
    <w:rsid w:val="00BC4198"/>
    <w:rsid w:val="00BD18D6"/>
    <w:rsid w:val="00BD75EE"/>
    <w:rsid w:val="00BF2D25"/>
    <w:rsid w:val="00C02328"/>
    <w:rsid w:val="00C02E7F"/>
    <w:rsid w:val="00C03F5D"/>
    <w:rsid w:val="00C07A33"/>
    <w:rsid w:val="00C113ED"/>
    <w:rsid w:val="00C261AA"/>
    <w:rsid w:val="00C3263E"/>
    <w:rsid w:val="00C339FA"/>
    <w:rsid w:val="00C33EDD"/>
    <w:rsid w:val="00C53B95"/>
    <w:rsid w:val="00C558DE"/>
    <w:rsid w:val="00C67525"/>
    <w:rsid w:val="00C759C1"/>
    <w:rsid w:val="00C816A8"/>
    <w:rsid w:val="00C8281B"/>
    <w:rsid w:val="00C828E7"/>
    <w:rsid w:val="00C8607D"/>
    <w:rsid w:val="00C86BA9"/>
    <w:rsid w:val="00C90B80"/>
    <w:rsid w:val="00C94BE9"/>
    <w:rsid w:val="00C97502"/>
    <w:rsid w:val="00CA5D2F"/>
    <w:rsid w:val="00CB01A4"/>
    <w:rsid w:val="00CC15E2"/>
    <w:rsid w:val="00CC2847"/>
    <w:rsid w:val="00CD6335"/>
    <w:rsid w:val="00CE5045"/>
    <w:rsid w:val="00CE6294"/>
    <w:rsid w:val="00CF01D6"/>
    <w:rsid w:val="00D120C6"/>
    <w:rsid w:val="00D13CB1"/>
    <w:rsid w:val="00D2123D"/>
    <w:rsid w:val="00D34897"/>
    <w:rsid w:val="00D40300"/>
    <w:rsid w:val="00D47A7A"/>
    <w:rsid w:val="00D60DFA"/>
    <w:rsid w:val="00D72807"/>
    <w:rsid w:val="00D77934"/>
    <w:rsid w:val="00DC17CA"/>
    <w:rsid w:val="00DC38FA"/>
    <w:rsid w:val="00DD01A4"/>
    <w:rsid w:val="00DD3433"/>
    <w:rsid w:val="00DD56FA"/>
    <w:rsid w:val="00DD6AFB"/>
    <w:rsid w:val="00DE3433"/>
    <w:rsid w:val="00DE4249"/>
    <w:rsid w:val="00DE50B7"/>
    <w:rsid w:val="00DE7A3F"/>
    <w:rsid w:val="00DF3DCD"/>
    <w:rsid w:val="00DF6054"/>
    <w:rsid w:val="00E02E8D"/>
    <w:rsid w:val="00E21DA4"/>
    <w:rsid w:val="00E27A73"/>
    <w:rsid w:val="00E3250A"/>
    <w:rsid w:val="00E5586D"/>
    <w:rsid w:val="00E716C3"/>
    <w:rsid w:val="00E80A25"/>
    <w:rsid w:val="00E832C4"/>
    <w:rsid w:val="00E85CE6"/>
    <w:rsid w:val="00E87494"/>
    <w:rsid w:val="00EB6B09"/>
    <w:rsid w:val="00EC51CB"/>
    <w:rsid w:val="00EC7943"/>
    <w:rsid w:val="00EE113B"/>
    <w:rsid w:val="00EE1DC2"/>
    <w:rsid w:val="00EE5A43"/>
    <w:rsid w:val="00EE6FCB"/>
    <w:rsid w:val="00EF0726"/>
    <w:rsid w:val="00EF12F4"/>
    <w:rsid w:val="00F17BB3"/>
    <w:rsid w:val="00F22163"/>
    <w:rsid w:val="00F266B5"/>
    <w:rsid w:val="00F26C8A"/>
    <w:rsid w:val="00F4261C"/>
    <w:rsid w:val="00F431C8"/>
    <w:rsid w:val="00F465C8"/>
    <w:rsid w:val="00F47384"/>
    <w:rsid w:val="00F51204"/>
    <w:rsid w:val="00F60846"/>
    <w:rsid w:val="00F61FDC"/>
    <w:rsid w:val="00F651C1"/>
    <w:rsid w:val="00F74FB5"/>
    <w:rsid w:val="00F7542B"/>
    <w:rsid w:val="00F755D4"/>
    <w:rsid w:val="00F757C2"/>
    <w:rsid w:val="00F80524"/>
    <w:rsid w:val="00F90633"/>
    <w:rsid w:val="00FA0753"/>
    <w:rsid w:val="00FA7BEC"/>
    <w:rsid w:val="00FA7C65"/>
    <w:rsid w:val="00FB31A9"/>
    <w:rsid w:val="00FC05C6"/>
    <w:rsid w:val="00FD27C1"/>
    <w:rsid w:val="00FD68F6"/>
    <w:rsid w:val="00FF49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F9FD"/>
  <w15:docId w15:val="{8F0D00A8-157F-4F69-9A53-F51891363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A47FC"/>
    <w:pPr>
      <w:tabs>
        <w:tab w:val="center" w:pos="4419"/>
        <w:tab w:val="right" w:pos="8838"/>
      </w:tabs>
    </w:pPr>
  </w:style>
  <w:style w:type="character" w:customStyle="1" w:styleId="EncabezadoCar">
    <w:name w:val="Encabezado Car"/>
    <w:link w:val="Encabezado"/>
    <w:uiPriority w:val="99"/>
    <w:rsid w:val="00BA47FC"/>
    <w:rPr>
      <w:sz w:val="22"/>
      <w:szCs w:val="22"/>
      <w:lang w:eastAsia="en-US"/>
    </w:rPr>
  </w:style>
  <w:style w:type="paragraph" w:styleId="Piedepgina">
    <w:name w:val="footer"/>
    <w:basedOn w:val="Normal"/>
    <w:link w:val="PiedepginaCar"/>
    <w:uiPriority w:val="99"/>
    <w:unhideWhenUsed/>
    <w:rsid w:val="00BA47FC"/>
    <w:pPr>
      <w:tabs>
        <w:tab w:val="center" w:pos="4419"/>
        <w:tab w:val="right" w:pos="8838"/>
      </w:tabs>
    </w:pPr>
  </w:style>
  <w:style w:type="character" w:customStyle="1" w:styleId="PiedepginaCar">
    <w:name w:val="Pie de página Car"/>
    <w:link w:val="Piedepgina"/>
    <w:uiPriority w:val="99"/>
    <w:rsid w:val="00BA47FC"/>
    <w:rPr>
      <w:sz w:val="22"/>
      <w:szCs w:val="22"/>
      <w:lang w:eastAsia="en-US"/>
    </w:rPr>
  </w:style>
  <w:style w:type="paragraph" w:styleId="Sinespaciado">
    <w:name w:val="No Spacing"/>
    <w:uiPriority w:val="1"/>
    <w:qFormat/>
    <w:rsid w:val="00522C61"/>
    <w:rPr>
      <w:sz w:val="22"/>
      <w:szCs w:val="22"/>
      <w:lang w:eastAsia="en-US"/>
    </w:rPr>
  </w:style>
  <w:style w:type="paragraph" w:styleId="Prrafodelista">
    <w:name w:val="List Paragraph"/>
    <w:basedOn w:val="Normal"/>
    <w:uiPriority w:val="34"/>
    <w:qFormat/>
    <w:rsid w:val="00DD01A4"/>
    <w:pPr>
      <w:ind w:left="720"/>
      <w:contextualSpacing/>
    </w:pPr>
  </w:style>
  <w:style w:type="paragraph" w:styleId="Textodeglobo">
    <w:name w:val="Balloon Text"/>
    <w:basedOn w:val="Normal"/>
    <w:link w:val="TextodegloboCar"/>
    <w:uiPriority w:val="99"/>
    <w:semiHidden/>
    <w:unhideWhenUsed/>
    <w:rsid w:val="00C02E7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2E7F"/>
    <w:rPr>
      <w:rFonts w:ascii="Tahoma" w:hAnsi="Tahoma" w:cs="Tahoma"/>
      <w:sz w:val="16"/>
      <w:szCs w:val="16"/>
      <w:lang w:eastAsia="en-US"/>
    </w:rPr>
  </w:style>
  <w:style w:type="character" w:styleId="Refdecomentario">
    <w:name w:val="annotation reference"/>
    <w:uiPriority w:val="99"/>
    <w:semiHidden/>
    <w:unhideWhenUsed/>
    <w:rsid w:val="00AC616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BFCEF-8CE2-4A73-865F-E98E713C1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4</Pages>
  <Words>1243</Words>
  <Characters>6838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Luz Amparo Celis Buriticá</dc:creator>
  <cp:lastModifiedBy>Lina Marcela Cruz Calderon</cp:lastModifiedBy>
  <cp:revision>130</cp:revision>
  <cp:lastPrinted>2020-04-03T16:16:00Z</cp:lastPrinted>
  <dcterms:created xsi:type="dcterms:W3CDTF">2020-05-11T19:11:00Z</dcterms:created>
  <dcterms:modified xsi:type="dcterms:W3CDTF">2025-03-13T21:13:00Z</dcterms:modified>
</cp:coreProperties>
</file>