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8mhpjqjs2po" w:id="0"/>
      <w:bookmarkEnd w:id="0"/>
      <w:r w:rsidDel="00000000" w:rsidR="00000000" w:rsidRPr="00000000">
        <w:rPr>
          <w:rtl w:val="0"/>
        </w:rPr>
        <w:t xml:space="preserve">Common OS Controls: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Move the cursor per word -&gt; CTRL + LEFT/RIGHT ARROW KEY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the whole word -&gt; CTRL + SHIFT + LEFT/RIGHT ARROW KEY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 the whole word -&gt; CTRL + BACKSPACE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Reach the End of Line -&gt; END 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Reach the Beginning of Line -&gt; HOME 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whole line -&gt; SHIFT + HOME (If cursor is at the end of line.)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whole line -&gt; SHIFT + END (If cursor is at the beginning of line.)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entire document characters -&gt; CTRL +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My Computer/THIS PC -&gt; WINDOWS + 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Run -&gt; WINDOWS + 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Minimize all the windows programs -&gt; WINDOWS + 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Fast scrolling browser’s web pages or documents: Make use of PgUp/PgDn, HOME/END keys.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CTRL + T - New Tab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WINDOWS + L to lock computer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F5 to refresh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+ U to lowercase all highlighted letters but add SHIFT U if wanting to capitalize 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 + MOUSE DRAG to highlight specific area to delete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//==============================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8qzokb6d46ae" w:id="1"/>
      <w:bookmarkEnd w:id="1"/>
      <w:r w:rsidDel="00000000" w:rsidR="00000000" w:rsidRPr="00000000">
        <w:rPr>
          <w:rtl w:val="0"/>
        </w:rPr>
        <w:t xml:space="preserve">Common CLI Commands for Window Command, Git Bash, &amp; Powershell: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pwd - print working directory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 - change directory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dir - list files in directory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con - create empty file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mkdir - create empty folder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cp - Copy folder [Syntax - cp existingFolder NewFolderName]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 fileName.cs //Alters internal component like a text editor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ls -l //Lists all files in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Strictly for Git Bash in Commit Mode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//enter inline insert mode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:x! //: goes into command while x! means quit/save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javac *.java //Compile all java source files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//==============================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clrw59llt04z" w:id="2"/>
      <w:bookmarkEnd w:id="2"/>
      <w:r w:rsidDel="00000000" w:rsidR="00000000" w:rsidRPr="00000000">
        <w:rPr>
          <w:rtl w:val="0"/>
        </w:rPr>
        <w:t xml:space="preserve">Github/Git Bash Cheatsheet: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gup9x7fu82t0" w:id="3"/>
      <w:bookmarkEnd w:id="3"/>
      <w:r w:rsidDel="00000000" w:rsidR="00000000" w:rsidRPr="00000000">
        <w:rPr>
          <w:rtl w:val="0"/>
        </w:rPr>
        <w:t xml:space="preserve">Git Global Credentials . . 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 global Credentials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config --global user.name  "John Doe"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config --global user.email doe123@mail.chapman.edu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j6ptddezea2w" w:id="4"/>
      <w:bookmarkEnd w:id="4"/>
      <w:r w:rsidDel="00000000" w:rsidR="00000000" w:rsidRPr="00000000">
        <w:rPr>
          <w:rtl w:val="0"/>
        </w:rPr>
        <w:t xml:space="preserve">Git Clone . .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clone [LINK] [Directory or Folder Name]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https://ogfeng-josh@github.com/ogFeng-Josh/ITN.git</w:t>
        </w:r>
      </w:hyperlink>
      <w:r w:rsidDel="00000000" w:rsidR="00000000" w:rsidRPr="00000000">
        <w:rPr>
          <w:rtl w:val="0"/>
        </w:rPr>
        <w:t xml:space="preserve"> //for private repository with @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folder is not empty...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remote add origin PATH/TO/REPO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checkout -t origin/master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cloning into empty folder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clone git@github.com:whatever 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njjui7nwmm6" w:id="5"/>
      <w:bookmarkEnd w:id="5"/>
      <w:r w:rsidDel="00000000" w:rsidR="00000000" w:rsidRPr="00000000">
        <w:rPr>
          <w:rtl w:val="0"/>
        </w:rPr>
        <w:t xml:space="preserve">Git Commit Changes . . 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add [newFileinDirectory] //Adds new file in staging area (git add . = adds all file)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commit -m "Message" //Commit local push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commit -a //Commit all changes to included files to staging area (Doesn't include new files so use git add...)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push -u origin &lt;branch&gt; //Pushes new branch &amp; changes to new branch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push //Pushes changes 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2g5xcnnk4z3h" w:id="6"/>
      <w:bookmarkEnd w:id="6"/>
      <w:r w:rsidDel="00000000" w:rsidR="00000000" w:rsidRPr="00000000">
        <w:rPr>
          <w:rtl w:val="0"/>
        </w:rPr>
        <w:t xml:space="preserve">Git Branch Control . .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checkout [BRANCH NAME] //Switches to branch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checkout -b mybranch to create and switch to the branch "mybranch" on your local repo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branch -a //list all branches and current (Highlighted in green)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branch -d &lt;local branch name&gt; //Deletes local branch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pull origin [Branch name] //Updates branch from online repository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ifkdft83avn4" w:id="7"/>
      <w:bookmarkEnd w:id="7"/>
      <w:r w:rsidDel="00000000" w:rsidR="00000000" w:rsidRPr="00000000">
        <w:rPr>
          <w:rtl w:val="0"/>
        </w:rPr>
        <w:t xml:space="preserve">File Control . . 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py -m file.py //Runs python file | Replace py with language type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./checkstyle.sh *.java OR checkstyle.bat *.java //Checkstyle for file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3bqn4s9gwwu0" w:id="8"/>
      <w:bookmarkEnd w:id="8"/>
      <w:r w:rsidDel="00000000" w:rsidR="00000000" w:rsidRPr="00000000">
        <w:rPr>
          <w:rtl w:val="0"/>
        </w:rPr>
        <w:t xml:space="preserve">Git Commit Documentation:</w:t>
      </w:r>
    </w:p>
    <w:p w:rsidR="00000000" w:rsidDel="00000000" w:rsidP="00000000" w:rsidRDefault="00000000" w:rsidRPr="00000000" w14:paraId="0000004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https://git-scm.com/docs/git-commit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ok691hdgcoe" w:id="9"/>
      <w:bookmarkEnd w:id="9"/>
      <w:r w:rsidDel="00000000" w:rsidR="00000000" w:rsidRPr="00000000">
        <w:rPr>
          <w:rtl w:val="0"/>
        </w:rPr>
        <w:t xml:space="preserve">Docker Toolbox Start Up: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 Linux Container...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start compsci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Attach Linux Container...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 attach compsci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Once we see root command line, we check directory by...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ls = List files in directory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cd /home/directorypath = Set directory of project files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 project files...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touch foo.txt = create txt file and name it foo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g++ filename.cpp = compile FIRST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C++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Remember this format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g++ -o [Insert name to run] [file type]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Then ./[name] to run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G++ -o MyProj main.cpp source1.cpp head1.h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Check with 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./MyProj to run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Java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Javac *.java //Compiles Java code OR to compile a specific file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Javac MtClient.java &lt; (file name)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Then to run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Java (name of program)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//To create a docker image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Docker image build -t (name) .//Creates temporary container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Docker container run --rm -t --name red(client name) (image name)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Winpty docker container run --rm -t -name blue(client name) (image name)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//For Docker Container containers, List docker networks &amp; show details of bridge networks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Docker network 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Docker network inspect bridge (BRIDGE is a network name, replace if different name given)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./file name with OUT = execute program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./a out //Runs program OR ./NAMEOFPROGRAM (Anything else required for input)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g++ [file name] -o mytest.out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Finish &amp; Exit Linux Container...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Note: for Gitbash when needed for TTY error (When using windows only)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Type “winpty” before command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 use make fill type in command “make all” when you have a make file set up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//==============================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umtdsvnjepr1" w:id="10"/>
      <w:bookmarkEnd w:id="10"/>
      <w:r w:rsidDel="00000000" w:rsidR="00000000" w:rsidRPr="00000000">
        <w:rPr>
          <w:rtl w:val="0"/>
        </w:rPr>
        <w:t xml:space="preserve">VS Studio Code Debug Syntax: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Controls to Remember: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CTRL + X = Delete Line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CTRL + A = Select all words available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CTRL + (Left/Right Arrows) = Navigate by whole words without highlighting like CTRL + Shift + ArrowKeys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CTRL + Enter = Create new line before current line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Highlighted Section + TAB = Indent Lines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Highlighted Section + Shift + TAB = Un-Indent Lines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CTRL + F = FInd in specific CS file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CTRL + Shift + F = Find in whole project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Alt + Shift + ArrowKeys to highlight section of words/lines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CTRL + K + C/U = Comment/Uncomment out code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CTRL + K + K = Bookmark Line/Section of code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CTRL + T = Search every CS or available file for keyword (A global CTRL F, USE THIS!)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Highlight + ALT + Enter = Remove unused directive/redundant code (DONT USE UNLESS YOU KNOW HOW IT WORKS)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Debugging Controls to Remember: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Delete/Disable all breakpoints Option in Debug Dropdown Menu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CTRL + Shift + B = Test application for errors by building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CTRL + F5 = Run Application without Debug Mode (Normal)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F5 = Run Application in Debug Mode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F5 (WHEN ALREADY RUNNING) = Continue Running Application till next Breakpoint set up or end of program.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Shift + F5 = Stop Debugging Application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CTRL + Shift + F5 = Restart Debug Application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F9 = Create Breakpoints (Red Dot on left side of # column)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F10 = Execute code line by line. When at breakpoints, use this to execute next line and drag yellow arrow back if you want to backtrack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F10 = Step over code (If you were to call a method/function and not want to enter it)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F11 = Step Into code (As explained above but you want to enter said method/function)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Shift + F11 = Step out (Stepping out of current method/function you had stepped into)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//==============================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HTML SSH to www1 Server: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Ssh to www1.chapman.edu server and use student portal password to login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Cd to whatever directory (Usually public_html)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Mkdir “name” //Makes new directory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Vi “File name” to create file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Then ESC &amp; :x to save and quit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//==============================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C++ with VSCode: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https://nuwen.net/mingw.html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Install minGW and check with g++ --version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Then open VSCode &amp; install Code Runner by Jun Han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Finally, install C/C++ IntelliSense by Microsoft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Now starting it by creating &amp; saving file as C++ first.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Then compile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Remember . . 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Run code by Ctrl + Alt + N OR Press F1 + select/type Run 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Or you can right click text editor &amp; Run code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 click Run Code in editor title menu or context menu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To Stop code, press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Ctrl + Alt + M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F1 + Select/type Stop Code Run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Click Stop Code Run in context menu of output channel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//==============================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C# with VSCode: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https://dotnet.microsoft.com/download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Install .NET package and confirm installer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Check version by dotnet --version to confirm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Now install C# for VSCode by Microsoft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When starting, create project by going to folder of project, create new project directory (Like Visual Studio Code sln file)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Type in Git or CMD “dotnet new console”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And wait for files to download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Run by typing in console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dotnet run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cd $dir &amp;&amp; dotnet run $fileName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If you want to click and run using code runner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 each letter at a time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//Print Screen delays each character printout to simulate a terminal screen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void PrintScreen(const std::string&amp; str/*, int delay_time*/)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for (size_t i = 0; i != str.size(); ++i)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std::cout &lt;&lt; str[i];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Sleep(1);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//std::cout &lt;&lt; std::endl;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tnet.microsoft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ogfeng-josh@github.com/ogFeng-Josh/ITN.git" TargetMode="External"/><Relationship Id="rId7" Type="http://schemas.openxmlformats.org/officeDocument/2006/relationships/hyperlink" Target="https://git-scm.com/docs/git-commit" TargetMode="External"/><Relationship Id="rId8" Type="http://schemas.openxmlformats.org/officeDocument/2006/relationships/hyperlink" Target="https://nuwen.net/ming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