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64690" w14:textId="346E837E" w:rsidR="007E4326" w:rsidRPr="00D44897" w:rsidRDefault="00945893">
      <w:pPr>
        <w:rPr>
          <w:rFonts w:ascii="Arial" w:hAnsi="Arial" w:cs="Arial"/>
          <w:color w:val="222222"/>
          <w:shd w:val="clear" w:color="auto" w:fill="FFFFFF"/>
        </w:rPr>
      </w:pPr>
      <w:r>
        <w:rPr>
          <w:rFonts w:ascii="Arial" w:hAnsi="Arial" w:cs="Arial"/>
          <w:color w:val="222222"/>
        </w:rPr>
        <w:br/>
      </w:r>
      <w:proofErr w:type="spellStart"/>
      <w:r>
        <w:rPr>
          <w:rFonts w:ascii="Arial" w:hAnsi="Arial" w:cs="Arial"/>
          <w:color w:val="222222"/>
          <w:shd w:val="clear" w:color="auto" w:fill="FFFFFF"/>
        </w:rPr>
        <w:t>metareviewer</w:t>
      </w:r>
      <w:proofErr w:type="spellEnd"/>
      <w:r>
        <w:rPr>
          <w:rFonts w:ascii="Arial" w:hAnsi="Arial" w:cs="Arial"/>
          <w:color w:val="222222"/>
          <w:shd w:val="clear" w:color="auto" w:fill="FFFFFF"/>
        </w:rPr>
        <w:t xml:space="preserve"> review (reviewer 4)</w:t>
      </w:r>
      <w:r>
        <w:rPr>
          <w:rFonts w:ascii="Arial" w:hAnsi="Arial" w:cs="Arial"/>
          <w:color w:val="222222"/>
        </w:rPr>
        <w:br/>
      </w:r>
      <w:r>
        <w:rPr>
          <w:rFonts w:ascii="Arial" w:hAnsi="Arial" w:cs="Arial"/>
          <w:color w:val="222222"/>
          <w:shd w:val="clear" w:color="auto" w:fill="FFFFFF"/>
        </w:rPr>
        <w:t>score 3/5</w:t>
      </w:r>
      <w:r>
        <w:rPr>
          <w:rFonts w:ascii="Arial" w:hAnsi="Arial" w:cs="Arial"/>
          <w:color w:val="222222"/>
        </w:rPr>
        <w:br/>
      </w:r>
      <w:r>
        <w:rPr>
          <w:rFonts w:ascii="Arial" w:hAnsi="Arial" w:cs="Arial"/>
          <w:color w:val="222222"/>
        </w:rPr>
        <w:br/>
      </w:r>
      <w:r>
        <w:rPr>
          <w:rFonts w:ascii="Arial" w:hAnsi="Arial" w:cs="Arial"/>
          <w:color w:val="222222"/>
          <w:shd w:val="clear" w:color="auto" w:fill="FFFFFF"/>
        </w:rPr>
        <w:t>  Type of Submission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Cognitive Science</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Review</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commentRangeStart w:id="0"/>
      <w:r>
        <w:rPr>
          <w:rFonts w:ascii="Arial" w:hAnsi="Arial" w:cs="Arial"/>
          <w:color w:val="222222"/>
          <w:shd w:val="clear" w:color="auto" w:fill="FFFFFF"/>
        </w:rPr>
        <w:t>The paper expands previous work on alternating category structure using a single-</w:t>
      </w:r>
      <w:r>
        <w:rPr>
          <w:rFonts w:ascii="Arial" w:hAnsi="Arial" w:cs="Arial"/>
          <w:color w:val="222222"/>
        </w:rPr>
        <w:br/>
      </w:r>
      <w:r>
        <w:rPr>
          <w:rFonts w:ascii="Arial" w:hAnsi="Arial" w:cs="Arial"/>
          <w:color w:val="222222"/>
          <w:shd w:val="clear" w:color="auto" w:fill="FFFFFF"/>
        </w:rPr>
        <w:t>    dimension to a two-dimensional space. The paper also presents a neural net model</w:t>
      </w:r>
      <w:r>
        <w:rPr>
          <w:rFonts w:ascii="Arial" w:hAnsi="Arial" w:cs="Arial"/>
          <w:color w:val="222222"/>
        </w:rPr>
        <w:br/>
      </w:r>
      <w:r>
        <w:rPr>
          <w:rFonts w:ascii="Arial" w:hAnsi="Arial" w:cs="Arial"/>
          <w:color w:val="222222"/>
          <w:shd w:val="clear" w:color="auto" w:fill="FFFFFF"/>
        </w:rPr>
        <w:t xml:space="preserve">    that is generally able to capture the results. </w:t>
      </w:r>
      <w:commentRangeEnd w:id="0"/>
      <w:r w:rsidR="00F7349C">
        <w:rPr>
          <w:rStyle w:val="CommentReference"/>
        </w:rPr>
        <w:commentReference w:id="0"/>
      </w:r>
      <w:r>
        <w:rPr>
          <w:rFonts w:ascii="Arial" w:hAnsi="Arial" w:cs="Arial"/>
          <w:color w:val="222222"/>
          <w:shd w:val="clear" w:color="auto" w:fill="FFFFFF"/>
        </w:rPr>
        <w:t>The three reviewers are in</w:t>
      </w:r>
      <w:r>
        <w:rPr>
          <w:rFonts w:ascii="Arial" w:hAnsi="Arial" w:cs="Arial"/>
          <w:color w:val="222222"/>
        </w:rPr>
        <w:br/>
      </w:r>
      <w:r>
        <w:rPr>
          <w:rFonts w:ascii="Arial" w:hAnsi="Arial" w:cs="Arial"/>
          <w:color w:val="222222"/>
          <w:shd w:val="clear" w:color="auto" w:fill="FFFFFF"/>
        </w:rPr>
        <w:t xml:space="preserve">    agreement that the work presented is good, interesting, and relevant to the </w:t>
      </w:r>
      <w:proofErr w:type="spellStart"/>
      <w:r>
        <w:rPr>
          <w:rFonts w:ascii="Arial" w:hAnsi="Arial" w:cs="Arial"/>
          <w:color w:val="222222"/>
          <w:shd w:val="clear" w:color="auto" w:fill="FFFFFF"/>
        </w:rPr>
        <w:t>CogSci</w:t>
      </w:r>
      <w:proofErr w:type="spellEnd"/>
      <w:r>
        <w:rPr>
          <w:rFonts w:ascii="Arial" w:hAnsi="Arial" w:cs="Arial"/>
          <w:color w:val="222222"/>
        </w:rPr>
        <w:br/>
      </w:r>
      <w:r>
        <w:rPr>
          <w:rFonts w:ascii="Arial" w:hAnsi="Arial" w:cs="Arial"/>
          <w:color w:val="222222"/>
          <w:shd w:val="clear" w:color="auto" w:fill="FFFFFF"/>
        </w:rPr>
        <w:t>    community and I share their enthusiasm. However, I do believe the work is rather</w:t>
      </w:r>
      <w:r>
        <w:rPr>
          <w:rFonts w:ascii="Arial" w:hAnsi="Arial" w:cs="Arial"/>
          <w:color w:val="222222"/>
        </w:rPr>
        <w:br/>
      </w:r>
      <w:r>
        <w:rPr>
          <w:rFonts w:ascii="Arial" w:hAnsi="Arial" w:cs="Arial"/>
          <w:color w:val="222222"/>
          <w:shd w:val="clear" w:color="auto" w:fill="FFFFFF"/>
        </w:rPr>
        <w:t>    incremental and perhaps more appropriate for a poster. The reviewers also point</w:t>
      </w:r>
      <w:r>
        <w:rPr>
          <w:rFonts w:ascii="Arial" w:hAnsi="Arial" w:cs="Arial"/>
          <w:color w:val="222222"/>
        </w:rPr>
        <w:br/>
      </w:r>
      <w:r>
        <w:rPr>
          <w:rFonts w:ascii="Arial" w:hAnsi="Arial" w:cs="Arial"/>
          <w:color w:val="222222"/>
          <w:shd w:val="clear" w:color="auto" w:fill="FFFFFF"/>
        </w:rPr>
        <w:t>    out a series of issues that I believe are worth addressing and taking into account</w:t>
      </w:r>
      <w:r>
        <w:rPr>
          <w:rFonts w:ascii="Arial" w:hAnsi="Arial" w:cs="Arial"/>
          <w:color w:val="222222"/>
        </w:rPr>
        <w:br/>
      </w:r>
      <w:r>
        <w:rPr>
          <w:rFonts w:ascii="Arial" w:hAnsi="Arial" w:cs="Arial"/>
          <w:color w:val="222222"/>
          <w:shd w:val="clear" w:color="auto" w:fill="FFFFFF"/>
        </w:rPr>
        <w:t>    as the authors continue with this line of research.</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review (reviewer 1)</w:t>
      </w:r>
      <w:r>
        <w:rPr>
          <w:rFonts w:ascii="Arial" w:hAnsi="Arial" w:cs="Arial"/>
          <w:color w:val="222222"/>
        </w:rPr>
        <w:br/>
      </w:r>
      <w:r>
        <w:rPr>
          <w:rFonts w:ascii="Arial" w:hAnsi="Arial" w:cs="Arial"/>
          <w:color w:val="222222"/>
          <w:shd w:val="clear" w:color="auto" w:fill="FFFFFF"/>
        </w:rPr>
        <w:t>score 3/5</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Type of Submission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Cognitive Science, Psychology</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Review</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commentRangeStart w:id="1"/>
      <w:r>
        <w:rPr>
          <w:rFonts w:ascii="Arial" w:hAnsi="Arial" w:cs="Arial"/>
          <w:color w:val="222222"/>
          <w:shd w:val="clear" w:color="auto" w:fill="FFFFFF"/>
        </w:rPr>
        <w:t>This paper investigates whether participants can learn categories that alternate</w:t>
      </w:r>
      <w:r>
        <w:rPr>
          <w:rFonts w:ascii="Arial" w:hAnsi="Arial" w:cs="Arial"/>
          <w:color w:val="222222"/>
        </w:rPr>
        <w:br/>
      </w:r>
      <w:r>
        <w:rPr>
          <w:rFonts w:ascii="Arial" w:hAnsi="Arial" w:cs="Arial"/>
          <w:color w:val="222222"/>
          <w:shd w:val="clear" w:color="auto" w:fill="FFFFFF"/>
        </w:rPr>
        <w:t>    over a stimulus space</w:t>
      </w:r>
      <w:commentRangeEnd w:id="1"/>
      <w:r w:rsidR="00F7349C">
        <w:rPr>
          <w:rStyle w:val="CommentReference"/>
        </w:rPr>
        <w:commentReference w:id="1"/>
      </w:r>
      <w:r>
        <w:rPr>
          <w:rFonts w:ascii="Arial" w:hAnsi="Arial" w:cs="Arial"/>
          <w:color w:val="222222"/>
          <w:shd w:val="clear" w:color="auto" w:fill="FFFFFF"/>
        </w:rPr>
        <w:t>. I thought this paper reported interesting and novel</w:t>
      </w:r>
      <w:r>
        <w:rPr>
          <w:rFonts w:ascii="Arial" w:hAnsi="Arial" w:cs="Arial"/>
          <w:color w:val="222222"/>
        </w:rPr>
        <w:br/>
      </w:r>
      <w:r>
        <w:rPr>
          <w:rFonts w:ascii="Arial" w:hAnsi="Arial" w:cs="Arial"/>
          <w:color w:val="222222"/>
          <w:shd w:val="clear" w:color="auto" w:fill="FFFFFF"/>
        </w:rPr>
        <w:t xml:space="preserve">    </w:t>
      </w:r>
      <w:proofErr w:type="gramStart"/>
      <w:r>
        <w:rPr>
          <w:rFonts w:ascii="Arial" w:hAnsi="Arial" w:cs="Arial"/>
          <w:color w:val="222222"/>
          <w:shd w:val="clear" w:color="auto" w:fill="FFFFFF"/>
        </w:rPr>
        <w:t>results, and</w:t>
      </w:r>
      <w:proofErr w:type="gramEnd"/>
      <w:r>
        <w:rPr>
          <w:rFonts w:ascii="Arial" w:hAnsi="Arial" w:cs="Arial"/>
          <w:color w:val="222222"/>
          <w:shd w:val="clear" w:color="auto" w:fill="FFFFFF"/>
        </w:rPr>
        <w:t xml:space="preserve"> addressed a theoretical question of significance (</w:t>
      </w:r>
      <w:commentRangeStart w:id="2"/>
      <w:r>
        <w:rPr>
          <w:rFonts w:ascii="Arial" w:hAnsi="Arial" w:cs="Arial"/>
          <w:color w:val="222222"/>
          <w:shd w:val="clear" w:color="auto" w:fill="FFFFFF"/>
        </w:rPr>
        <w:t>whether and how</w:t>
      </w:r>
      <w:r>
        <w:rPr>
          <w:rFonts w:ascii="Arial" w:hAnsi="Arial" w:cs="Arial"/>
          <w:color w:val="222222"/>
        </w:rPr>
        <w:br/>
      </w:r>
      <w:r>
        <w:rPr>
          <w:rFonts w:ascii="Arial" w:hAnsi="Arial" w:cs="Arial"/>
          <w:color w:val="222222"/>
          <w:shd w:val="clear" w:color="auto" w:fill="FFFFFF"/>
        </w:rPr>
        <w:t>    people learn relational categories</w:t>
      </w:r>
      <w:commentRangeEnd w:id="2"/>
      <w:r w:rsidR="00F7349C">
        <w:rPr>
          <w:rStyle w:val="CommentReference"/>
        </w:rPr>
        <w:commentReference w:id="2"/>
      </w:r>
      <w:r>
        <w:rPr>
          <w:rFonts w:ascii="Arial" w:hAnsi="Arial" w:cs="Arial"/>
          <w:color w:val="222222"/>
          <w:shd w:val="clear" w:color="auto" w:fill="FFFFFF"/>
        </w:rPr>
        <w:t>). The experiments were mostly well-designed and</w:t>
      </w:r>
      <w:r>
        <w:rPr>
          <w:rFonts w:ascii="Arial" w:hAnsi="Arial" w:cs="Arial"/>
          <w:color w:val="222222"/>
        </w:rPr>
        <w:br/>
      </w:r>
      <w:r>
        <w:rPr>
          <w:rFonts w:ascii="Arial" w:hAnsi="Arial" w:cs="Arial"/>
          <w:color w:val="222222"/>
          <w:shd w:val="clear" w:color="auto" w:fill="FFFFFF"/>
        </w:rPr>
        <w:t>    the analyses were appropriate and thorough. Many of my comments are points of</w:t>
      </w:r>
      <w:r>
        <w:rPr>
          <w:rFonts w:ascii="Arial" w:hAnsi="Arial" w:cs="Arial"/>
          <w:color w:val="222222"/>
        </w:rPr>
        <w:br/>
      </w:r>
      <w:r>
        <w:rPr>
          <w:rFonts w:ascii="Arial" w:hAnsi="Arial" w:cs="Arial"/>
          <w:color w:val="222222"/>
          <w:shd w:val="clear" w:color="auto" w:fill="FFFFFF"/>
        </w:rPr>
        <w:t>    clarification/presentation.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I think the 2D category design used by the authors is a significant extension on</w:t>
      </w:r>
      <w:r>
        <w:rPr>
          <w:rFonts w:ascii="Arial" w:hAnsi="Arial" w:cs="Arial"/>
          <w:color w:val="222222"/>
        </w:rPr>
        <w:br/>
      </w:r>
      <w:r>
        <w:rPr>
          <w:rFonts w:ascii="Arial" w:hAnsi="Arial" w:cs="Arial"/>
          <w:color w:val="222222"/>
          <w:shd w:val="clear" w:color="auto" w:fill="FFFFFF"/>
        </w:rPr>
        <w:t>    Kurtz and Wetzel (2021). Although the other dimension was only partially</w:t>
      </w:r>
      <w:r>
        <w:rPr>
          <w:rFonts w:ascii="Arial" w:hAnsi="Arial" w:cs="Arial"/>
          <w:color w:val="222222"/>
        </w:rPr>
        <w:br/>
      </w:r>
      <w:r>
        <w:rPr>
          <w:rFonts w:ascii="Arial" w:hAnsi="Arial" w:cs="Arial"/>
          <w:color w:val="222222"/>
          <w:shd w:val="clear" w:color="auto" w:fill="FFFFFF"/>
        </w:rPr>
        <w:t>    predictive, the 1D rule is much simpler to learn. Any transfer based on</w:t>
      </w:r>
      <w:r>
        <w:rPr>
          <w:rFonts w:ascii="Arial" w:hAnsi="Arial" w:cs="Arial"/>
          <w:color w:val="222222"/>
        </w:rPr>
        <w:br/>
      </w:r>
      <w:r>
        <w:rPr>
          <w:rFonts w:ascii="Arial" w:hAnsi="Arial" w:cs="Arial"/>
          <w:color w:val="222222"/>
          <w:shd w:val="clear" w:color="auto" w:fill="FFFFFF"/>
        </w:rPr>
        <w:t>    alternation is more surprising in the presence of this simpler 1D rule (but lack</w:t>
      </w:r>
      <w:r>
        <w:rPr>
          <w:rFonts w:ascii="Arial" w:hAnsi="Arial" w:cs="Arial"/>
          <w:color w:val="222222"/>
        </w:rPr>
        <w:br/>
      </w:r>
      <w:r>
        <w:rPr>
          <w:rFonts w:ascii="Arial" w:hAnsi="Arial" w:cs="Arial"/>
          <w:color w:val="222222"/>
          <w:shd w:val="clear" w:color="auto" w:fill="FFFFFF"/>
        </w:rPr>
        <w:t>    of counterbalancing is a limitation, see below). I think the novelty of this</w:t>
      </w:r>
      <w:r>
        <w:rPr>
          <w:rFonts w:ascii="Arial" w:hAnsi="Arial" w:cs="Arial"/>
          <w:color w:val="222222"/>
        </w:rPr>
        <w:br/>
      </w:r>
      <w:r>
        <w:rPr>
          <w:rFonts w:ascii="Arial" w:hAnsi="Arial" w:cs="Arial"/>
          <w:color w:val="222222"/>
          <w:shd w:val="clear" w:color="auto" w:fill="FFFFFF"/>
        </w:rPr>
        <w:t xml:space="preserve">    design choice could be </w:t>
      </w:r>
      <w:proofErr w:type="spellStart"/>
      <w:proofErr w:type="gramStart"/>
      <w:r>
        <w:rPr>
          <w:rFonts w:ascii="Arial" w:hAnsi="Arial" w:cs="Arial"/>
          <w:color w:val="222222"/>
          <w:shd w:val="clear" w:color="auto" w:fill="FFFFFF"/>
        </w:rPr>
        <w:t>emphasised</w:t>
      </w:r>
      <w:proofErr w:type="spellEnd"/>
      <w:r>
        <w:rPr>
          <w:rFonts w:ascii="Arial" w:hAnsi="Arial" w:cs="Arial"/>
          <w:color w:val="222222"/>
          <w:shd w:val="clear" w:color="auto" w:fill="FFFFFF"/>
        </w:rPr>
        <w:t>, and</w:t>
      </w:r>
      <w:proofErr w:type="gramEnd"/>
      <w:r>
        <w:rPr>
          <w:rFonts w:ascii="Arial" w:hAnsi="Arial" w:cs="Arial"/>
          <w:color w:val="222222"/>
          <w:shd w:val="clear" w:color="auto" w:fill="FFFFFF"/>
        </w:rPr>
        <w:t xml:space="preserve"> given more discussion. For example, is</w:t>
      </w:r>
      <w:r>
        <w:rPr>
          <w:rFonts w:ascii="Arial" w:hAnsi="Arial" w:cs="Arial"/>
          <w:color w:val="222222"/>
        </w:rPr>
        <w:br/>
      </w:r>
      <w:r>
        <w:rPr>
          <w:rFonts w:ascii="Arial" w:hAnsi="Arial" w:cs="Arial"/>
          <w:color w:val="222222"/>
          <w:shd w:val="clear" w:color="auto" w:fill="FFFFFF"/>
        </w:rPr>
        <w:t>    there anything in the data that tells us whether the participants who alternated</w:t>
      </w:r>
      <w:r>
        <w:rPr>
          <w:rFonts w:ascii="Arial" w:hAnsi="Arial" w:cs="Arial"/>
          <w:color w:val="222222"/>
        </w:rPr>
        <w:br/>
      </w:r>
      <w:r>
        <w:rPr>
          <w:rFonts w:ascii="Arial" w:hAnsi="Arial" w:cs="Arial"/>
          <w:color w:val="222222"/>
          <w:shd w:val="clear" w:color="auto" w:fill="FFFFFF"/>
        </w:rPr>
        <w:t>    learned anything about the other dimension? Perhaps alternations are harder to</w:t>
      </w:r>
      <w:r>
        <w:rPr>
          <w:rFonts w:ascii="Arial" w:hAnsi="Arial" w:cs="Arial"/>
          <w:color w:val="222222"/>
        </w:rPr>
        <w:br/>
      </w:r>
      <w:r>
        <w:rPr>
          <w:rFonts w:ascii="Arial" w:hAnsi="Arial" w:cs="Arial"/>
          <w:color w:val="222222"/>
          <w:shd w:val="clear" w:color="auto" w:fill="FFFFFF"/>
        </w:rPr>
        <w:t>    learn but dominate behavior once learned. Do the authors think that they would</w:t>
      </w:r>
      <w:r>
        <w:rPr>
          <w:rFonts w:ascii="Arial" w:hAnsi="Arial" w:cs="Arial"/>
          <w:color w:val="222222"/>
        </w:rPr>
        <w:br/>
      </w:r>
      <w:r>
        <w:rPr>
          <w:rFonts w:ascii="Arial" w:hAnsi="Arial" w:cs="Arial"/>
          <w:color w:val="222222"/>
          <w:shd w:val="clear" w:color="auto" w:fill="FFFFFF"/>
        </w:rPr>
        <w:lastRenderedPageBreak/>
        <w:t>    have obtained the same results if the dimensions were counterbalanced (and why</w:t>
      </w:r>
      <w:r>
        <w:rPr>
          <w:rFonts w:ascii="Arial" w:hAnsi="Arial" w:cs="Arial"/>
          <w:color w:val="222222"/>
        </w:rPr>
        <w:br/>
      </w:r>
      <w:r>
        <w:rPr>
          <w:rFonts w:ascii="Arial" w:hAnsi="Arial" w:cs="Arial"/>
          <w:color w:val="222222"/>
          <w:shd w:val="clear" w:color="auto" w:fill="FFFFFF"/>
        </w:rPr>
        <w:t>    weren’t they)?</w:t>
      </w:r>
      <w:r>
        <w:rPr>
          <w:rFonts w:ascii="Arial" w:hAnsi="Arial" w:cs="Arial"/>
          <w:color w:val="222222"/>
        </w:rPr>
        <w:br/>
      </w:r>
      <w:r>
        <w:rPr>
          <w:rFonts w:ascii="Arial" w:hAnsi="Arial" w:cs="Arial"/>
          <w:color w:val="222222"/>
        </w:rPr>
        <w:br/>
      </w:r>
      <w:r>
        <w:rPr>
          <w:rFonts w:ascii="Arial" w:hAnsi="Arial" w:cs="Arial"/>
          <w:color w:val="222222"/>
          <w:shd w:val="clear" w:color="auto" w:fill="FFFFFF"/>
        </w:rPr>
        <w:t>    On the top of page 3, different testing thirds are described, but I wasn’t sure</w:t>
      </w:r>
      <w:r>
        <w:rPr>
          <w:rFonts w:ascii="Arial" w:hAnsi="Arial" w:cs="Arial"/>
          <w:color w:val="222222"/>
        </w:rPr>
        <w:br/>
      </w:r>
      <w:r>
        <w:rPr>
          <w:rFonts w:ascii="Arial" w:hAnsi="Arial" w:cs="Arial"/>
          <w:color w:val="222222"/>
          <w:shd w:val="clear" w:color="auto" w:fill="FFFFFF"/>
        </w:rPr>
        <w:t>    how the testing space was divided into these thirds. Perhaps Figure 3 would be</w:t>
      </w:r>
      <w:r>
        <w:rPr>
          <w:rFonts w:ascii="Arial" w:hAnsi="Arial" w:cs="Arial"/>
          <w:color w:val="222222"/>
        </w:rPr>
        <w:br/>
      </w:r>
      <w:r>
        <w:rPr>
          <w:rFonts w:ascii="Arial" w:hAnsi="Arial" w:cs="Arial"/>
          <w:color w:val="222222"/>
          <w:shd w:val="clear" w:color="auto" w:fill="FFFFFF"/>
        </w:rPr>
        <w:t>    marked accordingly. The captions of Figures 4 and 5 confused me because I thought</w:t>
      </w:r>
      <w:r>
        <w:rPr>
          <w:rFonts w:ascii="Arial" w:hAnsi="Arial" w:cs="Arial"/>
          <w:color w:val="222222"/>
        </w:rPr>
        <w:br/>
      </w:r>
      <w:r>
        <w:rPr>
          <w:rFonts w:ascii="Arial" w:hAnsi="Arial" w:cs="Arial"/>
          <w:color w:val="222222"/>
          <w:shd w:val="clear" w:color="auto" w:fill="FFFFFF"/>
        </w:rPr>
        <w:t>    that the stimuli on the right were “near” the training stimuli, when in fact the</w:t>
      </w:r>
      <w:r>
        <w:rPr>
          <w:rFonts w:ascii="Arial" w:hAnsi="Arial" w:cs="Arial"/>
          <w:color w:val="222222"/>
        </w:rPr>
        <w:br/>
      </w:r>
      <w:r>
        <w:rPr>
          <w:rFonts w:ascii="Arial" w:hAnsi="Arial" w:cs="Arial"/>
          <w:color w:val="222222"/>
          <w:shd w:val="clear" w:color="auto" w:fill="FFFFFF"/>
        </w:rPr>
        <w:t>    arrangement of the stimuli matches that of Figure 3 and includes the training</w:t>
      </w:r>
      <w:r>
        <w:rPr>
          <w:rFonts w:ascii="Arial" w:hAnsi="Arial" w:cs="Arial"/>
          <w:color w:val="222222"/>
        </w:rPr>
        <w:br/>
      </w:r>
      <w:r>
        <w:rPr>
          <w:rFonts w:ascii="Arial" w:hAnsi="Arial" w:cs="Arial"/>
          <w:color w:val="222222"/>
          <w:shd w:val="clear" w:color="auto" w:fill="FFFFFF"/>
        </w:rPr>
        <w:t>    stimuli on the left. I think the caption could make this clearer. I think one</w:t>
      </w:r>
      <w:r>
        <w:rPr>
          <w:rFonts w:ascii="Arial" w:hAnsi="Arial" w:cs="Arial"/>
          <w:color w:val="222222"/>
        </w:rPr>
        <w:br/>
      </w:r>
      <w:r>
        <w:rPr>
          <w:rFonts w:ascii="Arial" w:hAnsi="Arial" w:cs="Arial"/>
          <w:color w:val="222222"/>
          <w:shd w:val="clear" w:color="auto" w:fill="FFFFFF"/>
        </w:rPr>
        <w:t>    reason for my confusion is the use of “near” and “far” labels in the test phases.</w:t>
      </w:r>
      <w:r>
        <w:rPr>
          <w:rFonts w:ascii="Arial" w:hAnsi="Arial" w:cs="Arial"/>
          <w:color w:val="222222"/>
        </w:rPr>
        <w:br/>
      </w:r>
      <w:r>
        <w:rPr>
          <w:rFonts w:ascii="Arial" w:hAnsi="Arial" w:cs="Arial"/>
          <w:color w:val="222222"/>
          <w:shd w:val="clear" w:color="auto" w:fill="FFFFFF"/>
        </w:rPr>
        <w:t>    These terms are typically used to refer to physical distance from the training</w:t>
      </w:r>
      <w:r>
        <w:rPr>
          <w:rFonts w:ascii="Arial" w:hAnsi="Arial" w:cs="Arial"/>
          <w:color w:val="222222"/>
        </w:rPr>
        <w:br/>
      </w:r>
      <w:r>
        <w:rPr>
          <w:rFonts w:ascii="Arial" w:hAnsi="Arial" w:cs="Arial"/>
          <w:color w:val="222222"/>
          <w:shd w:val="clear" w:color="auto" w:fill="FFFFFF"/>
        </w:rPr>
        <w:t>    stimuli. The far transfer test seems to be more of an explicit rule report test,</w:t>
      </w:r>
      <w:r>
        <w:rPr>
          <w:rFonts w:ascii="Arial" w:hAnsi="Arial" w:cs="Arial"/>
          <w:color w:val="222222"/>
        </w:rPr>
        <w:br/>
      </w:r>
      <w:r>
        <w:rPr>
          <w:rFonts w:ascii="Arial" w:hAnsi="Arial" w:cs="Arial"/>
          <w:color w:val="222222"/>
          <w:shd w:val="clear" w:color="auto" w:fill="FFFFFF"/>
        </w:rPr>
        <w:t>    or a rule generation test (it seems to be interpreted in this way in the General</w:t>
      </w:r>
      <w:r>
        <w:rPr>
          <w:rFonts w:ascii="Arial" w:hAnsi="Arial" w:cs="Arial"/>
          <w:color w:val="222222"/>
        </w:rPr>
        <w:br/>
      </w:r>
      <w:r>
        <w:rPr>
          <w:rFonts w:ascii="Arial" w:hAnsi="Arial" w:cs="Arial"/>
          <w:color w:val="222222"/>
          <w:shd w:val="clear" w:color="auto" w:fill="FFFFFF"/>
        </w:rPr>
        <w:t>    Discussion).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wording of the test question in the Far Transfer Phase is slightly ambiguous.</w:t>
      </w:r>
      <w:r>
        <w:rPr>
          <w:rFonts w:ascii="Arial" w:hAnsi="Arial" w:cs="Arial"/>
          <w:color w:val="222222"/>
        </w:rPr>
        <w:br/>
      </w:r>
      <w:r>
        <w:rPr>
          <w:rFonts w:ascii="Arial" w:hAnsi="Arial" w:cs="Arial"/>
          <w:color w:val="222222"/>
          <w:shd w:val="clear" w:color="auto" w:fill="FFFFFF"/>
        </w:rPr>
        <w:t>    Was this intentional? Perhaps more justification could be given for this question</w:t>
      </w:r>
      <w:r>
        <w:rPr>
          <w:rFonts w:ascii="Arial" w:hAnsi="Arial" w:cs="Arial"/>
          <w:color w:val="222222"/>
        </w:rPr>
        <w:br/>
      </w:r>
      <w:r>
        <w:rPr>
          <w:rFonts w:ascii="Arial" w:hAnsi="Arial" w:cs="Arial"/>
          <w:color w:val="222222"/>
          <w:shd w:val="clear" w:color="auto" w:fill="FFFFFF"/>
        </w:rPr>
        <w:t> </w:t>
      </w:r>
      <w:proofErr w:type="gramStart"/>
      <w:r>
        <w:rPr>
          <w:rFonts w:ascii="Arial" w:hAnsi="Arial" w:cs="Arial"/>
          <w:color w:val="222222"/>
          <w:shd w:val="clear" w:color="auto" w:fill="FFFFFF"/>
        </w:rPr>
        <w:t xml:space="preserve">   (</w:t>
      </w:r>
      <w:proofErr w:type="gramEnd"/>
      <w:r>
        <w:rPr>
          <w:rFonts w:ascii="Arial" w:hAnsi="Arial" w:cs="Arial"/>
          <w:color w:val="222222"/>
          <w:shd w:val="clear" w:color="auto" w:fill="FFFFFF"/>
        </w:rPr>
        <w:t>as opposed to something like “sort these marbles into 2 categories of your</w:t>
      </w:r>
      <w:r>
        <w:rPr>
          <w:rFonts w:ascii="Arial" w:hAnsi="Arial" w:cs="Arial"/>
          <w:color w:val="222222"/>
        </w:rPr>
        <w:br/>
      </w:r>
      <w:r>
        <w:rPr>
          <w:rFonts w:ascii="Arial" w:hAnsi="Arial" w:cs="Arial"/>
          <w:color w:val="222222"/>
          <w:shd w:val="clear" w:color="auto" w:fill="FFFFFF"/>
        </w:rPr>
        <w:t>    choosing”).</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modelling results are informative in that the MLP proposed by Kurtz and Wetzel</w:t>
      </w:r>
      <w:r>
        <w:rPr>
          <w:rFonts w:ascii="Arial" w:hAnsi="Arial" w:cs="Arial"/>
          <w:color w:val="222222"/>
        </w:rPr>
        <w:br/>
      </w:r>
      <w:r>
        <w:rPr>
          <w:rFonts w:ascii="Arial" w:hAnsi="Arial" w:cs="Arial"/>
          <w:color w:val="222222"/>
          <w:shd w:val="clear" w:color="auto" w:fill="FFFFFF"/>
        </w:rPr>
        <w:t>    (2021) fails to simulate the 2D results. Do the authors have any ideas on what</w:t>
      </w:r>
      <w:r>
        <w:rPr>
          <w:rFonts w:ascii="Arial" w:hAnsi="Arial" w:cs="Arial"/>
          <w:color w:val="222222"/>
        </w:rPr>
        <w:br/>
      </w:r>
      <w:r>
        <w:rPr>
          <w:rFonts w:ascii="Arial" w:hAnsi="Arial" w:cs="Arial"/>
          <w:color w:val="222222"/>
          <w:shd w:val="clear" w:color="auto" w:fill="FFFFFF"/>
        </w:rPr>
        <w:t>    modifications could be made to the neural network to account for their results</w:t>
      </w:r>
      <w:r>
        <w:rPr>
          <w:rFonts w:ascii="Arial" w:hAnsi="Arial" w:cs="Arial"/>
          <w:color w:val="222222"/>
        </w:rPr>
        <w:br/>
      </w:r>
      <w:r>
        <w:rPr>
          <w:rFonts w:ascii="Arial" w:hAnsi="Arial" w:cs="Arial"/>
          <w:color w:val="222222"/>
          <w:shd w:val="clear" w:color="auto" w:fill="FFFFFF"/>
        </w:rPr>
        <w:lastRenderedPageBreak/>
        <w:t> </w:t>
      </w:r>
      <w:proofErr w:type="gramStart"/>
      <w:r>
        <w:rPr>
          <w:rFonts w:ascii="Arial" w:hAnsi="Arial" w:cs="Arial"/>
          <w:color w:val="222222"/>
          <w:shd w:val="clear" w:color="auto" w:fill="FFFFFF"/>
        </w:rPr>
        <w:t xml:space="preserve">   (</w:t>
      </w:r>
      <w:proofErr w:type="gramEnd"/>
      <w:r>
        <w:rPr>
          <w:rFonts w:ascii="Arial" w:hAnsi="Arial" w:cs="Arial"/>
          <w:color w:val="222222"/>
          <w:shd w:val="clear" w:color="auto" w:fill="FFFFFF"/>
        </w:rPr>
        <w:t>e.g., competition between dimensions/rules)?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In the GD, neural networks are pitted against explicit relational reasoning as</w:t>
      </w:r>
      <w:r>
        <w:rPr>
          <w:rFonts w:ascii="Arial" w:hAnsi="Arial" w:cs="Arial"/>
          <w:color w:val="222222"/>
        </w:rPr>
        <w:br/>
      </w:r>
      <w:r>
        <w:rPr>
          <w:rFonts w:ascii="Arial" w:hAnsi="Arial" w:cs="Arial"/>
          <w:color w:val="222222"/>
          <w:shd w:val="clear" w:color="auto" w:fill="FFFFFF"/>
        </w:rPr>
        <w:t>    explanatory accounts. I didn’t see how performance in the far transfer task would</w:t>
      </w:r>
      <w:r>
        <w:rPr>
          <w:rFonts w:ascii="Arial" w:hAnsi="Arial" w:cs="Arial"/>
          <w:color w:val="222222"/>
        </w:rPr>
        <w:br/>
      </w:r>
      <w:r>
        <w:rPr>
          <w:rFonts w:ascii="Arial" w:hAnsi="Arial" w:cs="Arial"/>
          <w:color w:val="222222"/>
          <w:shd w:val="clear" w:color="auto" w:fill="FFFFFF"/>
        </w:rPr>
        <w:t>    support the relational reasoning account over the neural network account, unless</w:t>
      </w:r>
      <w:r>
        <w:rPr>
          <w:rFonts w:ascii="Arial" w:hAnsi="Arial" w:cs="Arial"/>
          <w:color w:val="222222"/>
        </w:rPr>
        <w:br/>
      </w:r>
      <w:r>
        <w:rPr>
          <w:rFonts w:ascii="Arial" w:hAnsi="Arial" w:cs="Arial"/>
          <w:color w:val="222222"/>
          <w:shd w:val="clear" w:color="auto" w:fill="FFFFFF"/>
        </w:rPr>
        <w:t>    learning in the neural network was assumed to be implicit. This argument needs</w:t>
      </w:r>
      <w:r>
        <w:rPr>
          <w:rFonts w:ascii="Arial" w:hAnsi="Arial" w:cs="Arial"/>
          <w:color w:val="222222"/>
        </w:rPr>
        <w:br/>
      </w:r>
      <w:r>
        <w:rPr>
          <w:rFonts w:ascii="Arial" w:hAnsi="Arial" w:cs="Arial"/>
          <w:color w:val="222222"/>
          <w:shd w:val="clear" w:color="auto" w:fill="FFFFFF"/>
        </w:rPr>
        <w:t>    elaboration/refinement.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    Minor</w:t>
      </w:r>
      <w:r>
        <w:rPr>
          <w:rFonts w:ascii="Arial" w:hAnsi="Arial" w:cs="Arial"/>
          <w:color w:val="222222"/>
        </w:rPr>
        <w:br/>
      </w:r>
      <w:r>
        <w:rPr>
          <w:rFonts w:ascii="Arial" w:hAnsi="Arial" w:cs="Arial"/>
          <w:color w:val="222222"/>
          <w:shd w:val="clear" w:color="auto" w:fill="FFFFFF"/>
        </w:rPr>
        <w:t>    - The word “marbles” appears for the first time at the top of column 2 on page 2.</w:t>
      </w:r>
      <w:r>
        <w:rPr>
          <w:rFonts w:ascii="Arial" w:hAnsi="Arial" w:cs="Arial"/>
          <w:color w:val="222222"/>
        </w:rPr>
        <w:br/>
      </w:r>
      <w:r>
        <w:rPr>
          <w:rFonts w:ascii="Arial" w:hAnsi="Arial" w:cs="Arial"/>
          <w:color w:val="222222"/>
          <w:shd w:val="clear" w:color="auto" w:fill="FFFFFF"/>
        </w:rPr>
        <w:t>    I don’t think this was explained. Related, what was the cover story given to</w:t>
      </w:r>
      <w:r>
        <w:rPr>
          <w:rFonts w:ascii="Arial" w:hAnsi="Arial" w:cs="Arial"/>
          <w:color w:val="222222"/>
        </w:rPr>
        <w:br/>
      </w:r>
      <w:r>
        <w:rPr>
          <w:rFonts w:ascii="Arial" w:hAnsi="Arial" w:cs="Arial"/>
          <w:color w:val="222222"/>
          <w:shd w:val="clear" w:color="auto" w:fill="FFFFFF"/>
        </w:rPr>
        <w:t>    participants?</w:t>
      </w:r>
      <w:r>
        <w:rPr>
          <w:rFonts w:ascii="Arial" w:hAnsi="Arial" w:cs="Arial"/>
          <w:color w:val="222222"/>
        </w:rPr>
        <w:br/>
      </w:r>
      <w:r>
        <w:rPr>
          <w:rFonts w:ascii="Arial" w:hAnsi="Arial" w:cs="Arial"/>
          <w:color w:val="222222"/>
          <w:shd w:val="clear" w:color="auto" w:fill="FFFFFF"/>
        </w:rPr>
        <w:t>    - The rationale for the control group was missing</w:t>
      </w:r>
      <w:r>
        <w:rPr>
          <w:rFonts w:ascii="Arial" w:hAnsi="Arial" w:cs="Arial"/>
          <w:color w:val="222222"/>
        </w:rPr>
        <w:br/>
      </w:r>
      <w:r>
        <w:rPr>
          <w:rFonts w:ascii="Arial" w:hAnsi="Arial" w:cs="Arial"/>
          <w:color w:val="222222"/>
          <w:shd w:val="clear" w:color="auto" w:fill="FFFFFF"/>
        </w:rPr>
        <w:t>    - Would be good to see the proportion of participants using each strategy in a</w:t>
      </w:r>
      <w:r>
        <w:rPr>
          <w:rFonts w:ascii="Arial" w:hAnsi="Arial" w:cs="Arial"/>
          <w:color w:val="222222"/>
        </w:rPr>
        <w:br/>
      </w:r>
      <w:r>
        <w:rPr>
          <w:rFonts w:ascii="Arial" w:hAnsi="Arial" w:cs="Arial"/>
          <w:color w:val="222222"/>
          <w:shd w:val="clear" w:color="auto" w:fill="FFFFFF"/>
        </w:rPr>
        <w:t>    table for easy comparison.</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review (reviewer 2)</w:t>
      </w:r>
      <w:r>
        <w:rPr>
          <w:rFonts w:ascii="Arial" w:hAnsi="Arial" w:cs="Arial"/>
          <w:color w:val="222222"/>
        </w:rPr>
        <w:br/>
      </w:r>
      <w:r>
        <w:rPr>
          <w:rFonts w:ascii="Arial" w:hAnsi="Arial" w:cs="Arial"/>
          <w:color w:val="222222"/>
          <w:shd w:val="clear" w:color="auto" w:fill="FFFFFF"/>
        </w:rPr>
        <w:t>score 1/5</w:t>
      </w:r>
      <w:r>
        <w:rPr>
          <w:rFonts w:ascii="Arial" w:hAnsi="Arial" w:cs="Arial"/>
          <w:color w:val="222222"/>
        </w:rPr>
        <w:br/>
      </w:r>
      <w:r>
        <w:rPr>
          <w:rFonts w:ascii="Arial" w:hAnsi="Arial" w:cs="Arial"/>
          <w:color w:val="222222"/>
        </w:rPr>
        <w:br/>
      </w:r>
      <w:r>
        <w:rPr>
          <w:rFonts w:ascii="Arial" w:hAnsi="Arial" w:cs="Arial"/>
          <w:color w:val="222222"/>
          <w:shd w:val="clear" w:color="auto" w:fill="FFFFFF"/>
        </w:rPr>
        <w:t>  Type of Submission</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    Cognitive Science, Psychology</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Review</w:t>
      </w:r>
      <w:r>
        <w:rPr>
          <w:rFonts w:ascii="Arial" w:hAnsi="Arial" w:cs="Arial"/>
          <w:color w:val="222222"/>
        </w:rPr>
        <w:br/>
      </w:r>
      <w:r>
        <w:rPr>
          <w:rFonts w:ascii="Arial" w:hAnsi="Arial" w:cs="Arial"/>
          <w:color w:val="222222"/>
        </w:rPr>
        <w:br/>
      </w:r>
      <w:r>
        <w:rPr>
          <w:rFonts w:ascii="Arial" w:hAnsi="Arial" w:cs="Arial"/>
          <w:color w:val="222222"/>
          <w:shd w:val="clear" w:color="auto" w:fill="FFFFFF"/>
        </w:rPr>
        <w:t>    (1) Submission's originality and significance</w:t>
      </w:r>
      <w:r>
        <w:rPr>
          <w:rFonts w:ascii="Arial" w:hAnsi="Arial" w:cs="Arial"/>
          <w:color w:val="222222"/>
        </w:rPr>
        <w:br/>
      </w:r>
      <w:r>
        <w:rPr>
          <w:rFonts w:ascii="Arial" w:hAnsi="Arial" w:cs="Arial"/>
          <w:color w:val="222222"/>
        </w:rPr>
        <w:br/>
      </w:r>
      <w:r>
        <w:rPr>
          <w:rFonts w:ascii="Arial" w:hAnsi="Arial" w:cs="Arial"/>
          <w:color w:val="222222"/>
          <w:shd w:val="clear" w:color="auto" w:fill="FFFFFF"/>
        </w:rPr>
        <w:t>    This study was an extension of Kurtz and Wetzel (2021) work with changing a bit</w:t>
      </w:r>
      <w:r>
        <w:rPr>
          <w:rFonts w:ascii="Arial" w:hAnsi="Arial" w:cs="Arial"/>
          <w:color w:val="222222"/>
        </w:rPr>
        <w:br/>
      </w:r>
      <w:r>
        <w:rPr>
          <w:rFonts w:ascii="Arial" w:hAnsi="Arial" w:cs="Arial"/>
          <w:color w:val="222222"/>
          <w:shd w:val="clear" w:color="auto" w:fill="FFFFFF"/>
        </w:rPr>
        <w:t>    the diagnostic dimension used in the 2D condition and adding a far transfer</w:t>
      </w:r>
      <w:r>
        <w:rPr>
          <w:rFonts w:ascii="Arial" w:hAnsi="Arial" w:cs="Arial"/>
          <w:color w:val="222222"/>
        </w:rPr>
        <w:br/>
      </w:r>
      <w:r>
        <w:rPr>
          <w:rFonts w:ascii="Arial" w:hAnsi="Arial" w:cs="Arial"/>
          <w:color w:val="222222"/>
          <w:shd w:val="clear" w:color="auto" w:fill="FFFFFF"/>
        </w:rPr>
        <w:t>    condition. The results are less reliable, as less than 30% of subjects in the 1D</w:t>
      </w:r>
      <w:r>
        <w:rPr>
          <w:rFonts w:ascii="Arial" w:hAnsi="Arial" w:cs="Arial"/>
          <w:color w:val="222222"/>
        </w:rPr>
        <w:br/>
      </w:r>
      <w:r>
        <w:rPr>
          <w:rFonts w:ascii="Arial" w:hAnsi="Arial" w:cs="Arial"/>
          <w:color w:val="222222"/>
          <w:shd w:val="clear" w:color="auto" w:fill="FFFFFF"/>
        </w:rPr>
        <w:t xml:space="preserve">    and 2D conditions </w:t>
      </w:r>
      <w:proofErr w:type="gramStart"/>
      <w:r>
        <w:rPr>
          <w:rFonts w:ascii="Arial" w:hAnsi="Arial" w:cs="Arial"/>
          <w:color w:val="222222"/>
          <w:shd w:val="clear" w:color="auto" w:fill="FFFFFF"/>
        </w:rPr>
        <w:t>who  alternated</w:t>
      </w:r>
      <w:proofErr w:type="gramEnd"/>
      <w:r>
        <w:rPr>
          <w:rFonts w:ascii="Arial" w:hAnsi="Arial" w:cs="Arial"/>
          <w:color w:val="222222"/>
          <w:shd w:val="clear" w:color="auto" w:fill="FFFFFF"/>
        </w:rPr>
        <w:t xml:space="preserve"> their category predictions for the transfer</w:t>
      </w:r>
      <w:r>
        <w:rPr>
          <w:rFonts w:ascii="Arial" w:hAnsi="Arial" w:cs="Arial"/>
          <w:color w:val="222222"/>
        </w:rPr>
        <w:br/>
      </w:r>
      <w:r>
        <w:rPr>
          <w:rFonts w:ascii="Arial" w:hAnsi="Arial" w:cs="Arial"/>
          <w:color w:val="222222"/>
          <w:shd w:val="clear" w:color="auto" w:fill="FFFFFF"/>
        </w:rPr>
        <w:t>    items in the way expected by the authors. Also, the computer simulation results</w:t>
      </w:r>
      <w:r>
        <w:rPr>
          <w:rFonts w:ascii="Arial" w:hAnsi="Arial" w:cs="Arial"/>
          <w:color w:val="222222"/>
        </w:rPr>
        <w:br/>
      </w:r>
      <w:r>
        <w:rPr>
          <w:rFonts w:ascii="Arial" w:hAnsi="Arial" w:cs="Arial"/>
          <w:color w:val="222222"/>
          <w:shd w:val="clear" w:color="auto" w:fill="FFFFFF"/>
        </w:rPr>
        <w:t>    showed that the model MLP has difficulty simulating human's categorization</w:t>
      </w:r>
      <w:r>
        <w:rPr>
          <w:rFonts w:ascii="Arial" w:hAnsi="Arial" w:cs="Arial"/>
          <w:color w:val="222222"/>
        </w:rPr>
        <w:br/>
      </w:r>
      <w:r>
        <w:rPr>
          <w:rFonts w:ascii="Arial" w:hAnsi="Arial" w:cs="Arial"/>
          <w:color w:val="222222"/>
          <w:shd w:val="clear" w:color="auto" w:fill="FFFFFF"/>
        </w:rPr>
        <w:t xml:space="preserve">    performance in the transfer phase. However, there is no clear explanation </w:t>
      </w:r>
      <w:proofErr w:type="gramStart"/>
      <w:r>
        <w:rPr>
          <w:rFonts w:ascii="Arial" w:hAnsi="Arial" w:cs="Arial"/>
          <w:color w:val="222222"/>
          <w:shd w:val="clear" w:color="auto" w:fill="FFFFFF"/>
        </w:rPr>
        <w:t>to</w:t>
      </w:r>
      <w:proofErr w:type="gramEnd"/>
      <w:r>
        <w:rPr>
          <w:rFonts w:ascii="Arial" w:hAnsi="Arial" w:cs="Arial"/>
          <w:color w:val="222222"/>
          <w:shd w:val="clear" w:color="auto" w:fill="FFFFFF"/>
        </w:rPr>
        <w:t xml:space="preserve"> it. A</w:t>
      </w:r>
      <w:r>
        <w:rPr>
          <w:rFonts w:ascii="Arial" w:hAnsi="Arial" w:cs="Arial"/>
          <w:color w:val="222222"/>
        </w:rPr>
        <w:br/>
      </w:r>
      <w:r>
        <w:rPr>
          <w:rFonts w:ascii="Arial" w:hAnsi="Arial" w:cs="Arial"/>
          <w:color w:val="222222"/>
          <w:shd w:val="clear" w:color="auto" w:fill="FFFFFF"/>
        </w:rPr>
        <w:t>    future study which can provide mode solid evidence is needed.</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gramStart"/>
      <w:r>
        <w:rPr>
          <w:rFonts w:ascii="Arial" w:hAnsi="Arial" w:cs="Arial"/>
          <w:color w:val="222222"/>
          <w:shd w:val="clear" w:color="auto" w:fill="FFFFFF"/>
        </w:rPr>
        <w:t xml:space="preserve">   (</w:t>
      </w:r>
      <w:proofErr w:type="gramEnd"/>
      <w:r>
        <w:rPr>
          <w:rFonts w:ascii="Arial" w:hAnsi="Arial" w:cs="Arial"/>
          <w:color w:val="222222"/>
          <w:shd w:val="clear" w:color="auto" w:fill="FFFFFF"/>
        </w:rPr>
        <w:t>2) Technical soundness</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experimental design is appropriate. However, I am not sure why using computer</w:t>
      </w:r>
      <w:r>
        <w:rPr>
          <w:rFonts w:ascii="Arial" w:hAnsi="Arial" w:cs="Arial"/>
          <w:color w:val="222222"/>
        </w:rPr>
        <w:br/>
      </w:r>
      <w:r>
        <w:rPr>
          <w:rFonts w:ascii="Arial" w:hAnsi="Arial" w:cs="Arial"/>
          <w:color w:val="222222"/>
          <w:shd w:val="clear" w:color="auto" w:fill="FFFFFF"/>
        </w:rPr>
        <w:t>    simulation instead of using a model to the fit the behavioral data. The neural</w:t>
      </w:r>
      <w:r>
        <w:rPr>
          <w:rFonts w:ascii="Arial" w:hAnsi="Arial" w:cs="Arial"/>
          <w:color w:val="222222"/>
        </w:rPr>
        <w:br/>
      </w:r>
      <w:r>
        <w:rPr>
          <w:rFonts w:ascii="Arial" w:hAnsi="Arial" w:cs="Arial"/>
          <w:color w:val="222222"/>
          <w:shd w:val="clear" w:color="auto" w:fill="FFFFFF"/>
        </w:rPr>
        <w:t xml:space="preserve">    network model MLP is very </w:t>
      </w:r>
      <w:proofErr w:type="gramStart"/>
      <w:r>
        <w:rPr>
          <w:rFonts w:ascii="Arial" w:hAnsi="Arial" w:cs="Arial"/>
          <w:color w:val="222222"/>
          <w:shd w:val="clear" w:color="auto" w:fill="FFFFFF"/>
        </w:rPr>
        <w:t>simple</w:t>
      </w:r>
      <w:proofErr w:type="gramEnd"/>
      <w:r>
        <w:rPr>
          <w:rFonts w:ascii="Arial" w:hAnsi="Arial" w:cs="Arial"/>
          <w:color w:val="222222"/>
          <w:shd w:val="clear" w:color="auto" w:fill="FFFFFF"/>
        </w:rPr>
        <w:t xml:space="preserve"> and it would not surprise me, if it could not</w:t>
      </w:r>
      <w:r>
        <w:rPr>
          <w:rFonts w:ascii="Arial" w:hAnsi="Arial" w:cs="Arial"/>
          <w:color w:val="222222"/>
        </w:rPr>
        <w:br/>
      </w:r>
      <w:r>
        <w:rPr>
          <w:rFonts w:ascii="Arial" w:hAnsi="Arial" w:cs="Arial"/>
          <w:color w:val="222222"/>
          <w:shd w:val="clear" w:color="auto" w:fill="FFFFFF"/>
        </w:rPr>
        <w:t>    make a good simulation. Also, this model could simulate the data in the 1D</w:t>
      </w:r>
      <w:r>
        <w:rPr>
          <w:rFonts w:ascii="Arial" w:hAnsi="Arial" w:cs="Arial"/>
          <w:color w:val="222222"/>
        </w:rPr>
        <w:br/>
      </w:r>
      <w:r>
        <w:rPr>
          <w:rFonts w:ascii="Arial" w:hAnsi="Arial" w:cs="Arial"/>
          <w:color w:val="222222"/>
          <w:shd w:val="clear" w:color="auto" w:fill="FFFFFF"/>
        </w:rPr>
        <w:t>    condition. Why the model had different performance when simulating the data from</w:t>
      </w:r>
      <w:r>
        <w:rPr>
          <w:rFonts w:ascii="Arial" w:hAnsi="Arial" w:cs="Arial"/>
          <w:color w:val="222222"/>
        </w:rPr>
        <w:br/>
      </w:r>
      <w:r>
        <w:rPr>
          <w:rFonts w:ascii="Arial" w:hAnsi="Arial" w:cs="Arial"/>
          <w:color w:val="222222"/>
          <w:shd w:val="clear" w:color="auto" w:fill="FFFFFF"/>
        </w:rPr>
        <w:t>    these two conditions can be addressed actually, since the authors still have 0.5</w:t>
      </w:r>
      <w:r>
        <w:rPr>
          <w:rFonts w:ascii="Arial" w:hAnsi="Arial" w:cs="Arial"/>
          <w:color w:val="222222"/>
        </w:rPr>
        <w:br/>
      </w:r>
      <w:r>
        <w:rPr>
          <w:rFonts w:ascii="Arial" w:hAnsi="Arial" w:cs="Arial"/>
          <w:color w:val="222222"/>
          <w:shd w:val="clear" w:color="auto" w:fill="FFFFFF"/>
        </w:rPr>
        <w:lastRenderedPageBreak/>
        <w:t>    page to fill in.</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gramStart"/>
      <w:r>
        <w:rPr>
          <w:rFonts w:ascii="Arial" w:hAnsi="Arial" w:cs="Arial"/>
          <w:color w:val="222222"/>
          <w:shd w:val="clear" w:color="auto" w:fill="FFFFFF"/>
        </w:rPr>
        <w:t xml:space="preserve">   (</w:t>
      </w:r>
      <w:proofErr w:type="gramEnd"/>
      <w:r>
        <w:rPr>
          <w:rFonts w:ascii="Arial" w:hAnsi="Arial" w:cs="Arial"/>
          <w:color w:val="222222"/>
          <w:shd w:val="clear" w:color="auto" w:fill="FFFFFF"/>
        </w:rPr>
        <w:t>3) Theoretical merit</w:t>
      </w:r>
      <w:r>
        <w:rPr>
          <w:rFonts w:ascii="Arial" w:hAnsi="Arial" w:cs="Arial"/>
          <w:color w:val="222222"/>
        </w:rPr>
        <w:br/>
      </w:r>
      <w:r>
        <w:rPr>
          <w:rFonts w:ascii="Arial" w:hAnsi="Arial" w:cs="Arial"/>
          <w:color w:val="222222"/>
        </w:rPr>
        <w:br/>
      </w:r>
      <w:r>
        <w:rPr>
          <w:rFonts w:ascii="Arial" w:hAnsi="Arial" w:cs="Arial"/>
          <w:color w:val="222222"/>
          <w:shd w:val="clear" w:color="auto" w:fill="FFFFFF"/>
        </w:rPr>
        <w:t>    Relational category is an intriguing concept itself, that might reveal a different</w:t>
      </w:r>
      <w:r>
        <w:rPr>
          <w:rFonts w:ascii="Arial" w:hAnsi="Arial" w:cs="Arial"/>
          <w:color w:val="222222"/>
        </w:rPr>
        <w:br/>
      </w:r>
      <w:r>
        <w:rPr>
          <w:rFonts w:ascii="Arial" w:hAnsi="Arial" w:cs="Arial"/>
          <w:color w:val="222222"/>
          <w:shd w:val="clear" w:color="auto" w:fill="FFFFFF"/>
        </w:rPr>
        <w:t>    way to represent categories from the conventional way (e.g., rule, exemplar, or</w:t>
      </w:r>
      <w:r>
        <w:rPr>
          <w:rFonts w:ascii="Arial" w:hAnsi="Arial" w:cs="Arial"/>
          <w:color w:val="222222"/>
        </w:rPr>
        <w:br/>
      </w:r>
      <w:r>
        <w:rPr>
          <w:rFonts w:ascii="Arial" w:hAnsi="Arial" w:cs="Arial"/>
          <w:color w:val="222222"/>
          <w:shd w:val="clear" w:color="auto" w:fill="FFFFFF"/>
        </w:rPr>
        <w:t>    prototype). However, less than 1/3 of the participants in the 1D and 2D condition</w:t>
      </w:r>
      <w:r>
        <w:rPr>
          <w:rFonts w:ascii="Arial" w:hAnsi="Arial" w:cs="Arial"/>
          <w:color w:val="222222"/>
        </w:rPr>
        <w:br/>
      </w:r>
      <w:r>
        <w:rPr>
          <w:rFonts w:ascii="Arial" w:hAnsi="Arial" w:cs="Arial"/>
          <w:color w:val="222222"/>
          <w:shd w:val="clear" w:color="auto" w:fill="FFFFFF"/>
        </w:rPr>
        <w:t xml:space="preserve">    </w:t>
      </w:r>
      <w:proofErr w:type="gramStart"/>
      <w:r>
        <w:rPr>
          <w:rFonts w:ascii="Arial" w:hAnsi="Arial" w:cs="Arial"/>
          <w:color w:val="222222"/>
          <w:shd w:val="clear" w:color="auto" w:fill="FFFFFF"/>
        </w:rPr>
        <w:t>actually showed</w:t>
      </w:r>
      <w:proofErr w:type="gramEnd"/>
      <w:r>
        <w:rPr>
          <w:rFonts w:ascii="Arial" w:hAnsi="Arial" w:cs="Arial"/>
          <w:color w:val="222222"/>
          <w:shd w:val="clear" w:color="auto" w:fill="FFFFFF"/>
        </w:rPr>
        <w:t xml:space="preserve"> alternation in the transfer phase. We might need more studies to</w:t>
      </w:r>
      <w:r>
        <w:rPr>
          <w:rFonts w:ascii="Arial" w:hAnsi="Arial" w:cs="Arial"/>
          <w:color w:val="222222"/>
        </w:rPr>
        <w:br/>
      </w:r>
      <w:r>
        <w:rPr>
          <w:rFonts w:ascii="Arial" w:hAnsi="Arial" w:cs="Arial"/>
          <w:color w:val="222222"/>
          <w:shd w:val="clear" w:color="auto" w:fill="FFFFFF"/>
        </w:rPr>
        <w:t>    get a more reliable result.</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gramStart"/>
      <w:r>
        <w:rPr>
          <w:rFonts w:ascii="Arial" w:hAnsi="Arial" w:cs="Arial"/>
          <w:color w:val="222222"/>
          <w:shd w:val="clear" w:color="auto" w:fill="FFFFFF"/>
        </w:rPr>
        <w:t xml:space="preserve">   (</w:t>
      </w:r>
      <w:proofErr w:type="gramEnd"/>
      <w:r>
        <w:rPr>
          <w:rFonts w:ascii="Arial" w:hAnsi="Arial" w:cs="Arial"/>
          <w:color w:val="222222"/>
          <w:shd w:val="clear" w:color="auto" w:fill="FFFFFF"/>
        </w:rPr>
        <w:t>4) Breadth of interest for the broad Cognitive Science audience</w:t>
      </w:r>
      <w:r>
        <w:rPr>
          <w:rFonts w:ascii="Arial" w:hAnsi="Arial" w:cs="Arial"/>
          <w:color w:val="222222"/>
        </w:rPr>
        <w:br/>
      </w:r>
      <w:r>
        <w:rPr>
          <w:rFonts w:ascii="Arial" w:hAnsi="Arial" w:cs="Arial"/>
          <w:color w:val="222222"/>
        </w:rPr>
        <w:br/>
      </w:r>
      <w:r>
        <w:rPr>
          <w:rFonts w:ascii="Arial" w:hAnsi="Arial" w:cs="Arial"/>
          <w:color w:val="222222"/>
          <w:shd w:val="clear" w:color="auto" w:fill="FFFFFF"/>
        </w:rPr>
        <w:t>    As this study was an extension of Kurtz and Wetzel (2021), it might not attract</w:t>
      </w:r>
      <w:r>
        <w:rPr>
          <w:rFonts w:ascii="Arial" w:hAnsi="Arial" w:cs="Arial"/>
          <w:color w:val="222222"/>
        </w:rPr>
        <w:br/>
      </w:r>
      <w:r>
        <w:rPr>
          <w:rFonts w:ascii="Arial" w:hAnsi="Arial" w:cs="Arial"/>
          <w:color w:val="222222"/>
          <w:shd w:val="clear" w:color="auto" w:fill="FFFFFF"/>
        </w:rPr>
        <w:t>    the attention of most Cognitive Science audience. Those who have read the paper of</w:t>
      </w:r>
      <w:r>
        <w:rPr>
          <w:rFonts w:ascii="Arial" w:hAnsi="Arial" w:cs="Arial"/>
          <w:color w:val="222222"/>
        </w:rPr>
        <w:br/>
      </w:r>
      <w:r>
        <w:rPr>
          <w:rFonts w:ascii="Arial" w:hAnsi="Arial" w:cs="Arial"/>
          <w:color w:val="222222"/>
          <w:shd w:val="clear" w:color="auto" w:fill="FFFFFF"/>
        </w:rPr>
        <w:t>    Kurtz and Wetzel (2021) might be interested in the present study.</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gramStart"/>
      <w:r>
        <w:rPr>
          <w:rFonts w:ascii="Arial" w:hAnsi="Arial" w:cs="Arial"/>
          <w:color w:val="222222"/>
          <w:shd w:val="clear" w:color="auto" w:fill="FFFFFF"/>
        </w:rPr>
        <w:t xml:space="preserve">   (</w:t>
      </w:r>
      <w:proofErr w:type="gramEnd"/>
      <w:r>
        <w:rPr>
          <w:rFonts w:ascii="Arial" w:hAnsi="Arial" w:cs="Arial"/>
          <w:color w:val="222222"/>
          <w:shd w:val="clear" w:color="auto" w:fill="FFFFFF"/>
        </w:rPr>
        <w:t>5) Clarity of writing</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authors should be careful in editing. For example, the caption of Figure 2 was</w:t>
      </w:r>
      <w:r>
        <w:rPr>
          <w:rFonts w:ascii="Arial" w:hAnsi="Arial" w:cs="Arial"/>
          <w:color w:val="222222"/>
        </w:rPr>
        <w:br/>
      </w:r>
      <w:r>
        <w:rPr>
          <w:rFonts w:ascii="Arial" w:hAnsi="Arial" w:cs="Arial"/>
          <w:color w:val="222222"/>
          <w:shd w:val="clear" w:color="auto" w:fill="FFFFFF"/>
        </w:rPr>
        <w:t>    shown before the figure of Figure 2. Also, on page 2, there is a strange section</w:t>
      </w:r>
      <w:r>
        <w:rPr>
          <w:rFonts w:ascii="Arial" w:hAnsi="Arial" w:cs="Arial"/>
          <w:color w:val="222222"/>
        </w:rPr>
        <w:br/>
      </w:r>
      <w:r>
        <w:rPr>
          <w:rFonts w:ascii="Arial" w:hAnsi="Arial" w:cs="Arial"/>
          <w:color w:val="222222"/>
          <w:shd w:val="clear" w:color="auto" w:fill="FFFFFF"/>
        </w:rPr>
        <w:t>    Far Transfer Task, which looks like some editing mistake.</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review (reviewer 3)</w:t>
      </w:r>
      <w:r>
        <w:rPr>
          <w:rFonts w:ascii="Arial" w:hAnsi="Arial" w:cs="Arial"/>
          <w:color w:val="222222"/>
        </w:rPr>
        <w:br/>
      </w:r>
      <w:r>
        <w:rPr>
          <w:rFonts w:ascii="Arial" w:hAnsi="Arial" w:cs="Arial"/>
          <w:color w:val="222222"/>
          <w:shd w:val="clear" w:color="auto" w:fill="FFFFFF"/>
        </w:rPr>
        <w:t>score 3/5</w:t>
      </w:r>
      <w:r>
        <w:rPr>
          <w:rFonts w:ascii="Arial" w:hAnsi="Arial" w:cs="Arial"/>
          <w:color w:val="222222"/>
        </w:rPr>
        <w:br/>
      </w:r>
      <w:r>
        <w:rPr>
          <w:rFonts w:ascii="Arial" w:hAnsi="Arial" w:cs="Arial"/>
          <w:color w:val="222222"/>
        </w:rPr>
        <w:br/>
      </w:r>
      <w:r>
        <w:rPr>
          <w:rFonts w:ascii="Arial" w:hAnsi="Arial" w:cs="Arial"/>
          <w:color w:val="222222"/>
          <w:shd w:val="clear" w:color="auto" w:fill="FFFFFF"/>
        </w:rPr>
        <w:t>  Type of Submission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Cognitive Science</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Review</w:t>
      </w:r>
      <w:r>
        <w:rPr>
          <w:rFonts w:ascii="Arial" w:hAnsi="Arial" w:cs="Arial"/>
          <w:color w:val="222222"/>
        </w:rPr>
        <w:br/>
      </w:r>
      <w:r>
        <w:rPr>
          <w:rFonts w:ascii="Arial" w:hAnsi="Arial" w:cs="Arial"/>
          <w:color w:val="222222"/>
        </w:rPr>
        <w:br/>
      </w:r>
      <w:r>
        <w:rPr>
          <w:rFonts w:ascii="Arial" w:hAnsi="Arial" w:cs="Arial"/>
          <w:color w:val="222222"/>
          <w:shd w:val="clear" w:color="auto" w:fill="FFFFFF"/>
        </w:rPr>
        <w:t>    This study proposes that alternation can be learned as a basic category, and</w:t>
      </w:r>
      <w:r>
        <w:rPr>
          <w:rFonts w:ascii="Arial" w:hAnsi="Arial" w:cs="Arial"/>
          <w:color w:val="222222"/>
        </w:rPr>
        <w:br/>
      </w:r>
      <w:r>
        <w:rPr>
          <w:rFonts w:ascii="Arial" w:hAnsi="Arial" w:cs="Arial"/>
          <w:color w:val="222222"/>
          <w:shd w:val="clear" w:color="auto" w:fill="FFFFFF"/>
        </w:rPr>
        <w:t>    presents some empirical and modeling results to support this idea. The empirical</w:t>
      </w:r>
      <w:r>
        <w:rPr>
          <w:rFonts w:ascii="Arial" w:hAnsi="Arial" w:cs="Arial"/>
          <w:color w:val="222222"/>
        </w:rPr>
        <w:br/>
      </w:r>
      <w:r>
        <w:rPr>
          <w:rFonts w:ascii="Arial" w:hAnsi="Arial" w:cs="Arial"/>
          <w:color w:val="222222"/>
          <w:shd w:val="clear" w:color="auto" w:fill="FFFFFF"/>
        </w:rPr>
        <w:t xml:space="preserve">    results </w:t>
      </w:r>
      <w:proofErr w:type="gramStart"/>
      <w:r>
        <w:rPr>
          <w:rFonts w:ascii="Arial" w:hAnsi="Arial" w:cs="Arial"/>
          <w:color w:val="222222"/>
          <w:shd w:val="clear" w:color="auto" w:fill="FFFFFF"/>
        </w:rPr>
        <w:t>fairly convincingly</w:t>
      </w:r>
      <w:proofErr w:type="gramEnd"/>
      <w:r>
        <w:rPr>
          <w:rFonts w:ascii="Arial" w:hAnsi="Arial" w:cs="Arial"/>
          <w:color w:val="222222"/>
          <w:shd w:val="clear" w:color="auto" w:fill="FFFFFF"/>
        </w:rPr>
        <w:t xml:space="preserve"> demonstrate the phenomenon, showing that participants</w:t>
      </w:r>
      <w:r>
        <w:rPr>
          <w:rFonts w:ascii="Arial" w:hAnsi="Arial" w:cs="Arial"/>
          <w:color w:val="222222"/>
        </w:rPr>
        <w:br/>
      </w:r>
      <w:r>
        <w:rPr>
          <w:rFonts w:ascii="Arial" w:hAnsi="Arial" w:cs="Arial"/>
          <w:color w:val="222222"/>
          <w:shd w:val="clear" w:color="auto" w:fill="FFFFFF"/>
        </w:rPr>
        <w:t>    most often learn an alternating category (rather than a simpler category based on</w:t>
      </w:r>
      <w:r>
        <w:rPr>
          <w:rFonts w:ascii="Arial" w:hAnsi="Arial" w:cs="Arial"/>
          <w:color w:val="222222"/>
        </w:rPr>
        <w:br/>
      </w:r>
      <w:r>
        <w:rPr>
          <w:rFonts w:ascii="Arial" w:hAnsi="Arial" w:cs="Arial"/>
          <w:color w:val="222222"/>
          <w:shd w:val="clear" w:color="auto" w:fill="FFFFFF"/>
        </w:rPr>
        <w:t>    perceptual distance), and even generalize this category to a completely different</w:t>
      </w:r>
      <w:r>
        <w:rPr>
          <w:rFonts w:ascii="Arial" w:hAnsi="Arial" w:cs="Arial"/>
          <w:color w:val="222222"/>
        </w:rPr>
        <w:br/>
      </w:r>
      <w:r>
        <w:rPr>
          <w:rFonts w:ascii="Arial" w:hAnsi="Arial" w:cs="Arial"/>
          <w:color w:val="222222"/>
          <w:shd w:val="clear" w:color="auto" w:fill="FFFFFF"/>
        </w:rPr>
        <w:t>    task with different stimuli. The main question that I'm left with is what we've</w:t>
      </w:r>
      <w:r>
        <w:rPr>
          <w:rFonts w:ascii="Arial" w:hAnsi="Arial" w:cs="Arial"/>
          <w:color w:val="222222"/>
        </w:rPr>
        <w:br/>
      </w:r>
      <w:r>
        <w:rPr>
          <w:rFonts w:ascii="Arial" w:hAnsi="Arial" w:cs="Arial"/>
          <w:color w:val="222222"/>
          <w:shd w:val="clear" w:color="auto" w:fill="FFFFFF"/>
        </w:rPr>
        <w:t xml:space="preserve">    learned about categorization from these results. There </w:t>
      </w:r>
      <w:proofErr w:type="gramStart"/>
      <w:r>
        <w:rPr>
          <w:rFonts w:ascii="Arial" w:hAnsi="Arial" w:cs="Arial"/>
          <w:color w:val="222222"/>
          <w:shd w:val="clear" w:color="auto" w:fill="FFFFFF"/>
        </w:rPr>
        <w:t>are</w:t>
      </w:r>
      <w:proofErr w:type="gramEnd"/>
      <w:r>
        <w:rPr>
          <w:rFonts w:ascii="Arial" w:hAnsi="Arial" w:cs="Arial"/>
          <w:color w:val="222222"/>
          <w:shd w:val="clear" w:color="auto" w:fill="FFFFFF"/>
        </w:rPr>
        <w:t xml:space="preserve"> some limited modeling</w:t>
      </w:r>
      <w:r>
        <w:rPr>
          <w:rFonts w:ascii="Arial" w:hAnsi="Arial" w:cs="Arial"/>
          <w:color w:val="222222"/>
        </w:rPr>
        <w:br/>
      </w:r>
      <w:r>
        <w:rPr>
          <w:rFonts w:ascii="Arial" w:hAnsi="Arial" w:cs="Arial"/>
          <w:color w:val="222222"/>
          <w:shd w:val="clear" w:color="auto" w:fill="FFFFFF"/>
        </w:rPr>
        <w:t>    results using a simple neural network model. But this model uses a sine function</w:t>
      </w:r>
      <w:r>
        <w:rPr>
          <w:rFonts w:ascii="Arial" w:hAnsi="Arial" w:cs="Arial"/>
          <w:color w:val="222222"/>
        </w:rPr>
        <w:br/>
      </w:r>
      <w:r>
        <w:rPr>
          <w:rFonts w:ascii="Arial" w:hAnsi="Arial" w:cs="Arial"/>
          <w:color w:val="222222"/>
          <w:shd w:val="clear" w:color="auto" w:fill="FFFFFF"/>
        </w:rPr>
        <w:t>    as an activation in the hidden layer, and therefore builds in the notion of</w:t>
      </w:r>
      <w:r>
        <w:rPr>
          <w:rFonts w:ascii="Arial" w:hAnsi="Arial" w:cs="Arial"/>
          <w:color w:val="222222"/>
        </w:rPr>
        <w:br/>
      </w:r>
      <w:r>
        <w:rPr>
          <w:rFonts w:ascii="Arial" w:hAnsi="Arial" w:cs="Arial"/>
          <w:color w:val="222222"/>
          <w:shd w:val="clear" w:color="auto" w:fill="FFFFFF"/>
        </w:rPr>
        <w:t>    alternation as an architectural primitive. This strikes me as being very ad-hoc</w:t>
      </w:r>
      <w:r>
        <w:rPr>
          <w:rFonts w:ascii="Arial" w:hAnsi="Arial" w:cs="Arial"/>
          <w:color w:val="222222"/>
        </w:rPr>
        <w:br/>
      </w:r>
      <w:r>
        <w:rPr>
          <w:rFonts w:ascii="Arial" w:hAnsi="Arial" w:cs="Arial"/>
          <w:color w:val="222222"/>
          <w:shd w:val="clear" w:color="auto" w:fill="FFFFFF"/>
        </w:rPr>
        <w:t>    and unlikely to provide general insight into the processes that underlie human</w:t>
      </w:r>
      <w:r>
        <w:rPr>
          <w:rFonts w:ascii="Arial" w:hAnsi="Arial" w:cs="Arial"/>
          <w:color w:val="222222"/>
        </w:rPr>
        <w:br/>
      </w:r>
      <w:r>
        <w:rPr>
          <w:rFonts w:ascii="Arial" w:hAnsi="Arial" w:cs="Arial"/>
          <w:color w:val="222222"/>
          <w:shd w:val="clear" w:color="auto" w:fill="FFFFFF"/>
        </w:rPr>
        <w:t>    category learning. This model also fails to capture the results in the 2d</w:t>
      </w:r>
      <w:r>
        <w:rPr>
          <w:rFonts w:ascii="Arial" w:hAnsi="Arial" w:cs="Arial"/>
          <w:color w:val="222222"/>
        </w:rPr>
        <w:br/>
      </w:r>
      <w:r>
        <w:rPr>
          <w:rFonts w:ascii="Arial" w:hAnsi="Arial" w:cs="Arial"/>
          <w:color w:val="222222"/>
          <w:shd w:val="clear" w:color="auto" w:fill="FFFFFF"/>
        </w:rPr>
        <w:lastRenderedPageBreak/>
        <w:t>    condition. The authors also suggest that the phenomenon may be modeled as a kind</w:t>
      </w:r>
      <w:r>
        <w:rPr>
          <w:rFonts w:ascii="Arial" w:hAnsi="Arial" w:cs="Arial"/>
          <w:color w:val="222222"/>
        </w:rPr>
        <w:br/>
      </w:r>
      <w:r>
        <w:rPr>
          <w:rFonts w:ascii="Arial" w:hAnsi="Arial" w:cs="Arial"/>
          <w:color w:val="222222"/>
          <w:shd w:val="clear" w:color="auto" w:fill="FFFFFF"/>
        </w:rPr>
        <w:t>    of relational category learning, but do not attempt to provide a concrete model to</w:t>
      </w:r>
      <w:r>
        <w:rPr>
          <w:rFonts w:ascii="Arial" w:hAnsi="Arial" w:cs="Arial"/>
          <w:color w:val="222222"/>
        </w:rPr>
        <w:br/>
      </w:r>
      <w:r>
        <w:rPr>
          <w:rFonts w:ascii="Arial" w:hAnsi="Arial" w:cs="Arial"/>
          <w:color w:val="222222"/>
          <w:shd w:val="clear" w:color="auto" w:fill="FFFFFF"/>
        </w:rPr>
        <w:t>    instantiate this idea. In summary, I think the empirical results are interesting,</w:t>
      </w:r>
      <w:r>
        <w:rPr>
          <w:rFonts w:ascii="Arial" w:hAnsi="Arial" w:cs="Arial"/>
          <w:color w:val="222222"/>
        </w:rPr>
        <w:br/>
      </w:r>
      <w:r>
        <w:rPr>
          <w:rFonts w:ascii="Arial" w:hAnsi="Arial" w:cs="Arial"/>
          <w:color w:val="222222"/>
          <w:shd w:val="clear" w:color="auto" w:fill="FFFFFF"/>
        </w:rPr>
        <w:t>    and convincingly demonstrate that alternation can be learned as a generalizable</w:t>
      </w:r>
      <w:r>
        <w:rPr>
          <w:rFonts w:ascii="Arial" w:hAnsi="Arial" w:cs="Arial"/>
          <w:color w:val="222222"/>
        </w:rPr>
        <w:br/>
      </w:r>
      <w:r>
        <w:rPr>
          <w:rFonts w:ascii="Arial" w:hAnsi="Arial" w:cs="Arial"/>
          <w:color w:val="222222"/>
          <w:shd w:val="clear" w:color="auto" w:fill="FFFFFF"/>
        </w:rPr>
        <w:t>    category, but more work is needed to model and interpret these results relative to</w:t>
      </w:r>
      <w:r>
        <w:rPr>
          <w:rFonts w:ascii="Arial" w:hAnsi="Arial" w:cs="Arial"/>
          <w:color w:val="222222"/>
        </w:rPr>
        <w:br/>
      </w:r>
      <w:r>
        <w:rPr>
          <w:rFonts w:ascii="Arial" w:hAnsi="Arial" w:cs="Arial"/>
          <w:color w:val="222222"/>
          <w:shd w:val="clear" w:color="auto" w:fill="FFFFFF"/>
        </w:rPr>
        <w:t>    more general theories of categorization.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Minor concerns:</w:t>
      </w:r>
      <w:r>
        <w:rPr>
          <w:rFonts w:ascii="Arial" w:hAnsi="Arial" w:cs="Arial"/>
          <w:color w:val="222222"/>
        </w:rPr>
        <w:br/>
      </w:r>
      <w:r>
        <w:rPr>
          <w:rFonts w:ascii="Arial" w:hAnsi="Arial" w:cs="Arial"/>
          <w:color w:val="222222"/>
          <w:shd w:val="clear" w:color="auto" w:fill="FFFFFF"/>
        </w:rPr>
        <w:t>    - I found it very difficult to follow the description of the task setup. In the</w:t>
      </w:r>
      <w:r>
        <w:rPr>
          <w:rFonts w:ascii="Arial" w:hAnsi="Arial" w:cs="Arial"/>
          <w:color w:val="222222"/>
        </w:rPr>
        <w:br/>
      </w:r>
      <w:r>
        <w:rPr>
          <w:rFonts w:ascii="Arial" w:hAnsi="Arial" w:cs="Arial"/>
          <w:color w:val="222222"/>
          <w:shd w:val="clear" w:color="auto" w:fill="FFFFFF"/>
        </w:rPr>
        <w:t>    'Stimuli' section, there is a reference to figure 2 that seems to imply it is a</w:t>
      </w:r>
      <w:r>
        <w:rPr>
          <w:rFonts w:ascii="Arial" w:hAnsi="Arial" w:cs="Arial"/>
          <w:color w:val="222222"/>
        </w:rPr>
        <w:br/>
      </w:r>
      <w:r>
        <w:rPr>
          <w:rFonts w:ascii="Arial" w:hAnsi="Arial" w:cs="Arial"/>
          <w:color w:val="222222"/>
          <w:shd w:val="clear" w:color="auto" w:fill="FFFFFF"/>
        </w:rPr>
        <w:t>    depiction of the near transfer case, but then under figure 2 there appears to be a</w:t>
      </w:r>
      <w:r>
        <w:rPr>
          <w:rFonts w:ascii="Arial" w:hAnsi="Arial" w:cs="Arial"/>
          <w:color w:val="222222"/>
        </w:rPr>
        <w:br/>
      </w:r>
      <w:r>
        <w:rPr>
          <w:rFonts w:ascii="Arial" w:hAnsi="Arial" w:cs="Arial"/>
          <w:color w:val="222222"/>
          <w:shd w:val="clear" w:color="auto" w:fill="FFFFFF"/>
        </w:rPr>
        <w:t>    caption describing the far transfer case. It's unclear if this is intended to go</w:t>
      </w:r>
      <w:r>
        <w:rPr>
          <w:rFonts w:ascii="Arial" w:hAnsi="Arial" w:cs="Arial"/>
          <w:color w:val="222222"/>
        </w:rPr>
        <w:br/>
      </w:r>
      <w:r>
        <w:rPr>
          <w:rFonts w:ascii="Arial" w:hAnsi="Arial" w:cs="Arial"/>
          <w:color w:val="222222"/>
          <w:shd w:val="clear" w:color="auto" w:fill="FFFFFF"/>
        </w:rPr>
        <w:t xml:space="preserve">    with the figure or not. In </w:t>
      </w:r>
      <w:proofErr w:type="gramStart"/>
      <w:r>
        <w:rPr>
          <w:rFonts w:ascii="Arial" w:hAnsi="Arial" w:cs="Arial"/>
          <w:color w:val="222222"/>
          <w:shd w:val="clear" w:color="auto" w:fill="FFFFFF"/>
        </w:rPr>
        <w:t>general</w:t>
      </w:r>
      <w:proofErr w:type="gramEnd"/>
      <w:r>
        <w:rPr>
          <w:rFonts w:ascii="Arial" w:hAnsi="Arial" w:cs="Arial"/>
          <w:color w:val="222222"/>
          <w:shd w:val="clear" w:color="auto" w:fill="FFFFFF"/>
        </w:rPr>
        <w:t xml:space="preserve"> I think the clarity of this section could be</w:t>
      </w:r>
      <w:r>
        <w:rPr>
          <w:rFonts w:ascii="Arial" w:hAnsi="Arial" w:cs="Arial"/>
          <w:color w:val="222222"/>
        </w:rPr>
        <w:br/>
      </w:r>
      <w:r>
        <w:rPr>
          <w:rFonts w:ascii="Arial" w:hAnsi="Arial" w:cs="Arial"/>
          <w:color w:val="222222"/>
          <w:shd w:val="clear" w:color="auto" w:fill="FFFFFF"/>
        </w:rPr>
        <w:t>    improved.</w:t>
      </w:r>
      <w:r>
        <w:rPr>
          <w:rFonts w:ascii="Arial" w:hAnsi="Arial" w:cs="Arial"/>
          <w:color w:val="222222"/>
        </w:rPr>
        <w:br/>
      </w:r>
      <w:r>
        <w:rPr>
          <w:rFonts w:ascii="Arial" w:hAnsi="Arial" w:cs="Arial"/>
          <w:color w:val="222222"/>
          <w:shd w:val="clear" w:color="auto" w:fill="FFFFFF"/>
        </w:rPr>
        <w:t>    - The description of the background work (Kurtz &amp; Wetzel (2021)) was also somewhat</w:t>
      </w:r>
      <w:r>
        <w:rPr>
          <w:rFonts w:ascii="Arial" w:hAnsi="Arial" w:cs="Arial"/>
          <w:color w:val="222222"/>
        </w:rPr>
        <w:br/>
      </w:r>
      <w:r>
        <w:rPr>
          <w:rFonts w:ascii="Arial" w:hAnsi="Arial" w:cs="Arial"/>
          <w:color w:val="222222"/>
          <w:shd w:val="clear" w:color="auto" w:fill="FFFFFF"/>
        </w:rPr>
        <w:t>    difficult to follow without having read this previous paper. Perhaps it would be</w:t>
      </w:r>
      <w:r>
        <w:rPr>
          <w:rFonts w:ascii="Arial" w:hAnsi="Arial" w:cs="Arial"/>
          <w:color w:val="222222"/>
        </w:rPr>
        <w:br/>
      </w:r>
      <w:r>
        <w:rPr>
          <w:rFonts w:ascii="Arial" w:hAnsi="Arial" w:cs="Arial"/>
          <w:color w:val="222222"/>
          <w:shd w:val="clear" w:color="auto" w:fill="FFFFFF"/>
        </w:rPr>
        <w:t>    useful to include a figure illustrating the previous work, which would then likely</w:t>
      </w:r>
      <w:r>
        <w:rPr>
          <w:rFonts w:ascii="Arial" w:hAnsi="Arial" w:cs="Arial"/>
          <w:color w:val="222222"/>
        </w:rPr>
        <w:br/>
      </w:r>
      <w:r>
        <w:rPr>
          <w:rFonts w:ascii="Arial" w:hAnsi="Arial" w:cs="Arial"/>
          <w:color w:val="222222"/>
          <w:shd w:val="clear" w:color="auto" w:fill="FFFFFF"/>
        </w:rPr>
        <w:t>    make it easier to explain what is new in the present study.</w:t>
      </w:r>
      <w:r>
        <w:rPr>
          <w:rFonts w:ascii="Arial" w:hAnsi="Arial" w:cs="Arial"/>
          <w:color w:val="222222"/>
        </w:rPr>
        <w:br/>
      </w:r>
      <w:r>
        <w:rPr>
          <w:rFonts w:ascii="Arial" w:hAnsi="Arial" w:cs="Arial"/>
          <w:color w:val="222222"/>
          <w:shd w:val="clear" w:color="auto" w:fill="FFFFFF"/>
        </w:rPr>
        <w:t>    - I really liked the method of visualizing the results for the near transfer</w:t>
      </w:r>
      <w:r>
        <w:rPr>
          <w:rFonts w:ascii="Arial" w:hAnsi="Arial" w:cs="Arial"/>
          <w:color w:val="222222"/>
        </w:rPr>
        <w:br/>
      </w:r>
      <w:r>
        <w:rPr>
          <w:rFonts w:ascii="Arial" w:hAnsi="Arial" w:cs="Arial"/>
          <w:color w:val="222222"/>
          <w:shd w:val="clear" w:color="auto" w:fill="FFFFFF"/>
        </w:rPr>
        <w:t>    conditions (the heatmaps in figures 4 and 5). But in the previous work that this</w:t>
      </w:r>
      <w:r>
        <w:rPr>
          <w:rFonts w:ascii="Arial" w:hAnsi="Arial" w:cs="Arial"/>
          <w:color w:val="222222"/>
        </w:rPr>
        <w:br/>
      </w:r>
      <w:r>
        <w:rPr>
          <w:rFonts w:ascii="Arial" w:hAnsi="Arial" w:cs="Arial"/>
          <w:color w:val="222222"/>
          <w:shd w:val="clear" w:color="auto" w:fill="FFFFFF"/>
        </w:rPr>
        <w:t>    paper builds on (Kurtz &amp; Wetzel (2021)), there is also a visualization of the</w:t>
      </w:r>
      <w:r>
        <w:rPr>
          <w:rFonts w:ascii="Arial" w:hAnsi="Arial" w:cs="Arial"/>
          <w:color w:val="222222"/>
        </w:rPr>
        <w:br/>
      </w:r>
      <w:r>
        <w:rPr>
          <w:rFonts w:ascii="Arial" w:hAnsi="Arial" w:cs="Arial"/>
          <w:color w:val="222222"/>
          <w:shd w:val="clear" w:color="auto" w:fill="FFFFFF"/>
        </w:rPr>
        <w:t>    individual subject results that I think would be informative to include here. It</w:t>
      </w:r>
      <w:r>
        <w:rPr>
          <w:rFonts w:ascii="Arial" w:hAnsi="Arial" w:cs="Arial"/>
          <w:color w:val="222222"/>
        </w:rPr>
        <w:br/>
      </w:r>
      <w:r>
        <w:rPr>
          <w:rFonts w:ascii="Arial" w:hAnsi="Arial" w:cs="Arial"/>
          <w:color w:val="222222"/>
          <w:shd w:val="clear" w:color="auto" w:fill="FFFFFF"/>
        </w:rPr>
        <w:t>    would also be informative to see the individual subject results for the far</w:t>
      </w:r>
      <w:r>
        <w:rPr>
          <w:rFonts w:ascii="Arial" w:hAnsi="Arial" w:cs="Arial"/>
          <w:color w:val="222222"/>
        </w:rPr>
        <w:br/>
      </w:r>
      <w:r>
        <w:rPr>
          <w:rFonts w:ascii="Arial" w:hAnsi="Arial" w:cs="Arial"/>
          <w:color w:val="222222"/>
          <w:shd w:val="clear" w:color="auto" w:fill="FFFFFF"/>
        </w:rPr>
        <w:lastRenderedPageBreak/>
        <w:t>    transfer task.</w:t>
      </w:r>
      <w:r>
        <w:rPr>
          <w:rFonts w:ascii="Arial" w:hAnsi="Arial" w:cs="Arial"/>
          <w:color w:val="222222"/>
        </w:rPr>
        <w:br/>
      </w:r>
      <w:r>
        <w:rPr>
          <w:rFonts w:ascii="Arial" w:hAnsi="Arial" w:cs="Arial"/>
          <w:color w:val="222222"/>
          <w:shd w:val="clear" w:color="auto" w:fill="FFFFFF"/>
        </w:rPr>
        <w:t>    - In figure 6, the y axis should have a label.</w:t>
      </w:r>
      <w:r>
        <w:rPr>
          <w:rFonts w:ascii="Arial" w:hAnsi="Arial" w:cs="Arial"/>
          <w:color w:val="222222"/>
        </w:rPr>
        <w:br/>
      </w:r>
      <w:r>
        <w:rPr>
          <w:rFonts w:ascii="Arial" w:hAnsi="Arial" w:cs="Arial"/>
          <w:color w:val="222222"/>
          <w:shd w:val="clear" w:color="auto" w:fill="FFFFFF"/>
        </w:rPr>
        <w:t>    - It seems that in the 2d task, the subjects picked an explanation based on one</w:t>
      </w:r>
      <w:r>
        <w:rPr>
          <w:rFonts w:ascii="Arial" w:hAnsi="Arial" w:cs="Arial"/>
          <w:color w:val="222222"/>
        </w:rPr>
        <w:br/>
      </w:r>
      <w:r>
        <w:rPr>
          <w:rFonts w:ascii="Arial" w:hAnsi="Arial" w:cs="Arial"/>
          <w:color w:val="222222"/>
          <w:shd w:val="clear" w:color="auto" w:fill="FFFFFF"/>
        </w:rPr>
        <w:t>    dimension or the other (e.g. either the category split based on diameter, or the</w:t>
      </w:r>
      <w:r>
        <w:rPr>
          <w:rFonts w:ascii="Arial" w:hAnsi="Arial" w:cs="Arial"/>
          <w:color w:val="222222"/>
        </w:rPr>
        <w:br/>
      </w:r>
      <w:r>
        <w:rPr>
          <w:rFonts w:ascii="Arial" w:hAnsi="Arial" w:cs="Arial"/>
          <w:color w:val="222222"/>
          <w:shd w:val="clear" w:color="auto" w:fill="FFFFFF"/>
        </w:rPr>
        <w:t>    alternation pattern based on angle), rather than learning a more complicated</w:t>
      </w:r>
      <w:r>
        <w:rPr>
          <w:rFonts w:ascii="Arial" w:hAnsi="Arial" w:cs="Arial"/>
          <w:color w:val="222222"/>
        </w:rPr>
        <w:br/>
      </w:r>
      <w:r>
        <w:rPr>
          <w:rFonts w:ascii="Arial" w:hAnsi="Arial" w:cs="Arial"/>
          <w:color w:val="222222"/>
          <w:shd w:val="clear" w:color="auto" w:fill="FFFFFF"/>
        </w:rPr>
        <w:t>    composite function. I am curious what the author(s) think the explanation for this</w:t>
      </w:r>
      <w:r>
        <w:rPr>
          <w:rFonts w:ascii="Arial" w:hAnsi="Arial" w:cs="Arial"/>
          <w:color w:val="222222"/>
        </w:rPr>
        <w:br/>
      </w:r>
      <w:r>
        <w:rPr>
          <w:rFonts w:ascii="Arial" w:hAnsi="Arial" w:cs="Arial"/>
          <w:color w:val="222222"/>
          <w:shd w:val="clear" w:color="auto" w:fill="FFFFFF"/>
        </w:rPr>
        <w:t>    might be, and how this behavior might be modeled?</w:t>
      </w:r>
    </w:p>
    <w:sectPr w:rsidR="007E4326" w:rsidRPr="00D448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hua Glass" w:date="2023-05-09T09:38:00Z" w:initials="JG">
    <w:p w14:paraId="26ABC7E1" w14:textId="77777777" w:rsidR="00F7349C" w:rsidRDefault="00F7349C" w:rsidP="00901A24">
      <w:pPr>
        <w:pStyle w:val="CommentText"/>
      </w:pPr>
      <w:r>
        <w:rPr>
          <w:rStyle w:val="CommentReference"/>
        </w:rPr>
        <w:annotationRef/>
      </w:r>
      <w:r>
        <w:t>I don't think either of these are the main point of the paper. I think the main point is that we gathered evidence that subjects are using relational reasoning when learning what would normally be considered feature based categories.</w:t>
      </w:r>
    </w:p>
  </w:comment>
  <w:comment w:id="1" w:author="Joshua Glass" w:date="2023-05-09T09:43:00Z" w:initials="JG">
    <w:p w14:paraId="02F2FDC0" w14:textId="77777777" w:rsidR="00F7349C" w:rsidRDefault="00F7349C" w:rsidP="004F6391">
      <w:pPr>
        <w:pStyle w:val="CommentText"/>
      </w:pPr>
      <w:r>
        <w:rPr>
          <w:rStyle w:val="CommentReference"/>
        </w:rPr>
        <w:annotationRef/>
      </w:r>
      <w:r>
        <w:t>We replicated that this happens, but our goal was NOT to see if subjects could do this. We already knew they could. We were trying to figure out how they are able to do this.  I think most of the critques here come from this misunderstanding, so we need to make this more clear somehow.</w:t>
      </w:r>
    </w:p>
  </w:comment>
  <w:comment w:id="2" w:author="Joshua Glass" w:date="2023-05-09T09:46:00Z" w:initials="JG">
    <w:p w14:paraId="22A1D091" w14:textId="77777777" w:rsidR="00F7349C" w:rsidRDefault="00F7349C" w:rsidP="00DE54EE">
      <w:pPr>
        <w:pStyle w:val="CommentText"/>
      </w:pPr>
      <w:r>
        <w:rPr>
          <w:rStyle w:val="CommentReference"/>
        </w:rPr>
        <w:annotationRef/>
      </w:r>
      <w:r>
        <w:t>Still a misunderstanding. We weren't testing whether people learn relational categories- they obviously do. We were trying to see if people are applying a relation to stimuli that are not explcitly relational in order to learn categories that cannot be learned by relying on similarity.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ABC7E1" w15:done="0"/>
  <w15:commentEx w15:paraId="02F2FDC0" w15:done="0"/>
  <w15:commentEx w15:paraId="22A1D0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92FA" w16cex:dateUtc="2023-05-09T13:38:00Z"/>
  <w16cex:commentExtensible w16cex:durableId="28049454" w16cex:dateUtc="2023-05-09T13:43:00Z"/>
  <w16cex:commentExtensible w16cex:durableId="280494F6" w16cex:dateUtc="2023-05-09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ABC7E1" w16cid:durableId="280492FA"/>
  <w16cid:commentId w16cid:paraId="02F2FDC0" w16cid:durableId="28049454"/>
  <w16cid:commentId w16cid:paraId="22A1D091" w16cid:durableId="280494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ua Glass">
    <w15:presenceInfo w15:providerId="Windows Live" w15:userId="71961b8c96db4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93"/>
    <w:rsid w:val="00611F21"/>
    <w:rsid w:val="007E4326"/>
    <w:rsid w:val="00945893"/>
    <w:rsid w:val="00A9482D"/>
    <w:rsid w:val="00D44897"/>
    <w:rsid w:val="00F734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2E38C"/>
  <w15:chartTrackingRefBased/>
  <w15:docId w15:val="{A810C3D4-723A-4B63-8834-ECE47AC3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82D"/>
    <w:pPr>
      <w:spacing w:line="48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A9482D"/>
    <w:pPr>
      <w:keepNext/>
      <w:keepLines/>
      <w:spacing w:before="240" w:after="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82D"/>
    <w:rPr>
      <w:rFonts w:ascii="Times New Roman" w:eastAsiaTheme="majorEastAsia" w:hAnsi="Times New Roman" w:cstheme="majorBidi"/>
      <w:b/>
      <w:sz w:val="24"/>
      <w:szCs w:val="32"/>
    </w:rPr>
  </w:style>
  <w:style w:type="character" w:styleId="Hyperlink">
    <w:name w:val="Hyperlink"/>
    <w:basedOn w:val="DefaultParagraphFont"/>
    <w:uiPriority w:val="99"/>
    <w:semiHidden/>
    <w:unhideWhenUsed/>
    <w:rsid w:val="00945893"/>
    <w:rPr>
      <w:color w:val="0000FF"/>
      <w:u w:val="single"/>
    </w:rPr>
  </w:style>
  <w:style w:type="character" w:styleId="FollowedHyperlink">
    <w:name w:val="FollowedHyperlink"/>
    <w:basedOn w:val="DefaultParagraphFont"/>
    <w:uiPriority w:val="99"/>
    <w:semiHidden/>
    <w:unhideWhenUsed/>
    <w:rsid w:val="00611F21"/>
    <w:rPr>
      <w:color w:val="954F72" w:themeColor="followedHyperlink"/>
      <w:u w:val="single"/>
    </w:rPr>
  </w:style>
  <w:style w:type="character" w:styleId="CommentReference">
    <w:name w:val="annotation reference"/>
    <w:basedOn w:val="DefaultParagraphFont"/>
    <w:uiPriority w:val="99"/>
    <w:semiHidden/>
    <w:unhideWhenUsed/>
    <w:rsid w:val="00F7349C"/>
    <w:rPr>
      <w:sz w:val="16"/>
      <w:szCs w:val="16"/>
    </w:rPr>
  </w:style>
  <w:style w:type="paragraph" w:styleId="CommentText">
    <w:name w:val="annotation text"/>
    <w:basedOn w:val="Normal"/>
    <w:link w:val="CommentTextChar"/>
    <w:uiPriority w:val="99"/>
    <w:unhideWhenUsed/>
    <w:rsid w:val="00F7349C"/>
    <w:pPr>
      <w:spacing w:line="240" w:lineRule="auto"/>
    </w:pPr>
    <w:rPr>
      <w:sz w:val="20"/>
      <w:szCs w:val="20"/>
    </w:rPr>
  </w:style>
  <w:style w:type="character" w:customStyle="1" w:styleId="CommentTextChar">
    <w:name w:val="Comment Text Char"/>
    <w:basedOn w:val="DefaultParagraphFont"/>
    <w:link w:val="CommentText"/>
    <w:uiPriority w:val="99"/>
    <w:rsid w:val="00F7349C"/>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7349C"/>
    <w:rPr>
      <w:b/>
      <w:bCs/>
    </w:rPr>
  </w:style>
  <w:style w:type="character" w:customStyle="1" w:styleId="CommentSubjectChar">
    <w:name w:val="Comment Subject Char"/>
    <w:basedOn w:val="CommentTextChar"/>
    <w:link w:val="CommentSubject"/>
    <w:uiPriority w:val="99"/>
    <w:semiHidden/>
    <w:rsid w:val="00F7349C"/>
    <w:rPr>
      <w:rFonts w:ascii="Times New Roman" w:hAnsi="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Glass</dc:creator>
  <cp:keywords/>
  <dc:description/>
  <cp:lastModifiedBy>Joshua Glass</cp:lastModifiedBy>
  <cp:revision>3</cp:revision>
  <dcterms:created xsi:type="dcterms:W3CDTF">2023-05-07T20:32:00Z</dcterms:created>
  <dcterms:modified xsi:type="dcterms:W3CDTF">2023-05-09T13:47:00Z</dcterms:modified>
</cp:coreProperties>
</file>