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4F0D" w14:textId="55933BB0" w:rsidR="00B04C1C" w:rsidRPr="00167846" w:rsidRDefault="00B04C1C" w:rsidP="00B04C1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</w:rPr>
      </w:pPr>
      <w:r w:rsidRPr="00167846">
        <w:rPr>
          <w:rStyle w:val="Strong"/>
          <w:rFonts w:asciiTheme="majorHAnsi" w:hAnsiTheme="majorHAnsi" w:cstheme="majorHAnsi"/>
          <w:color w:val="333333"/>
        </w:rPr>
        <w:t xml:space="preserve">Part </w:t>
      </w:r>
      <w:r w:rsidR="00950E2A">
        <w:rPr>
          <w:rStyle w:val="Strong"/>
          <w:rFonts w:asciiTheme="majorHAnsi" w:hAnsiTheme="majorHAnsi" w:cstheme="majorHAnsi"/>
          <w:color w:val="333333"/>
        </w:rPr>
        <w:t>A</w:t>
      </w:r>
      <w:r w:rsidRPr="00167846">
        <w:rPr>
          <w:rStyle w:val="Strong"/>
          <w:rFonts w:asciiTheme="majorHAnsi" w:hAnsiTheme="majorHAnsi" w:cstheme="majorHAnsi"/>
          <w:color w:val="333333"/>
        </w:rPr>
        <w:t>: Research Question</w:t>
      </w:r>
    </w:p>
    <w:p w14:paraId="3A08FA1D" w14:textId="77950994" w:rsidR="00B04C1C" w:rsidRPr="00950E2A" w:rsidRDefault="00B04C1C" w:rsidP="00DF0EA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1.  </w:t>
      </w:r>
      <w:r w:rsidR="00DF0EA6" w:rsidRPr="00950E2A">
        <w:rPr>
          <w:rFonts w:asciiTheme="minorHAnsi" w:hAnsiTheme="minorHAnsi" w:cstheme="minorHAnsi"/>
          <w:color w:val="333333"/>
          <w:sz w:val="22"/>
          <w:szCs w:val="22"/>
        </w:rPr>
        <w:t>Can we estimate if a customer will churn based on their</w:t>
      </w:r>
      <w:r w:rsidR="006966DE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r w:rsidR="00D935AC" w:rsidRPr="00950E2A">
        <w:rPr>
          <w:rFonts w:asciiTheme="minorHAnsi" w:hAnsiTheme="minorHAnsi" w:cstheme="minorHAnsi"/>
          <w:color w:val="333333"/>
          <w:sz w:val="22"/>
          <w:szCs w:val="22"/>
        </w:rPr>
        <w:t>services, demographic details, and survey responses?</w:t>
      </w:r>
    </w:p>
    <w:p w14:paraId="65DD4314" w14:textId="4D3F5666" w:rsidR="00D935AC" w:rsidRPr="00950E2A" w:rsidRDefault="00B04C1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2.  </w:t>
      </w:r>
      <w:r w:rsidR="00D935AC" w:rsidRPr="00950E2A">
        <w:rPr>
          <w:rFonts w:asciiTheme="minorHAnsi" w:hAnsiTheme="minorHAnsi" w:cstheme="minorHAnsi"/>
          <w:color w:val="333333"/>
          <w:sz w:val="22"/>
          <w:szCs w:val="22"/>
        </w:rPr>
        <w:t>The goal of this analysis is to</w:t>
      </w:r>
      <w:r w:rsidR="00206F1E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produce a KNN algorithm to</w:t>
      </w:r>
      <w:r w:rsidR="00D935AC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estimate if a customer will churn based </w:t>
      </w:r>
      <w:r w:rsidR="007C587D" w:rsidRPr="00950E2A">
        <w:rPr>
          <w:rFonts w:asciiTheme="minorHAnsi" w:hAnsiTheme="minorHAnsi" w:cstheme="minorHAnsi"/>
          <w:color w:val="333333"/>
          <w:sz w:val="22"/>
          <w:szCs w:val="22"/>
        </w:rPr>
        <w:t>several variables in our data set. This would give a company valuable insight to why customers churn,</w:t>
      </w:r>
      <w:r w:rsidR="00CF7EFA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how to anticipate churn, and how to prevent customers from churning. </w:t>
      </w:r>
    </w:p>
    <w:p w14:paraId="056FFBD6" w14:textId="4C43F365" w:rsidR="00B04C1C" w:rsidRPr="008B4F96" w:rsidRDefault="00D935A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  <w:r w:rsidRPr="008B4F96">
        <w:rPr>
          <w:rFonts w:asciiTheme="minorHAnsi" w:hAnsiTheme="minorHAnsi" w:cstheme="minorHAnsi"/>
          <w:color w:val="333333"/>
        </w:rPr>
        <w:t xml:space="preserve"> </w:t>
      </w:r>
      <w:r w:rsidR="00B04C1C" w:rsidRPr="008B4F96">
        <w:rPr>
          <w:rFonts w:asciiTheme="minorHAnsi" w:hAnsiTheme="minorHAnsi" w:cstheme="minorHAnsi"/>
          <w:color w:val="333333"/>
        </w:rPr>
        <w:br/>
      </w:r>
    </w:p>
    <w:p w14:paraId="341CF74B" w14:textId="34A69958" w:rsidR="00B04C1C" w:rsidRPr="00167846" w:rsidRDefault="00B04C1C" w:rsidP="00B04C1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</w:rPr>
      </w:pPr>
      <w:r w:rsidRPr="00167846">
        <w:rPr>
          <w:rStyle w:val="Strong"/>
          <w:rFonts w:asciiTheme="majorHAnsi" w:hAnsiTheme="majorHAnsi" w:cstheme="majorHAnsi"/>
          <w:color w:val="333333"/>
        </w:rPr>
        <w:t xml:space="preserve">Part </w:t>
      </w:r>
      <w:r w:rsidR="00950E2A">
        <w:rPr>
          <w:rStyle w:val="Strong"/>
          <w:rFonts w:asciiTheme="majorHAnsi" w:hAnsiTheme="majorHAnsi" w:cstheme="majorHAnsi"/>
          <w:color w:val="333333"/>
        </w:rPr>
        <w:t>B</w:t>
      </w:r>
      <w:r w:rsidRPr="00167846">
        <w:rPr>
          <w:rStyle w:val="Strong"/>
          <w:rFonts w:asciiTheme="majorHAnsi" w:hAnsiTheme="majorHAnsi" w:cstheme="majorHAnsi"/>
          <w:color w:val="333333"/>
        </w:rPr>
        <w:t>: Method Justification</w:t>
      </w:r>
    </w:p>
    <w:p w14:paraId="17EC9A5D" w14:textId="2FC18259" w:rsidR="00B04C1C" w:rsidRPr="00950E2A" w:rsidRDefault="00B04C1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  <w:sz w:val="22"/>
          <w:szCs w:val="22"/>
        </w:rPr>
      </w:pPr>
      <w:r w:rsidRPr="008B4F96">
        <w:rPr>
          <w:rFonts w:asciiTheme="minorHAnsi" w:hAnsiTheme="minorHAnsi" w:cstheme="minorHAnsi"/>
          <w:color w:val="333333"/>
        </w:rPr>
        <w:t>1</w:t>
      </w:r>
      <w:r w:rsidRPr="00950E2A">
        <w:rPr>
          <w:rFonts w:asciiTheme="minorHAnsi" w:hAnsiTheme="minorHAnsi" w:cstheme="minorHAnsi"/>
          <w:color w:val="333333"/>
          <w:sz w:val="22"/>
          <w:szCs w:val="22"/>
        </w:rPr>
        <w:t>.  </w:t>
      </w:r>
      <w:r w:rsidR="0030234D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KNN </w:t>
      </w:r>
      <w:r w:rsidR="00FC6EC9" w:rsidRPr="00950E2A">
        <w:rPr>
          <w:rFonts w:asciiTheme="minorHAnsi" w:hAnsiTheme="minorHAnsi" w:cstheme="minorHAnsi"/>
          <w:color w:val="333333"/>
          <w:sz w:val="22"/>
          <w:szCs w:val="22"/>
        </w:rPr>
        <w:t>is a great</w:t>
      </w:r>
      <w:r w:rsidR="0075265B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, simple method for estimating </w:t>
      </w:r>
      <w:r w:rsidR="00401897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variables. </w:t>
      </w:r>
      <w:r w:rsidR="004D3F55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It has no underlying assumptions about the </w:t>
      </w:r>
      <w:r w:rsidR="008F2EC2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distribution of the data. </w:t>
      </w:r>
      <w:r w:rsidR="007C006A" w:rsidRPr="00950E2A">
        <w:rPr>
          <w:rFonts w:asciiTheme="minorHAnsi" w:hAnsiTheme="minorHAnsi" w:cstheme="minorHAnsi"/>
          <w:color w:val="333333"/>
          <w:sz w:val="22"/>
          <w:szCs w:val="22"/>
        </w:rPr>
        <w:t>Also, it doesn’t need the dependent variables to have linear rel</w:t>
      </w:r>
      <w:r w:rsidR="00167846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ationships so it can handle a more robust set of inputs. </w:t>
      </w:r>
    </w:p>
    <w:p w14:paraId="6AEA9901" w14:textId="250855E6" w:rsidR="00B04C1C" w:rsidRPr="00950E2A" w:rsidRDefault="00B04C1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2. </w:t>
      </w:r>
      <w:r w:rsidR="006F1178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KNN assumes that, when graphed, the variables exist in relative </w:t>
      </w:r>
      <w:r w:rsidR="002943D8" w:rsidRPr="00950E2A">
        <w:rPr>
          <w:rFonts w:asciiTheme="minorHAnsi" w:hAnsiTheme="minorHAnsi" w:cstheme="minorHAnsi"/>
          <w:color w:val="333333"/>
          <w:sz w:val="22"/>
          <w:szCs w:val="22"/>
        </w:rPr>
        <w:t>proximity</w:t>
      </w:r>
      <w:r w:rsidR="006F1178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to each other. </w:t>
      </w:r>
      <w:r w:rsidR="002943D8" w:rsidRPr="00950E2A">
        <w:rPr>
          <w:rFonts w:asciiTheme="minorHAnsi" w:hAnsiTheme="minorHAnsi" w:cstheme="minorHAnsi"/>
          <w:color w:val="333333"/>
          <w:sz w:val="22"/>
          <w:szCs w:val="22"/>
        </w:rPr>
        <w:t>This is important because the whole premise is estimated outcomes based on neighbor data points.</w:t>
      </w:r>
    </w:p>
    <w:p w14:paraId="3340A570" w14:textId="77777777" w:rsidR="007059EA" w:rsidRPr="00950E2A" w:rsidRDefault="00B04C1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3.  List the packages or libraries you have chosen for Python or R, and justify how </w:t>
      </w:r>
      <w:r w:rsidRPr="00950E2A">
        <w:rPr>
          <w:rStyle w:val="Emphasis"/>
          <w:rFonts w:asciiTheme="minorHAnsi" w:hAnsiTheme="minorHAnsi" w:cstheme="minorHAnsi"/>
          <w:color w:val="333333"/>
          <w:sz w:val="22"/>
          <w:szCs w:val="22"/>
        </w:rPr>
        <w:t>each</w:t>
      </w:r>
      <w:r w:rsidRPr="00950E2A">
        <w:rPr>
          <w:rFonts w:asciiTheme="minorHAnsi" w:hAnsiTheme="minorHAnsi" w:cstheme="minorHAnsi"/>
          <w:color w:val="333333"/>
          <w:sz w:val="22"/>
          <w:szCs w:val="22"/>
        </w:rPr>
        <w:t> item on the list supports the analysis</w:t>
      </w:r>
      <w:r w:rsidR="007059EA" w:rsidRPr="00950E2A">
        <w:rPr>
          <w:rFonts w:asciiTheme="minorHAnsi" w:hAnsiTheme="minorHAnsi" w:cstheme="minorHAnsi"/>
          <w:color w:val="333333"/>
          <w:sz w:val="22"/>
          <w:szCs w:val="22"/>
        </w:rPr>
        <w:t>:</w:t>
      </w:r>
    </w:p>
    <w:p w14:paraId="02C912FA" w14:textId="77777777" w:rsidR="003852E7" w:rsidRDefault="003852E7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7B39296B" w14:textId="7678D2D2" w:rsidR="007059EA" w:rsidRPr="00950E2A" w:rsidRDefault="007059EA" w:rsidP="003852E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950E2A">
        <w:rPr>
          <w:rFonts w:asciiTheme="majorHAnsi" w:hAnsiTheme="majorHAnsi" w:cstheme="majorHAnsi"/>
        </w:rPr>
        <w:t>Pandas: Managing the dataset</w:t>
      </w:r>
    </w:p>
    <w:p w14:paraId="5AF6E30F" w14:textId="77777777" w:rsidR="007059EA" w:rsidRPr="00950E2A" w:rsidRDefault="007059EA" w:rsidP="003852E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950E2A">
        <w:rPr>
          <w:rFonts w:asciiTheme="majorHAnsi" w:hAnsiTheme="majorHAnsi" w:cstheme="majorHAnsi"/>
        </w:rPr>
        <w:t>Numpy: Performing mathematical operations on arrays.</w:t>
      </w:r>
    </w:p>
    <w:p w14:paraId="4C719396" w14:textId="77777777" w:rsidR="007059EA" w:rsidRPr="00950E2A" w:rsidRDefault="007059EA" w:rsidP="003852E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proofErr w:type="spellStart"/>
      <w:r w:rsidRPr="00950E2A">
        <w:rPr>
          <w:rFonts w:asciiTheme="majorHAnsi" w:hAnsiTheme="majorHAnsi" w:cstheme="majorHAnsi"/>
        </w:rPr>
        <w:t>MatPlotlib</w:t>
      </w:r>
      <w:proofErr w:type="spellEnd"/>
      <w:r w:rsidRPr="00950E2A">
        <w:rPr>
          <w:rFonts w:asciiTheme="majorHAnsi" w:hAnsiTheme="majorHAnsi" w:cstheme="majorHAnsi"/>
        </w:rPr>
        <w:t xml:space="preserve">: Graphing. </w:t>
      </w:r>
    </w:p>
    <w:p w14:paraId="3C37B2DD" w14:textId="77777777" w:rsidR="007059EA" w:rsidRPr="00950E2A" w:rsidRDefault="007059EA" w:rsidP="003852E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950E2A">
        <w:rPr>
          <w:rFonts w:asciiTheme="majorHAnsi" w:hAnsiTheme="majorHAnsi" w:cstheme="majorHAnsi"/>
        </w:rPr>
        <w:t>Seaborn: Graphing.</w:t>
      </w:r>
    </w:p>
    <w:p w14:paraId="3FD5AC2A" w14:textId="570D9B92" w:rsidR="007059EA" w:rsidRPr="00950E2A" w:rsidRDefault="007059EA" w:rsidP="003852E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proofErr w:type="spellStart"/>
      <w:r w:rsidRPr="00950E2A">
        <w:rPr>
          <w:rFonts w:asciiTheme="majorHAnsi" w:hAnsiTheme="majorHAnsi" w:cstheme="majorHAnsi"/>
        </w:rPr>
        <w:t>Sklearn</w:t>
      </w:r>
      <w:proofErr w:type="spellEnd"/>
      <w:r w:rsidRPr="00950E2A">
        <w:rPr>
          <w:rFonts w:asciiTheme="majorHAnsi" w:hAnsiTheme="majorHAnsi" w:cstheme="majorHAnsi"/>
        </w:rPr>
        <w:t xml:space="preserve">: </w:t>
      </w:r>
      <w:r w:rsidR="00F979F3" w:rsidRPr="00950E2A">
        <w:rPr>
          <w:rFonts w:asciiTheme="majorHAnsi" w:hAnsiTheme="majorHAnsi" w:cstheme="majorHAnsi"/>
        </w:rPr>
        <w:t>Statistical</w:t>
      </w:r>
      <w:r w:rsidRPr="00950E2A">
        <w:rPr>
          <w:rFonts w:asciiTheme="majorHAnsi" w:hAnsiTheme="majorHAnsi" w:cstheme="majorHAnsi"/>
        </w:rPr>
        <w:t xml:space="preserve"> modeling.</w:t>
      </w:r>
    </w:p>
    <w:p w14:paraId="44FCB68C" w14:textId="1261B5A2" w:rsidR="00B04C1C" w:rsidRPr="008B4F96" w:rsidRDefault="00B04C1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2DF3E404" w14:textId="4AF71CAF" w:rsidR="00B04C1C" w:rsidRPr="00167846" w:rsidRDefault="00B04C1C" w:rsidP="00B04C1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</w:rPr>
      </w:pPr>
      <w:r w:rsidRPr="00167846">
        <w:rPr>
          <w:rStyle w:val="Strong"/>
          <w:rFonts w:asciiTheme="majorHAnsi" w:hAnsiTheme="majorHAnsi" w:cstheme="majorHAnsi"/>
          <w:color w:val="333333"/>
        </w:rPr>
        <w:t xml:space="preserve">Part </w:t>
      </w:r>
      <w:r w:rsidR="00950E2A">
        <w:rPr>
          <w:rStyle w:val="Strong"/>
          <w:rFonts w:asciiTheme="majorHAnsi" w:hAnsiTheme="majorHAnsi" w:cstheme="majorHAnsi"/>
          <w:color w:val="333333"/>
        </w:rPr>
        <w:t>C</w:t>
      </w:r>
      <w:r w:rsidRPr="00167846">
        <w:rPr>
          <w:rStyle w:val="Strong"/>
          <w:rFonts w:asciiTheme="majorHAnsi" w:hAnsiTheme="majorHAnsi" w:cstheme="majorHAnsi"/>
          <w:color w:val="333333"/>
        </w:rPr>
        <w:t>: Data Preparation</w:t>
      </w:r>
    </w:p>
    <w:p w14:paraId="29302FD9" w14:textId="0C1C852B" w:rsidR="00B04C1C" w:rsidRPr="00950E2A" w:rsidRDefault="00B04C1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  <w:sz w:val="22"/>
          <w:szCs w:val="22"/>
        </w:rPr>
      </w:pPr>
      <w:r w:rsidRPr="008B4F96">
        <w:rPr>
          <w:rFonts w:asciiTheme="minorHAnsi" w:hAnsiTheme="minorHAnsi" w:cstheme="minorHAnsi"/>
          <w:color w:val="333333"/>
        </w:rPr>
        <w:t>1</w:t>
      </w:r>
      <w:r w:rsidRPr="00950E2A">
        <w:rPr>
          <w:rFonts w:asciiTheme="minorHAnsi" w:hAnsiTheme="minorHAnsi" w:cstheme="minorHAnsi"/>
          <w:color w:val="333333"/>
          <w:sz w:val="22"/>
          <w:szCs w:val="22"/>
        </w:rPr>
        <w:t>.  </w:t>
      </w:r>
      <w:r w:rsidR="00E36618" w:rsidRPr="00950E2A">
        <w:rPr>
          <w:rFonts w:asciiTheme="minorHAnsi" w:hAnsiTheme="minorHAnsi" w:cstheme="minorHAnsi"/>
          <w:color w:val="333333"/>
          <w:sz w:val="22"/>
          <w:szCs w:val="22"/>
        </w:rPr>
        <w:t>The goal of the data preparation phase is to select, transform and train the data in a way that will produce a strong KNN algorithm.</w:t>
      </w:r>
    </w:p>
    <w:p w14:paraId="2C1BD205" w14:textId="77777777" w:rsidR="00DF28C0" w:rsidRPr="00950E2A" w:rsidRDefault="00DF28C0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  <w:sz w:val="22"/>
          <w:szCs w:val="22"/>
        </w:rPr>
      </w:pPr>
    </w:p>
    <w:p w14:paraId="695DA98C" w14:textId="7AD4F468" w:rsidR="00411CAC" w:rsidRPr="00950E2A" w:rsidRDefault="00411CAC" w:rsidP="00950E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Numeric Features - These are numeric variables that </w:t>
      </w:r>
      <w:r w:rsidR="009617DB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include </w:t>
      </w:r>
      <w:r w:rsidRPr="00950E2A">
        <w:rPr>
          <w:rFonts w:asciiTheme="minorHAnsi" w:hAnsiTheme="minorHAnsi" w:cstheme="minorHAnsi"/>
          <w:color w:val="333333"/>
          <w:sz w:val="22"/>
          <w:szCs w:val="22"/>
        </w:rPr>
        <w:t>quantitative data</w:t>
      </w:r>
      <w:r w:rsidR="009617DB" w:rsidRPr="00950E2A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493E593E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Age: Numeric (represents the age of the customer).</w:t>
      </w:r>
    </w:p>
    <w:p w14:paraId="77F28340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Income: Numeric (represents the customer's income).</w:t>
      </w:r>
    </w:p>
    <w:p w14:paraId="2DA22563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Children: Numeric (represents the number of children a customer has).</w:t>
      </w:r>
    </w:p>
    <w:p w14:paraId="4081199C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Outage_sec_perweek: Numeric (represents the number of seconds per week the customer experiences outages).</w:t>
      </w:r>
    </w:p>
    <w:p w14:paraId="33C05CED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Email: Numeric (likely represents the number of emails sent to the customer).</w:t>
      </w:r>
    </w:p>
    <w:p w14:paraId="75B9AF1C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Contacts: Numeric (represents the number of contacts between the customer and the company).</w:t>
      </w:r>
    </w:p>
    <w:p w14:paraId="6F7FBC28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Yearly_equip_failure: Numeric (represents the number of equipment failures experienced yearly).</w:t>
      </w:r>
    </w:p>
    <w:p w14:paraId="12623575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MonthlyCharge: Numeric (represents the monthly charge billed to the customer).</w:t>
      </w:r>
    </w:p>
    <w:p w14:paraId="5CA984C5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950E2A">
        <w:rPr>
          <w:rFonts w:asciiTheme="minorHAnsi" w:hAnsiTheme="minorHAnsi" w:cstheme="minorHAnsi"/>
          <w:color w:val="333333"/>
          <w:sz w:val="22"/>
          <w:szCs w:val="22"/>
        </w:rPr>
        <w:t>Bandwidth_GB_Year</w:t>
      </w:r>
      <w:proofErr w:type="spellEnd"/>
      <w:r w:rsidRPr="00950E2A">
        <w:rPr>
          <w:rFonts w:asciiTheme="minorHAnsi" w:hAnsiTheme="minorHAnsi" w:cstheme="minorHAnsi"/>
          <w:color w:val="333333"/>
          <w:sz w:val="22"/>
          <w:szCs w:val="22"/>
        </w:rPr>
        <w:t>: Numeric (represents the bandwidth usage in gigabytes per year).</w:t>
      </w:r>
    </w:p>
    <w:p w14:paraId="2D3E1EC4" w14:textId="77777777" w:rsidR="006966E0" w:rsidRDefault="006966E0" w:rsidP="00950E2A">
      <w:pPr>
        <w:pStyle w:val="NormalWeb"/>
        <w:shd w:val="clear" w:color="auto" w:fill="FFFFFF"/>
        <w:ind w:left="1080"/>
        <w:rPr>
          <w:rFonts w:cstheme="minorHAnsi"/>
          <w:color w:val="333333"/>
          <w:sz w:val="22"/>
          <w:szCs w:val="22"/>
        </w:rPr>
      </w:pPr>
    </w:p>
    <w:p w14:paraId="5FFEAED5" w14:textId="77777777" w:rsidR="00950E2A" w:rsidRPr="00950E2A" w:rsidRDefault="00950E2A" w:rsidP="00950E2A">
      <w:pPr>
        <w:pStyle w:val="NormalWeb"/>
        <w:shd w:val="clear" w:color="auto" w:fill="FFFFFF"/>
        <w:ind w:left="1080"/>
        <w:rPr>
          <w:rFonts w:cstheme="minorHAnsi"/>
          <w:color w:val="333333"/>
          <w:sz w:val="22"/>
          <w:szCs w:val="22"/>
        </w:rPr>
      </w:pPr>
    </w:p>
    <w:p w14:paraId="6E576D67" w14:textId="61D0FB3F" w:rsidR="00411CAC" w:rsidRPr="00950E2A" w:rsidRDefault="00411CAC" w:rsidP="00950E2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Categorical Features - These </w:t>
      </w:r>
      <w:r w:rsidR="009617DB" w:rsidRPr="00950E2A">
        <w:rPr>
          <w:rFonts w:asciiTheme="minorHAnsi" w:hAnsiTheme="minorHAnsi" w:cstheme="minorHAnsi"/>
          <w:color w:val="333333"/>
          <w:sz w:val="22"/>
          <w:szCs w:val="22"/>
        </w:rPr>
        <w:t>variables contain qualitative data.</w:t>
      </w:r>
    </w:p>
    <w:p w14:paraId="2B0D0194" w14:textId="4D901AA2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Techie: Categorical (</w:t>
      </w:r>
      <w:r w:rsidR="00DF28C0" w:rsidRPr="00950E2A">
        <w:rPr>
          <w:rFonts w:asciiTheme="minorHAnsi" w:hAnsiTheme="minorHAnsi" w:cstheme="minorHAnsi"/>
          <w:color w:val="333333"/>
          <w:sz w:val="22"/>
          <w:szCs w:val="22"/>
        </w:rPr>
        <w:t>A</w:t>
      </w:r>
      <w:r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binary feature indicating whether the customer considers themselves tech-savvy).</w:t>
      </w:r>
    </w:p>
    <w:p w14:paraId="2D0259AB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Contract: Categorical (represents the type of contract the customer has, e.g., month-to-month, one year, two years).</w:t>
      </w:r>
    </w:p>
    <w:p w14:paraId="4E36B2DD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950E2A">
        <w:rPr>
          <w:rFonts w:asciiTheme="minorHAnsi" w:hAnsiTheme="minorHAnsi" w:cstheme="minorHAnsi"/>
          <w:color w:val="333333"/>
          <w:sz w:val="22"/>
          <w:szCs w:val="22"/>
        </w:rPr>
        <w:t>Port_modem</w:t>
      </w:r>
      <w:proofErr w:type="spellEnd"/>
      <w:r w:rsidRPr="00950E2A">
        <w:rPr>
          <w:rFonts w:asciiTheme="minorHAnsi" w:hAnsiTheme="minorHAnsi" w:cstheme="minorHAnsi"/>
          <w:color w:val="333333"/>
          <w:sz w:val="22"/>
          <w:szCs w:val="22"/>
        </w:rPr>
        <w:t>: Categorical (binary, indicating whether the customer has a portable modem).</w:t>
      </w:r>
    </w:p>
    <w:p w14:paraId="2378958A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Tablet: Categorical (binary, indicating whether the customer owns a tablet).</w:t>
      </w:r>
    </w:p>
    <w:p w14:paraId="640D8D06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950E2A">
        <w:rPr>
          <w:rFonts w:asciiTheme="minorHAnsi" w:hAnsiTheme="minorHAnsi" w:cstheme="minorHAnsi"/>
          <w:color w:val="333333"/>
          <w:sz w:val="22"/>
          <w:szCs w:val="22"/>
        </w:rPr>
        <w:t>InternetService</w:t>
      </w:r>
      <w:proofErr w:type="spellEnd"/>
      <w:r w:rsidRPr="00950E2A">
        <w:rPr>
          <w:rFonts w:asciiTheme="minorHAnsi" w:hAnsiTheme="minorHAnsi" w:cstheme="minorHAnsi"/>
          <w:color w:val="333333"/>
          <w:sz w:val="22"/>
          <w:szCs w:val="22"/>
        </w:rPr>
        <w:t>: Categorical (type of internet service, e.g., DSL, Fiber Optic, None).</w:t>
      </w:r>
    </w:p>
    <w:p w14:paraId="76E7FA5D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Phone: Categorical (binary, indicating whether the customer has a phone service).</w:t>
      </w:r>
    </w:p>
    <w:p w14:paraId="3C7CC429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Multiple: Categorical (binary, indicating whether the customer uses multiple lines).</w:t>
      </w:r>
    </w:p>
    <w:p w14:paraId="197E34D6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950E2A">
        <w:rPr>
          <w:rFonts w:asciiTheme="minorHAnsi" w:hAnsiTheme="minorHAnsi" w:cstheme="minorHAnsi"/>
          <w:color w:val="333333"/>
          <w:sz w:val="22"/>
          <w:szCs w:val="22"/>
        </w:rPr>
        <w:t>OnlineSecurity</w:t>
      </w:r>
      <w:proofErr w:type="spellEnd"/>
      <w:r w:rsidRPr="00950E2A">
        <w:rPr>
          <w:rFonts w:asciiTheme="minorHAnsi" w:hAnsiTheme="minorHAnsi" w:cstheme="minorHAnsi"/>
          <w:color w:val="333333"/>
          <w:sz w:val="22"/>
          <w:szCs w:val="22"/>
        </w:rPr>
        <w:t>: Categorical (binary, indicating whether the customer has online security services).</w:t>
      </w:r>
    </w:p>
    <w:p w14:paraId="19BDA45A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950E2A">
        <w:rPr>
          <w:rFonts w:asciiTheme="minorHAnsi" w:hAnsiTheme="minorHAnsi" w:cstheme="minorHAnsi"/>
          <w:color w:val="333333"/>
          <w:sz w:val="22"/>
          <w:szCs w:val="22"/>
        </w:rPr>
        <w:t>OnlineBackup</w:t>
      </w:r>
      <w:proofErr w:type="spellEnd"/>
      <w:r w:rsidRPr="00950E2A">
        <w:rPr>
          <w:rFonts w:asciiTheme="minorHAnsi" w:hAnsiTheme="minorHAnsi" w:cstheme="minorHAnsi"/>
          <w:color w:val="333333"/>
          <w:sz w:val="22"/>
          <w:szCs w:val="22"/>
        </w:rPr>
        <w:t>: Categorical (binary, indicating whether the customer uses online backup services).</w:t>
      </w:r>
    </w:p>
    <w:p w14:paraId="1B56C36D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950E2A">
        <w:rPr>
          <w:rFonts w:asciiTheme="minorHAnsi" w:hAnsiTheme="minorHAnsi" w:cstheme="minorHAnsi"/>
          <w:color w:val="333333"/>
          <w:sz w:val="22"/>
          <w:szCs w:val="22"/>
        </w:rPr>
        <w:t>DeviceProtection</w:t>
      </w:r>
      <w:proofErr w:type="spellEnd"/>
      <w:r w:rsidRPr="00950E2A">
        <w:rPr>
          <w:rFonts w:asciiTheme="minorHAnsi" w:hAnsiTheme="minorHAnsi" w:cstheme="minorHAnsi"/>
          <w:color w:val="333333"/>
          <w:sz w:val="22"/>
          <w:szCs w:val="22"/>
        </w:rPr>
        <w:t>: Categorical (binary, indicating whether the customer has device protection).</w:t>
      </w:r>
    </w:p>
    <w:p w14:paraId="6A93DEF2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TechSupport: Categorical (binary, indicating whether the customer has tech support services).</w:t>
      </w:r>
    </w:p>
    <w:p w14:paraId="45DCEC84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950E2A">
        <w:rPr>
          <w:rFonts w:asciiTheme="minorHAnsi" w:hAnsiTheme="minorHAnsi" w:cstheme="minorHAnsi"/>
          <w:color w:val="333333"/>
          <w:sz w:val="22"/>
          <w:szCs w:val="22"/>
        </w:rPr>
        <w:t>StreamingTV</w:t>
      </w:r>
      <w:proofErr w:type="spellEnd"/>
      <w:r w:rsidRPr="00950E2A">
        <w:rPr>
          <w:rFonts w:asciiTheme="minorHAnsi" w:hAnsiTheme="minorHAnsi" w:cstheme="minorHAnsi"/>
          <w:color w:val="333333"/>
          <w:sz w:val="22"/>
          <w:szCs w:val="22"/>
        </w:rPr>
        <w:t>: Categorical (binary, indicating whether the customer uses streaming TV services).</w:t>
      </w:r>
    </w:p>
    <w:p w14:paraId="476A4E6F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950E2A">
        <w:rPr>
          <w:rFonts w:asciiTheme="minorHAnsi" w:hAnsiTheme="minorHAnsi" w:cstheme="minorHAnsi"/>
          <w:color w:val="333333"/>
          <w:sz w:val="22"/>
          <w:szCs w:val="22"/>
        </w:rPr>
        <w:t>StreamingMovies</w:t>
      </w:r>
      <w:proofErr w:type="spellEnd"/>
      <w:r w:rsidRPr="00950E2A">
        <w:rPr>
          <w:rFonts w:asciiTheme="minorHAnsi" w:hAnsiTheme="minorHAnsi" w:cstheme="minorHAnsi"/>
          <w:color w:val="333333"/>
          <w:sz w:val="22"/>
          <w:szCs w:val="22"/>
        </w:rPr>
        <w:t>: Categorical (binary, indicating whether the customer uses streaming movie services).</w:t>
      </w:r>
    </w:p>
    <w:p w14:paraId="544FC0EE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950E2A">
        <w:rPr>
          <w:rFonts w:asciiTheme="minorHAnsi" w:hAnsiTheme="minorHAnsi" w:cstheme="minorHAnsi"/>
          <w:color w:val="333333"/>
          <w:sz w:val="22"/>
          <w:szCs w:val="22"/>
        </w:rPr>
        <w:t>PaperlessBilling</w:t>
      </w:r>
      <w:proofErr w:type="spellEnd"/>
      <w:r w:rsidRPr="00950E2A">
        <w:rPr>
          <w:rFonts w:asciiTheme="minorHAnsi" w:hAnsiTheme="minorHAnsi" w:cstheme="minorHAnsi"/>
          <w:color w:val="333333"/>
          <w:sz w:val="22"/>
          <w:szCs w:val="22"/>
        </w:rPr>
        <w:t>: Categorical (binary, indicating whether the customer has opted for paperless billing).</w:t>
      </w:r>
    </w:p>
    <w:p w14:paraId="12A944AD" w14:textId="77777777" w:rsidR="00411CAC" w:rsidRPr="00950E2A" w:rsidRDefault="00411CAC" w:rsidP="00411CAC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950E2A">
        <w:rPr>
          <w:rFonts w:asciiTheme="minorHAnsi" w:hAnsiTheme="minorHAnsi" w:cstheme="minorHAnsi"/>
          <w:color w:val="333333"/>
          <w:sz w:val="22"/>
          <w:szCs w:val="22"/>
        </w:rPr>
        <w:t>PaymentMethod</w:t>
      </w:r>
      <w:proofErr w:type="spellEnd"/>
      <w:r w:rsidRPr="00950E2A">
        <w:rPr>
          <w:rFonts w:asciiTheme="minorHAnsi" w:hAnsiTheme="minorHAnsi" w:cstheme="minorHAnsi"/>
          <w:color w:val="333333"/>
          <w:sz w:val="22"/>
          <w:szCs w:val="22"/>
        </w:rPr>
        <w:t>: Categorical (represents the method used by the customer for payments, e.g., electronic check, mailed check, bank transfer, credit card).</w:t>
      </w:r>
    </w:p>
    <w:p w14:paraId="38A8695B" w14:textId="02BC6F00" w:rsidR="00B04C1C" w:rsidRPr="008B4F96" w:rsidRDefault="00B04C1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7FDA9CF7" w14:textId="229396F4" w:rsidR="00CD0308" w:rsidRPr="00950E2A" w:rsidRDefault="000F2B39" w:rsidP="00950E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The first step was to</w:t>
      </w:r>
      <w:r w:rsidR="00B335F2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convert ‘Churn’ to </w:t>
      </w:r>
      <w:r w:rsidR="00CD0308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binary since it will be our target variable. </w:t>
      </w:r>
    </w:p>
    <w:p w14:paraId="133CA568" w14:textId="0BA6653E" w:rsidR="00CD0308" w:rsidRPr="00950E2A" w:rsidRDefault="009D79DE" w:rsidP="00CD03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0986A93C" wp14:editId="2586C1B4">
            <wp:extent cx="4572000" cy="1085152"/>
            <wp:effectExtent l="0" t="0" r="0" b="1270"/>
            <wp:docPr id="85888130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81309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60" cy="10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E5D5" w14:textId="77777777" w:rsidR="00CD0308" w:rsidRPr="00950E2A" w:rsidRDefault="00CD0308" w:rsidP="00CD03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</w:p>
    <w:p w14:paraId="2FDE9F04" w14:textId="547C8BC1" w:rsidR="00B04C1C" w:rsidRPr="00950E2A" w:rsidRDefault="009D79DE" w:rsidP="00CD03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Second, I</w:t>
      </w:r>
      <w:r w:rsidR="000F2B39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filter</w:t>
      </w:r>
      <w:r w:rsidRPr="00950E2A">
        <w:rPr>
          <w:rFonts w:asciiTheme="minorHAnsi" w:hAnsiTheme="minorHAnsi" w:cstheme="minorHAnsi"/>
          <w:color w:val="333333"/>
          <w:sz w:val="22"/>
          <w:szCs w:val="22"/>
        </w:rPr>
        <w:t>ed</w:t>
      </w:r>
      <w:r w:rsidR="000F2B39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the data for the variables I wanted to include in the KNN algorithm. </w:t>
      </w:r>
      <w:r w:rsidR="00950781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I chose a breadth of variables that </w:t>
      </w:r>
      <w:r w:rsidR="0094103E" w:rsidRPr="00950E2A">
        <w:rPr>
          <w:rFonts w:asciiTheme="minorHAnsi" w:hAnsiTheme="minorHAnsi" w:cstheme="minorHAnsi"/>
          <w:color w:val="333333"/>
          <w:sz w:val="22"/>
          <w:szCs w:val="22"/>
        </w:rPr>
        <w:t>cover customer demographic, services, usage, and customer engagement.</w:t>
      </w:r>
    </w:p>
    <w:p w14:paraId="2905B011" w14:textId="77777777" w:rsidR="00FC2524" w:rsidRDefault="00FC2524" w:rsidP="00FC25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570E0050" w14:textId="41031E8E" w:rsidR="00FC2524" w:rsidRDefault="00B335F2" w:rsidP="00FC25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  <w:r w:rsidRPr="00B335F2">
        <w:rPr>
          <w:rFonts w:asciiTheme="minorHAnsi" w:hAnsiTheme="minorHAnsi" w:cstheme="minorHAnsi"/>
          <w:noProof/>
          <w:color w:val="333333"/>
        </w:rPr>
        <w:lastRenderedPageBreak/>
        <w:drawing>
          <wp:inline distT="0" distB="0" distL="0" distR="0" wp14:anchorId="2FB7FC90" wp14:editId="383E00E6">
            <wp:extent cx="5353050" cy="1690557"/>
            <wp:effectExtent l="0" t="0" r="0" b="5080"/>
            <wp:docPr id="1795920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2088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328" cy="17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55E7" w14:textId="77777777" w:rsidR="00335E8C" w:rsidRDefault="00335E8C" w:rsidP="00FC25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162E4F38" w14:textId="49A58E0C" w:rsidR="00335E8C" w:rsidRPr="00950E2A" w:rsidRDefault="00335E8C" w:rsidP="00FC25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Third, I used one hot encoding to convert the variables with </w:t>
      </w:r>
      <w:proofErr w:type="spellStart"/>
      <w:r w:rsidRPr="00950E2A">
        <w:rPr>
          <w:rFonts w:asciiTheme="minorHAnsi" w:hAnsiTheme="minorHAnsi" w:cstheme="minorHAnsi"/>
          <w:color w:val="333333"/>
          <w:sz w:val="22"/>
          <w:szCs w:val="22"/>
        </w:rPr>
        <w:t>d</w:t>
      </w:r>
      <w:r w:rsidR="004A7E57" w:rsidRPr="00950E2A">
        <w:rPr>
          <w:rFonts w:asciiTheme="minorHAnsi" w:hAnsiTheme="minorHAnsi" w:cstheme="minorHAnsi"/>
          <w:color w:val="333333"/>
          <w:sz w:val="22"/>
          <w:szCs w:val="22"/>
        </w:rPr>
        <w:t>type</w:t>
      </w:r>
      <w:proofErr w:type="spellEnd"/>
      <w:r w:rsidR="004A7E57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object to </w:t>
      </w:r>
      <w:proofErr w:type="spellStart"/>
      <w:r w:rsidR="004A7E57" w:rsidRPr="00950E2A">
        <w:rPr>
          <w:rFonts w:asciiTheme="minorHAnsi" w:hAnsiTheme="minorHAnsi" w:cstheme="minorHAnsi"/>
          <w:color w:val="333333"/>
          <w:sz w:val="22"/>
          <w:szCs w:val="22"/>
        </w:rPr>
        <w:t>dummie</w:t>
      </w:r>
      <w:proofErr w:type="spellEnd"/>
      <w:r w:rsidR="004A7E57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variables. This is important so they can be properly fed into the algorithm. </w:t>
      </w:r>
    </w:p>
    <w:p w14:paraId="195373EB" w14:textId="77777777" w:rsidR="004A7E57" w:rsidRPr="00950E2A" w:rsidRDefault="004A7E57" w:rsidP="00FC25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</w:p>
    <w:p w14:paraId="67CE34B0" w14:textId="2055C526" w:rsidR="004A7E57" w:rsidRPr="00950E2A" w:rsidRDefault="00A4770A" w:rsidP="00FC25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15790558" wp14:editId="347570A6">
            <wp:extent cx="5943600" cy="810260"/>
            <wp:effectExtent l="0" t="0" r="0" b="8890"/>
            <wp:docPr id="185647030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0303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7454" w14:textId="77777777" w:rsidR="00A4770A" w:rsidRPr="00950E2A" w:rsidRDefault="00A4770A" w:rsidP="00FC25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</w:p>
    <w:p w14:paraId="76E2D511" w14:textId="11900258" w:rsidR="00A4770A" w:rsidRPr="00950E2A" w:rsidRDefault="002C24B7" w:rsidP="00FC25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Last</w:t>
      </w:r>
      <w:r w:rsidR="00B814B1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, I separated the </w:t>
      </w:r>
      <w:r w:rsidR="00A84946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target variable (‘Churn’) and normalized the remaining numeric data. This is important because KNN </w:t>
      </w:r>
      <w:r w:rsidR="00AA1FC2" w:rsidRPr="00950E2A">
        <w:rPr>
          <w:rFonts w:asciiTheme="minorHAnsi" w:hAnsiTheme="minorHAnsi" w:cstheme="minorHAnsi"/>
          <w:color w:val="333333"/>
          <w:sz w:val="22"/>
          <w:szCs w:val="22"/>
        </w:rPr>
        <w:t>measures distance between points</w:t>
      </w:r>
      <w:r w:rsidR="0070614B" w:rsidRPr="00950E2A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3EC64228" w14:textId="77777777" w:rsidR="00AA1FC2" w:rsidRPr="00950E2A" w:rsidRDefault="00AA1FC2" w:rsidP="00FC25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</w:p>
    <w:p w14:paraId="2594FF19" w14:textId="59372C18" w:rsidR="00AA1FC2" w:rsidRDefault="00BE504D" w:rsidP="00FC25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  <w:r w:rsidRPr="00BE504D">
        <w:rPr>
          <w:rFonts w:asciiTheme="minorHAnsi" w:hAnsiTheme="minorHAnsi" w:cstheme="minorHAnsi"/>
          <w:noProof/>
          <w:color w:val="333333"/>
        </w:rPr>
        <w:drawing>
          <wp:inline distT="0" distB="0" distL="0" distR="0" wp14:anchorId="34A37813" wp14:editId="7E424531">
            <wp:extent cx="4191585" cy="1457528"/>
            <wp:effectExtent l="0" t="0" r="0" b="9525"/>
            <wp:docPr id="13034382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3821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E626" w14:textId="77777777" w:rsidR="00BE504D" w:rsidRDefault="00BE504D" w:rsidP="00FC25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0A871B3F" w14:textId="0395F626" w:rsidR="00B04C1C" w:rsidRPr="008B4F96" w:rsidRDefault="00F47D94" w:rsidP="008C1C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  <w:r w:rsidRPr="00F47D94">
        <w:rPr>
          <w:rFonts w:asciiTheme="minorHAnsi" w:hAnsiTheme="minorHAnsi" w:cstheme="minorHAnsi"/>
          <w:noProof/>
          <w:color w:val="333333"/>
        </w:rPr>
        <w:drawing>
          <wp:inline distT="0" distB="0" distL="0" distR="0" wp14:anchorId="2B10D377" wp14:editId="46067DA0">
            <wp:extent cx="4124325" cy="1466867"/>
            <wp:effectExtent l="0" t="0" r="0" b="0"/>
            <wp:docPr id="2027707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0734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904" cy="147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C1C" w:rsidRPr="008B4F96">
        <w:rPr>
          <w:rFonts w:asciiTheme="minorHAnsi" w:hAnsiTheme="minorHAnsi" w:cstheme="minorHAnsi"/>
          <w:color w:val="333333"/>
        </w:rPr>
        <w:br/>
      </w:r>
    </w:p>
    <w:p w14:paraId="7DB7E790" w14:textId="77777777" w:rsidR="007E76E0" w:rsidRDefault="007E76E0" w:rsidP="00B04C1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color w:val="333333"/>
        </w:rPr>
      </w:pPr>
    </w:p>
    <w:p w14:paraId="6A3EF7CD" w14:textId="77777777" w:rsidR="007E76E0" w:rsidRDefault="007E76E0" w:rsidP="00B04C1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color w:val="333333"/>
        </w:rPr>
      </w:pPr>
    </w:p>
    <w:p w14:paraId="27013295" w14:textId="77777777" w:rsidR="007E76E0" w:rsidRDefault="007E76E0" w:rsidP="00B04C1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color w:val="333333"/>
        </w:rPr>
      </w:pPr>
    </w:p>
    <w:p w14:paraId="5B84F494" w14:textId="77777777" w:rsidR="00950E2A" w:rsidRDefault="00950E2A" w:rsidP="00B04C1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color w:val="333333"/>
        </w:rPr>
      </w:pPr>
    </w:p>
    <w:p w14:paraId="7E93017F" w14:textId="77777777" w:rsidR="007E76E0" w:rsidRDefault="007E76E0" w:rsidP="00B04C1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color w:val="333333"/>
        </w:rPr>
      </w:pPr>
    </w:p>
    <w:p w14:paraId="7C2CFB9A" w14:textId="59F4AC0C" w:rsidR="00B04C1C" w:rsidRPr="00167846" w:rsidRDefault="00B04C1C" w:rsidP="00B04C1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</w:rPr>
      </w:pPr>
      <w:r w:rsidRPr="00167846">
        <w:rPr>
          <w:rStyle w:val="Strong"/>
          <w:rFonts w:asciiTheme="majorHAnsi" w:hAnsiTheme="majorHAnsi" w:cstheme="majorHAnsi"/>
          <w:color w:val="333333"/>
        </w:rPr>
        <w:lastRenderedPageBreak/>
        <w:t xml:space="preserve">Part </w:t>
      </w:r>
      <w:r w:rsidR="00950E2A">
        <w:rPr>
          <w:rStyle w:val="Strong"/>
          <w:rFonts w:asciiTheme="majorHAnsi" w:hAnsiTheme="majorHAnsi" w:cstheme="majorHAnsi"/>
          <w:color w:val="333333"/>
        </w:rPr>
        <w:t>D</w:t>
      </w:r>
      <w:r w:rsidRPr="00167846">
        <w:rPr>
          <w:rStyle w:val="Strong"/>
          <w:rFonts w:asciiTheme="majorHAnsi" w:hAnsiTheme="majorHAnsi" w:cstheme="majorHAnsi"/>
          <w:color w:val="333333"/>
        </w:rPr>
        <w:t>: Analysis</w:t>
      </w:r>
    </w:p>
    <w:p w14:paraId="384C879F" w14:textId="6F6FB294" w:rsidR="002C24B7" w:rsidRPr="00950E2A" w:rsidRDefault="00B04C1C" w:rsidP="002C24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1. </w:t>
      </w:r>
      <w:r w:rsidR="002C24B7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I split the data into training and test data using a 70/30 split.</w:t>
      </w:r>
    </w:p>
    <w:p w14:paraId="6AFBAAD0" w14:textId="77777777" w:rsidR="002C24B7" w:rsidRPr="00950E2A" w:rsidRDefault="002C24B7" w:rsidP="002C24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284E0250" wp14:editId="53BB7D32">
            <wp:extent cx="5943600" cy="533400"/>
            <wp:effectExtent l="0" t="0" r="0" b="0"/>
            <wp:docPr id="38927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78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D56A" w14:textId="77777777" w:rsidR="002C24B7" w:rsidRPr="00950E2A" w:rsidRDefault="002C24B7" w:rsidP="002C24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Provide a copy of the cleaned data set. – </w:t>
      </w:r>
      <w:r w:rsidRPr="00950E2A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See Attached </w:t>
      </w:r>
    </w:p>
    <w:p w14:paraId="270C140F" w14:textId="77777777" w:rsidR="002C24B7" w:rsidRPr="008B4F96" w:rsidRDefault="002C24B7" w:rsidP="002C24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  <w:r w:rsidRPr="00F47D94">
        <w:rPr>
          <w:rFonts w:asciiTheme="minorHAnsi" w:hAnsiTheme="minorHAnsi" w:cstheme="minorHAnsi"/>
          <w:noProof/>
          <w:color w:val="333333"/>
        </w:rPr>
        <w:drawing>
          <wp:inline distT="0" distB="0" distL="0" distR="0" wp14:anchorId="5ABEC19A" wp14:editId="63161400">
            <wp:extent cx="4124325" cy="1466867"/>
            <wp:effectExtent l="0" t="0" r="0" b="0"/>
            <wp:docPr id="5894887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0734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904" cy="147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F96">
        <w:rPr>
          <w:rFonts w:asciiTheme="minorHAnsi" w:hAnsiTheme="minorHAnsi" w:cstheme="minorHAnsi"/>
          <w:color w:val="333333"/>
        </w:rPr>
        <w:br/>
      </w:r>
    </w:p>
    <w:p w14:paraId="4A6FC9DE" w14:textId="156A410B" w:rsidR="00B04C1C" w:rsidRPr="008B4F96" w:rsidRDefault="00B04C1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3DA01AB9" w14:textId="722F69D1" w:rsidR="00B04C1C" w:rsidRPr="00950E2A" w:rsidRDefault="00B04C1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2.  </w:t>
      </w:r>
      <w:r w:rsidR="00120E7C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To figure out the appropriate </w:t>
      </w:r>
      <w:r w:rsidR="00AF0E77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K value I charted a range of </w:t>
      </w:r>
      <w:r w:rsidR="00CF7B75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K values </w:t>
      </w:r>
      <w:r w:rsidR="002C25EF" w:rsidRPr="00950E2A">
        <w:rPr>
          <w:rFonts w:asciiTheme="minorHAnsi" w:hAnsiTheme="minorHAnsi" w:cstheme="minorHAnsi"/>
          <w:color w:val="333333"/>
          <w:sz w:val="22"/>
          <w:szCs w:val="22"/>
        </w:rPr>
        <w:t>against their produced accuracy score and found a value of 25 to be near optimal</w:t>
      </w:r>
      <w:r w:rsidR="00313E2B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and then performed KNN classification.</w:t>
      </w:r>
    </w:p>
    <w:p w14:paraId="307CF2F0" w14:textId="77777777" w:rsidR="007032FD" w:rsidRDefault="00B04C1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3.</w:t>
      </w:r>
      <w:r w:rsidRPr="008B4F96">
        <w:rPr>
          <w:rFonts w:asciiTheme="minorHAnsi" w:hAnsiTheme="minorHAnsi" w:cstheme="minorHAnsi"/>
          <w:color w:val="333333"/>
        </w:rPr>
        <w:t xml:space="preserve">  </w:t>
      </w:r>
      <w:r w:rsidR="007032FD" w:rsidRPr="007032FD">
        <w:rPr>
          <w:rFonts w:asciiTheme="minorHAnsi" w:hAnsiTheme="minorHAnsi" w:cstheme="minorHAnsi"/>
          <w:noProof/>
          <w:color w:val="333333"/>
        </w:rPr>
        <w:drawing>
          <wp:inline distT="0" distB="0" distL="0" distR="0" wp14:anchorId="3748F617" wp14:editId="05159D50">
            <wp:extent cx="5849166" cy="3629532"/>
            <wp:effectExtent l="0" t="0" r="0" b="9525"/>
            <wp:docPr id="4270642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427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1C8A" w14:textId="77777777" w:rsidR="00465CD8" w:rsidRDefault="007032FD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  <w:r w:rsidRPr="007032FD">
        <w:rPr>
          <w:rFonts w:asciiTheme="minorHAnsi" w:hAnsiTheme="minorHAnsi" w:cstheme="minorHAnsi"/>
          <w:noProof/>
          <w:color w:val="333333"/>
        </w:rPr>
        <w:lastRenderedPageBreak/>
        <w:drawing>
          <wp:inline distT="0" distB="0" distL="0" distR="0" wp14:anchorId="304CFF60" wp14:editId="432A3EA8">
            <wp:extent cx="5943600" cy="3747770"/>
            <wp:effectExtent l="0" t="0" r="0" b="5080"/>
            <wp:docPr id="453789634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89634" name="Picture 1" descr="A graph with a blue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6121" w14:textId="77777777" w:rsidR="00465CD8" w:rsidRDefault="00465CD8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5BBD1832" w14:textId="77777777" w:rsidR="008273B3" w:rsidRDefault="00465CD8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  <w:r w:rsidRPr="00465CD8">
        <w:rPr>
          <w:rFonts w:asciiTheme="minorHAnsi" w:hAnsiTheme="minorHAnsi" w:cstheme="minorHAnsi"/>
          <w:noProof/>
          <w:color w:val="333333"/>
        </w:rPr>
        <w:drawing>
          <wp:inline distT="0" distB="0" distL="0" distR="0" wp14:anchorId="314B5CA7" wp14:editId="332E416B">
            <wp:extent cx="3581900" cy="1514686"/>
            <wp:effectExtent l="0" t="0" r="0" b="9525"/>
            <wp:docPr id="9391401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40198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E2B" w:rsidRPr="008B4F96">
        <w:rPr>
          <w:rFonts w:asciiTheme="minorHAnsi" w:hAnsiTheme="minorHAnsi" w:cstheme="minorHAnsi"/>
          <w:color w:val="333333"/>
        </w:rPr>
        <w:t xml:space="preserve"> </w:t>
      </w:r>
    </w:p>
    <w:p w14:paraId="0193DDD3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55BC2203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7BE16CD8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7CB6D9FD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598ACA74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7009F553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52AE0FA4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23555266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0682D257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23BD1360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4DA76C3F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66FD6FCB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422DF337" w14:textId="2AF07D23" w:rsidR="00B04C1C" w:rsidRPr="008B4F96" w:rsidRDefault="00B04C1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  <w:r w:rsidRPr="008B4F96">
        <w:rPr>
          <w:rFonts w:asciiTheme="minorHAnsi" w:hAnsiTheme="minorHAnsi" w:cstheme="minorHAnsi"/>
          <w:color w:val="333333"/>
        </w:rPr>
        <w:br/>
      </w:r>
    </w:p>
    <w:p w14:paraId="77D84DCF" w14:textId="365536DA" w:rsidR="00B04C1C" w:rsidRPr="00167846" w:rsidRDefault="00B04C1C" w:rsidP="00B04C1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</w:rPr>
      </w:pPr>
      <w:r w:rsidRPr="00167846">
        <w:rPr>
          <w:rStyle w:val="Strong"/>
          <w:rFonts w:asciiTheme="majorHAnsi" w:hAnsiTheme="majorHAnsi" w:cstheme="majorHAnsi"/>
          <w:color w:val="333333"/>
        </w:rPr>
        <w:lastRenderedPageBreak/>
        <w:t xml:space="preserve">Part </w:t>
      </w:r>
      <w:r w:rsidR="00950E2A">
        <w:rPr>
          <w:rStyle w:val="Strong"/>
          <w:rFonts w:asciiTheme="majorHAnsi" w:hAnsiTheme="majorHAnsi" w:cstheme="majorHAnsi"/>
          <w:color w:val="333333"/>
        </w:rPr>
        <w:t>E</w:t>
      </w:r>
      <w:r w:rsidRPr="00167846">
        <w:rPr>
          <w:rStyle w:val="Strong"/>
          <w:rFonts w:asciiTheme="majorHAnsi" w:hAnsiTheme="majorHAnsi" w:cstheme="majorHAnsi"/>
          <w:color w:val="333333"/>
        </w:rPr>
        <w:t>: Data Summary and Implications</w:t>
      </w:r>
    </w:p>
    <w:p w14:paraId="291E2ED3" w14:textId="77777777" w:rsidR="009563D2" w:rsidRPr="008B4F96" w:rsidRDefault="009563D2" w:rsidP="00B04C1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Theme="minorHAnsi" w:hAnsiTheme="minorHAnsi" w:cstheme="minorHAnsi"/>
          <w:color w:val="333333"/>
        </w:rPr>
      </w:pPr>
    </w:p>
    <w:p w14:paraId="3CF624A7" w14:textId="6FA670AB" w:rsidR="00B04C1C" w:rsidRPr="00950E2A" w:rsidRDefault="007C2019" w:rsidP="008273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>To summarize area under the curve I plotted a ROC curve. This roc curve analysis shows the true predic</w:t>
      </w:r>
      <w:r w:rsidR="00E034C3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ted values on the </w:t>
      </w:r>
      <w:r w:rsidR="00E06A52" w:rsidRPr="00950E2A">
        <w:rPr>
          <w:rFonts w:asciiTheme="minorHAnsi" w:hAnsiTheme="minorHAnsi" w:cstheme="minorHAnsi"/>
          <w:color w:val="333333"/>
          <w:sz w:val="22"/>
          <w:szCs w:val="22"/>
        </w:rPr>
        <w:t>Y axis and false positi</w:t>
      </w:r>
      <w:r w:rsidR="00DA5B88" w:rsidRPr="00950E2A">
        <w:rPr>
          <w:rFonts w:asciiTheme="minorHAnsi" w:hAnsiTheme="minorHAnsi" w:cstheme="minorHAnsi"/>
          <w:color w:val="333333"/>
          <w:sz w:val="22"/>
          <w:szCs w:val="22"/>
        </w:rPr>
        <w:t>ves on the x axis. The Roc curve area shows a value of .89 which is a very strong score as the maximum theoretical value could be 1.</w:t>
      </w:r>
      <w:r w:rsidR="00C62131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Thi</w:t>
      </w:r>
      <w:r w:rsidR="00FB45BF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s also means it has a strong probability of </w:t>
      </w:r>
      <w:r w:rsidR="00365C3D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correctly classifying a randomly chosen </w:t>
      </w:r>
      <w:r w:rsidR="009563D2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positive </w:t>
      </w:r>
      <w:r w:rsidR="00365C3D" w:rsidRPr="00950E2A">
        <w:rPr>
          <w:rFonts w:asciiTheme="minorHAnsi" w:hAnsiTheme="minorHAnsi" w:cstheme="minorHAnsi"/>
          <w:color w:val="333333"/>
          <w:sz w:val="22"/>
          <w:szCs w:val="22"/>
        </w:rPr>
        <w:t>input</w:t>
      </w:r>
      <w:r w:rsidR="009563D2" w:rsidRPr="00950E2A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155EC489" w14:textId="77777777" w:rsidR="008273B3" w:rsidRDefault="008273B3" w:rsidP="00827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</w:p>
    <w:p w14:paraId="531105C9" w14:textId="77777777" w:rsidR="008273B3" w:rsidRDefault="008273B3" w:rsidP="00827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</w:p>
    <w:p w14:paraId="151D84DE" w14:textId="36D3BF98" w:rsidR="009563D2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  <w:r w:rsidRPr="008273B3">
        <w:rPr>
          <w:rFonts w:asciiTheme="minorHAnsi" w:hAnsiTheme="minorHAnsi" w:cstheme="minorHAnsi"/>
          <w:noProof/>
          <w:color w:val="333333"/>
        </w:rPr>
        <w:drawing>
          <wp:inline distT="0" distB="0" distL="0" distR="0" wp14:anchorId="7469F60B" wp14:editId="465D54C5">
            <wp:extent cx="4859225" cy="5429250"/>
            <wp:effectExtent l="0" t="0" r="0" b="0"/>
            <wp:docPr id="163020240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02404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975" cy="543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E15B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05B12CE7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18940844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684D3C23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51262260" w14:textId="77777777" w:rsidR="008273B3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3E8093CE" w14:textId="77777777" w:rsidR="008273B3" w:rsidRPr="008B4F96" w:rsidRDefault="008273B3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</w:rPr>
      </w:pPr>
    </w:p>
    <w:p w14:paraId="49E8E78B" w14:textId="3F40DFD6" w:rsidR="00B04C1C" w:rsidRPr="00950E2A" w:rsidRDefault="00B04C1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  <w:sz w:val="22"/>
          <w:szCs w:val="22"/>
        </w:rPr>
      </w:pPr>
      <w:r w:rsidRPr="008B4F96">
        <w:rPr>
          <w:rFonts w:asciiTheme="minorHAnsi" w:hAnsiTheme="minorHAnsi" w:cstheme="minorHAnsi"/>
          <w:color w:val="333333"/>
        </w:rPr>
        <w:lastRenderedPageBreak/>
        <w:t>2</w:t>
      </w:r>
      <w:r w:rsidRPr="00950E2A">
        <w:rPr>
          <w:rFonts w:asciiTheme="minorHAnsi" w:hAnsiTheme="minorHAnsi" w:cstheme="minorHAnsi"/>
          <w:color w:val="333333"/>
          <w:sz w:val="22"/>
          <w:szCs w:val="22"/>
        </w:rPr>
        <w:t>.  </w:t>
      </w:r>
      <w:r w:rsidR="005B31DC" w:rsidRPr="00950E2A">
        <w:rPr>
          <w:rFonts w:asciiTheme="minorHAnsi" w:hAnsiTheme="minorHAnsi" w:cstheme="minorHAnsi"/>
          <w:color w:val="333333"/>
          <w:sz w:val="22"/>
          <w:szCs w:val="22"/>
        </w:rPr>
        <w:t>As stated above the model has</w:t>
      </w:r>
      <w:r w:rsidR="00D30EC7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and accuracy score of </w:t>
      </w:r>
      <w:r w:rsidR="00C4356B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.8156 </w:t>
      </w:r>
      <w:r w:rsidR="00D30EC7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and AOC score </w:t>
      </w:r>
      <w:r w:rsidR="00C4356B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of .89 which means it </w:t>
      </w:r>
      <w:r w:rsidR="005243AB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is accurate at correctly classifying </w:t>
      </w:r>
      <w:r w:rsidR="00616556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inputs to churn or no churn. When we look at eh Confusion </w:t>
      </w:r>
      <w:r w:rsidR="005B7D83" w:rsidRPr="00950E2A">
        <w:rPr>
          <w:rFonts w:asciiTheme="minorHAnsi" w:hAnsiTheme="minorHAnsi" w:cstheme="minorHAnsi"/>
          <w:color w:val="333333"/>
          <w:sz w:val="22"/>
          <w:szCs w:val="22"/>
        </w:rPr>
        <w:t>matrix,</w:t>
      </w:r>
      <w:r w:rsidR="00616556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we will see that the model is particularly good at classifying non churn instances</w:t>
      </w:r>
      <w:r w:rsidR="005B7D83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. This makes sense given the data set and its distribution of churn and no churn. </w:t>
      </w:r>
      <w:r w:rsidR="00466171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That  would also be a limitation of this classification model </w:t>
      </w:r>
      <w:r w:rsidR="00BE5AC4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because it is stronger at predicting actual negatives. </w:t>
      </w:r>
      <w:r w:rsidR="005B72DC" w:rsidRPr="00950E2A">
        <w:rPr>
          <w:rFonts w:asciiTheme="minorHAnsi" w:hAnsiTheme="minorHAnsi" w:cstheme="minorHAnsi"/>
          <w:color w:val="333333"/>
          <w:sz w:val="22"/>
          <w:szCs w:val="22"/>
        </w:rPr>
        <w:t>There is a normal trade of between these two abilities</w:t>
      </w:r>
      <w:r w:rsidR="0070614B" w:rsidRPr="00950E2A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0707A747" w14:textId="59308F49" w:rsidR="00B04C1C" w:rsidRPr="00950E2A" w:rsidRDefault="00B04C1C" w:rsidP="00B04C1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333333"/>
          <w:sz w:val="22"/>
          <w:szCs w:val="22"/>
        </w:rPr>
      </w:pPr>
    </w:p>
    <w:p w14:paraId="4BA8F1DC" w14:textId="1F10C484" w:rsidR="00B04C1C" w:rsidRDefault="00BC60EC" w:rsidP="00950E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My recommendation would be to employ this model specifically in the light of </w:t>
      </w:r>
      <w:r w:rsidR="004421C8" w:rsidRPr="00950E2A">
        <w:rPr>
          <w:rFonts w:asciiTheme="minorHAnsi" w:hAnsiTheme="minorHAnsi" w:cstheme="minorHAnsi"/>
          <w:color w:val="333333"/>
          <w:sz w:val="22"/>
          <w:szCs w:val="22"/>
        </w:rPr>
        <w:t>estimating if a customer will not churn</w:t>
      </w:r>
      <w:r w:rsidR="00E134AC" w:rsidRPr="00950E2A">
        <w:rPr>
          <w:rFonts w:asciiTheme="minorHAnsi" w:hAnsiTheme="minorHAnsi" w:cstheme="minorHAnsi"/>
          <w:color w:val="333333"/>
          <w:sz w:val="22"/>
          <w:szCs w:val="22"/>
        </w:rPr>
        <w:t>. Given this information we could build a profile of a loyal customer and aim to onboard or build customer profiles that match that</w:t>
      </w:r>
      <w:r w:rsidR="00E134AC">
        <w:rPr>
          <w:rFonts w:asciiTheme="minorHAnsi" w:hAnsiTheme="minorHAnsi" w:cstheme="minorHAnsi"/>
          <w:color w:val="333333"/>
        </w:rPr>
        <w:t>.</w:t>
      </w:r>
    </w:p>
    <w:p w14:paraId="6C84006A" w14:textId="77777777" w:rsidR="00E134AC" w:rsidRPr="008B4F96" w:rsidRDefault="00E134AC" w:rsidP="00E134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2B535F10" w14:textId="17B92657" w:rsidR="00B04C1C" w:rsidRPr="00167846" w:rsidRDefault="00B04C1C" w:rsidP="00B04C1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</w:rPr>
      </w:pPr>
      <w:r w:rsidRPr="00167846">
        <w:rPr>
          <w:rStyle w:val="Strong"/>
          <w:rFonts w:asciiTheme="majorHAnsi" w:hAnsiTheme="majorHAnsi" w:cstheme="majorHAnsi"/>
          <w:color w:val="333333"/>
        </w:rPr>
        <w:t xml:space="preserve">Part </w:t>
      </w:r>
      <w:r w:rsidR="00950E2A">
        <w:rPr>
          <w:rStyle w:val="Strong"/>
          <w:rFonts w:asciiTheme="majorHAnsi" w:hAnsiTheme="majorHAnsi" w:cstheme="majorHAnsi"/>
          <w:color w:val="333333"/>
        </w:rPr>
        <w:t>F</w:t>
      </w:r>
      <w:r w:rsidRPr="00167846">
        <w:rPr>
          <w:rStyle w:val="Strong"/>
          <w:rFonts w:asciiTheme="majorHAnsi" w:hAnsiTheme="majorHAnsi" w:cstheme="majorHAnsi"/>
          <w:color w:val="333333"/>
        </w:rPr>
        <w:t>: Demonstration</w:t>
      </w:r>
    </w:p>
    <w:p w14:paraId="71F20568" w14:textId="74934BE1" w:rsidR="00921602" w:rsidRPr="00950E2A" w:rsidRDefault="00B04C1C" w:rsidP="00950E2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r w:rsidRPr="008B4F96">
        <w:rPr>
          <w:rFonts w:asciiTheme="minorHAnsi" w:hAnsiTheme="minorHAnsi" w:cstheme="minorHAnsi"/>
          <w:color w:val="333333"/>
        </w:rPr>
        <w:t xml:space="preserve">  </w:t>
      </w:r>
      <w:r w:rsidR="004C05AD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Will upload once the rest of the </w:t>
      </w:r>
      <w:r w:rsidR="004F45EE" w:rsidRPr="00950E2A">
        <w:rPr>
          <w:rFonts w:asciiTheme="minorHAnsi" w:hAnsiTheme="minorHAnsi" w:cstheme="minorHAnsi"/>
          <w:color w:val="333333"/>
          <w:sz w:val="22"/>
          <w:szCs w:val="22"/>
        </w:rPr>
        <w:t>submission has been reviewed and I know I don’t have to change the code.</w:t>
      </w:r>
      <w:r w:rsidR="004C05AD" w:rsidRPr="00950E2A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950E2A">
        <w:rPr>
          <w:rFonts w:asciiTheme="minorHAnsi" w:hAnsiTheme="minorHAnsi" w:cstheme="minorHAnsi"/>
          <w:color w:val="333333"/>
          <w:sz w:val="22"/>
          <w:szCs w:val="22"/>
        </w:rPr>
        <w:br/>
      </w:r>
    </w:p>
    <w:p w14:paraId="2F97B9E8" w14:textId="7DAD3029" w:rsidR="00B04C1C" w:rsidRPr="00950E2A" w:rsidRDefault="00950E2A" w:rsidP="0070614B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Theme="minorHAnsi" w:hAnsiTheme="minorHAnsi" w:cstheme="minorHAnsi"/>
          <w:b/>
          <w:bCs/>
          <w:color w:val="333333"/>
        </w:rPr>
      </w:pPr>
      <w:r w:rsidRPr="00950E2A">
        <w:rPr>
          <w:rFonts w:asciiTheme="minorHAnsi" w:hAnsiTheme="minorHAnsi" w:cstheme="minorHAnsi"/>
          <w:b/>
          <w:bCs/>
          <w:color w:val="333333"/>
        </w:rPr>
        <w:t xml:space="preserve">Part </w:t>
      </w:r>
      <w:r w:rsidR="00B04C1C" w:rsidRPr="00950E2A">
        <w:rPr>
          <w:rFonts w:asciiTheme="minorHAnsi" w:hAnsiTheme="minorHAnsi" w:cstheme="minorHAnsi"/>
          <w:b/>
          <w:bCs/>
          <w:color w:val="333333"/>
        </w:rPr>
        <w:t>G.  </w:t>
      </w:r>
      <w:r w:rsidR="0070614B" w:rsidRPr="00950E2A">
        <w:rPr>
          <w:rFonts w:asciiTheme="minorHAnsi" w:hAnsiTheme="minorHAnsi" w:cstheme="minorHAnsi"/>
          <w:b/>
          <w:bCs/>
          <w:color w:val="333333"/>
        </w:rPr>
        <w:t>Web Sources</w:t>
      </w:r>
      <w:r w:rsidR="00B04C1C" w:rsidRPr="00950E2A">
        <w:rPr>
          <w:rFonts w:asciiTheme="minorHAnsi" w:hAnsiTheme="minorHAnsi" w:cstheme="minorHAnsi"/>
          <w:b/>
          <w:bCs/>
          <w:color w:val="333333"/>
        </w:rPr>
        <w:t>.</w:t>
      </w:r>
    </w:p>
    <w:p w14:paraId="7F4E571E" w14:textId="77777777" w:rsidR="006966E0" w:rsidRPr="008B4F96" w:rsidRDefault="006966E0" w:rsidP="00B04C1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Theme="minorHAnsi" w:hAnsiTheme="minorHAnsi" w:cstheme="minorHAnsi"/>
          <w:color w:val="333333"/>
        </w:rPr>
      </w:pPr>
    </w:p>
    <w:p w14:paraId="158D393F" w14:textId="69C89329" w:rsidR="00BE4511" w:rsidRDefault="00000000">
      <w:pPr>
        <w:rPr>
          <w:rFonts w:cstheme="minorHAnsi"/>
          <w:sz w:val="24"/>
          <w:szCs w:val="24"/>
        </w:rPr>
      </w:pPr>
      <w:hyperlink r:id="rId15" w:history="1">
        <w:r w:rsidR="00CB7D12" w:rsidRPr="00E51566">
          <w:rPr>
            <w:rStyle w:val="Hyperlink"/>
            <w:rFonts w:cstheme="minorHAnsi"/>
            <w:sz w:val="24"/>
            <w:szCs w:val="24"/>
          </w:rPr>
          <w:t>https://www.datacamp.com/tutorial/k-nearest-neighbor-classification-scikit-learn</w:t>
        </w:r>
      </w:hyperlink>
    </w:p>
    <w:p w14:paraId="2E750F80" w14:textId="6EE9E81A" w:rsidR="00CB7D12" w:rsidRDefault="00000000">
      <w:pPr>
        <w:rPr>
          <w:rFonts w:cstheme="minorHAnsi"/>
          <w:sz w:val="24"/>
          <w:szCs w:val="24"/>
        </w:rPr>
      </w:pPr>
      <w:hyperlink r:id="rId16" w:history="1">
        <w:r w:rsidR="00CB7D12" w:rsidRPr="00E51566">
          <w:rPr>
            <w:rStyle w:val="Hyperlink"/>
            <w:rFonts w:cstheme="minorHAnsi"/>
            <w:sz w:val="24"/>
            <w:szCs w:val="24"/>
          </w:rPr>
          <w:t>https://stackoverflow.com/questions/63410524/k-nearest-neighbour-classifier-random-state-for-train-test-split-leads-to-diff</w:t>
        </w:r>
      </w:hyperlink>
    </w:p>
    <w:p w14:paraId="56591B6F" w14:textId="77777777" w:rsidR="00CB7D12" w:rsidRDefault="00CB7D12">
      <w:pPr>
        <w:rPr>
          <w:rFonts w:cstheme="minorHAnsi"/>
          <w:sz w:val="24"/>
          <w:szCs w:val="24"/>
        </w:rPr>
      </w:pPr>
    </w:p>
    <w:p w14:paraId="43269CA8" w14:textId="77777777" w:rsidR="00CB7D12" w:rsidRPr="008B4F96" w:rsidRDefault="00CB7D12">
      <w:pPr>
        <w:rPr>
          <w:rFonts w:cstheme="minorHAnsi"/>
          <w:sz w:val="24"/>
          <w:szCs w:val="24"/>
        </w:rPr>
      </w:pPr>
    </w:p>
    <w:sectPr w:rsidR="00CB7D12" w:rsidRPr="008B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930"/>
    <w:multiLevelType w:val="hybridMultilevel"/>
    <w:tmpl w:val="5DC2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5787"/>
    <w:multiLevelType w:val="hybridMultilevel"/>
    <w:tmpl w:val="E71473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7765F"/>
    <w:multiLevelType w:val="hybridMultilevel"/>
    <w:tmpl w:val="3B28E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41AB9"/>
    <w:multiLevelType w:val="multilevel"/>
    <w:tmpl w:val="BAA4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947829">
    <w:abstractNumId w:val="0"/>
  </w:num>
  <w:num w:numId="2" w16cid:durableId="1024406344">
    <w:abstractNumId w:val="3"/>
  </w:num>
  <w:num w:numId="3" w16cid:durableId="435517528">
    <w:abstractNumId w:val="2"/>
  </w:num>
  <w:num w:numId="4" w16cid:durableId="50575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8D"/>
    <w:rsid w:val="00054AF8"/>
    <w:rsid w:val="00084FD0"/>
    <w:rsid w:val="00091D50"/>
    <w:rsid w:val="000F2B39"/>
    <w:rsid w:val="00120E7C"/>
    <w:rsid w:val="00167846"/>
    <w:rsid w:val="00173DFB"/>
    <w:rsid w:val="00206F1E"/>
    <w:rsid w:val="002943D8"/>
    <w:rsid w:val="002C24B7"/>
    <w:rsid w:val="002C25EF"/>
    <w:rsid w:val="002C6C84"/>
    <w:rsid w:val="0030234D"/>
    <w:rsid w:val="00313E2B"/>
    <w:rsid w:val="00335E8C"/>
    <w:rsid w:val="00365C3D"/>
    <w:rsid w:val="003852E7"/>
    <w:rsid w:val="00401897"/>
    <w:rsid w:val="00411CAC"/>
    <w:rsid w:val="004421C8"/>
    <w:rsid w:val="00465CD8"/>
    <w:rsid w:val="00466171"/>
    <w:rsid w:val="004A7E57"/>
    <w:rsid w:val="004C05AD"/>
    <w:rsid w:val="004D3F55"/>
    <w:rsid w:val="004F45EE"/>
    <w:rsid w:val="005243AB"/>
    <w:rsid w:val="005B31DC"/>
    <w:rsid w:val="005B72DC"/>
    <w:rsid w:val="005B7D83"/>
    <w:rsid w:val="00616556"/>
    <w:rsid w:val="006966DE"/>
    <w:rsid w:val="006966E0"/>
    <w:rsid w:val="006F1178"/>
    <w:rsid w:val="007032FD"/>
    <w:rsid w:val="007059EA"/>
    <w:rsid w:val="0070614B"/>
    <w:rsid w:val="0075265B"/>
    <w:rsid w:val="007C006A"/>
    <w:rsid w:val="007C2019"/>
    <w:rsid w:val="007C587D"/>
    <w:rsid w:val="007E76E0"/>
    <w:rsid w:val="007F2133"/>
    <w:rsid w:val="008273B3"/>
    <w:rsid w:val="008B4F96"/>
    <w:rsid w:val="008C1C62"/>
    <w:rsid w:val="008F2EC2"/>
    <w:rsid w:val="00921602"/>
    <w:rsid w:val="0094103E"/>
    <w:rsid w:val="00950781"/>
    <w:rsid w:val="00950E2A"/>
    <w:rsid w:val="009563D2"/>
    <w:rsid w:val="009617DB"/>
    <w:rsid w:val="009D79DE"/>
    <w:rsid w:val="00A4770A"/>
    <w:rsid w:val="00A70ACC"/>
    <w:rsid w:val="00A84946"/>
    <w:rsid w:val="00AA1FC2"/>
    <w:rsid w:val="00AF0E77"/>
    <w:rsid w:val="00B02FCE"/>
    <w:rsid w:val="00B04C1C"/>
    <w:rsid w:val="00B335F2"/>
    <w:rsid w:val="00B814B1"/>
    <w:rsid w:val="00B82F7E"/>
    <w:rsid w:val="00BC60EC"/>
    <w:rsid w:val="00BE4511"/>
    <w:rsid w:val="00BE504D"/>
    <w:rsid w:val="00BE5AC4"/>
    <w:rsid w:val="00BF3E62"/>
    <w:rsid w:val="00C4356B"/>
    <w:rsid w:val="00C62131"/>
    <w:rsid w:val="00CB7D12"/>
    <w:rsid w:val="00CD0308"/>
    <w:rsid w:val="00CF7B75"/>
    <w:rsid w:val="00CF7EFA"/>
    <w:rsid w:val="00D01A81"/>
    <w:rsid w:val="00D30EC7"/>
    <w:rsid w:val="00D935AC"/>
    <w:rsid w:val="00D9728D"/>
    <w:rsid w:val="00DA5B88"/>
    <w:rsid w:val="00DE06FA"/>
    <w:rsid w:val="00DF0EA6"/>
    <w:rsid w:val="00DF28C0"/>
    <w:rsid w:val="00E034C3"/>
    <w:rsid w:val="00E06A52"/>
    <w:rsid w:val="00E134AC"/>
    <w:rsid w:val="00E36618"/>
    <w:rsid w:val="00EC4935"/>
    <w:rsid w:val="00F01D6A"/>
    <w:rsid w:val="00F207F2"/>
    <w:rsid w:val="00F47D94"/>
    <w:rsid w:val="00F979F3"/>
    <w:rsid w:val="00FB45BF"/>
    <w:rsid w:val="00FC2524"/>
    <w:rsid w:val="00F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80A9"/>
  <w15:chartTrackingRefBased/>
  <w15:docId w15:val="{65DBF48F-2184-406C-A26F-DEAFAA03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4C1C"/>
    <w:rPr>
      <w:b/>
      <w:bCs/>
    </w:rPr>
  </w:style>
  <w:style w:type="character" w:styleId="Emphasis">
    <w:name w:val="Emphasis"/>
    <w:basedOn w:val="DefaultParagraphFont"/>
    <w:uiPriority w:val="20"/>
    <w:qFormat/>
    <w:rsid w:val="00B04C1C"/>
    <w:rPr>
      <w:i/>
      <w:iCs/>
    </w:rPr>
  </w:style>
  <w:style w:type="paragraph" w:styleId="ListParagraph">
    <w:name w:val="List Paragraph"/>
    <w:basedOn w:val="Normal"/>
    <w:uiPriority w:val="34"/>
    <w:qFormat/>
    <w:rsid w:val="00385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3410524/k-nearest-neighbour-classifier-random-state-for-train-test-split-leads-to-dif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datacamp.com/tutorial/k-nearest-neighbor-classification-scikit-lear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Haller</dc:creator>
  <cp:keywords/>
  <dc:description/>
  <cp:lastModifiedBy>Joshua Haller</cp:lastModifiedBy>
  <cp:revision>3</cp:revision>
  <dcterms:created xsi:type="dcterms:W3CDTF">2024-03-17T00:15:00Z</dcterms:created>
  <dcterms:modified xsi:type="dcterms:W3CDTF">2024-03-17T00:24:00Z</dcterms:modified>
</cp:coreProperties>
</file>