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71" w:rsidRDefault="001415CA">
      <w:pPr>
        <w:ind w:firstLine="5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1663</w:t>
      </w:r>
      <w:r>
        <w:rPr>
          <w:rFonts w:ascii="Arial" w:hAnsi="Arial" w:cs="Arial"/>
          <w:color w:val="222222"/>
          <w:shd w:val="clear" w:color="auto" w:fill="FFFFFF"/>
        </w:rPr>
        <w:t>花蓮往南港</w:t>
      </w:r>
      <w:r>
        <w:rPr>
          <w:rFonts w:ascii="Arial" w:hAnsi="Arial" w:cs="Arial"/>
          <w:color w:val="222222"/>
          <w:shd w:val="clear" w:color="auto" w:fill="FFFFFF"/>
        </w:rPr>
        <w:t>  372</w:t>
      </w:r>
      <w:r>
        <w:rPr>
          <w:rFonts w:ascii="Arial" w:hAnsi="Arial" w:cs="Arial"/>
          <w:color w:val="222222"/>
          <w:shd w:val="clear" w:color="auto" w:fill="FFFFFF"/>
        </w:rPr>
        <w:t>班</w:t>
      </w:r>
      <w:r>
        <w:rPr>
          <w:rFonts w:ascii="Arial" w:hAnsi="Arial" w:cs="Arial"/>
          <w:color w:val="222222"/>
          <w:shd w:val="clear" w:color="auto" w:fill="FFFFFF"/>
        </w:rPr>
        <w:t>  1507</w:t>
      </w:r>
      <w:r>
        <w:rPr>
          <w:rFonts w:ascii="Arial" w:hAnsi="Arial" w:cs="Arial"/>
          <w:color w:val="222222"/>
          <w:shd w:val="clear" w:color="auto" w:fill="FFFFFF"/>
        </w:rPr>
        <w:t>人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1663</w:t>
      </w:r>
      <w:r>
        <w:rPr>
          <w:rFonts w:ascii="Arial" w:hAnsi="Arial" w:cs="Arial"/>
          <w:color w:val="222222"/>
          <w:shd w:val="clear" w:color="auto" w:fill="FFFFFF"/>
        </w:rPr>
        <w:t>南港往花蓮</w:t>
      </w:r>
      <w:r>
        <w:rPr>
          <w:rFonts w:ascii="Arial" w:hAnsi="Arial" w:cs="Arial"/>
          <w:color w:val="222222"/>
          <w:shd w:val="clear" w:color="auto" w:fill="FFFFFF"/>
        </w:rPr>
        <w:t>  359</w:t>
      </w:r>
      <w:r>
        <w:rPr>
          <w:rFonts w:ascii="Arial" w:hAnsi="Arial" w:cs="Arial"/>
          <w:color w:val="222222"/>
          <w:shd w:val="clear" w:color="auto" w:fill="FFFFFF"/>
        </w:rPr>
        <w:t>班</w:t>
      </w:r>
      <w:r>
        <w:rPr>
          <w:rFonts w:ascii="Arial" w:hAnsi="Arial" w:cs="Arial"/>
          <w:color w:val="222222"/>
          <w:shd w:val="clear" w:color="auto" w:fill="FFFFFF"/>
        </w:rPr>
        <w:t>  1584</w:t>
      </w:r>
      <w:r>
        <w:rPr>
          <w:rFonts w:ascii="Arial" w:hAnsi="Arial" w:cs="Arial"/>
          <w:color w:val="222222"/>
          <w:shd w:val="clear" w:color="auto" w:fill="FFFFFF"/>
        </w:rPr>
        <w:t>人</w:t>
      </w:r>
    </w:p>
    <w:p w:rsidR="007C3D8D" w:rsidRDefault="007C3D8D">
      <w:pPr>
        <w:ind w:firstLine="520"/>
        <w:rPr>
          <w:rFonts w:ascii="Arial" w:hAnsi="Arial" w:cs="Arial"/>
          <w:color w:val="222222"/>
          <w:shd w:val="clear" w:color="auto" w:fill="FFFFFF"/>
        </w:rPr>
      </w:pPr>
    </w:p>
    <w:p w:rsidR="007C3D8D" w:rsidRDefault="007C3D8D">
      <w:pPr>
        <w:ind w:firstLine="520"/>
        <w:rPr>
          <w:rFonts w:hint="eastAsia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另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1663</w:t>
      </w:r>
      <w:r>
        <w:rPr>
          <w:rFonts w:ascii="Arial" w:hAnsi="Arial" w:cs="Arial"/>
          <w:color w:val="222222"/>
          <w:shd w:val="clear" w:color="auto" w:fill="FFFFFF"/>
        </w:rPr>
        <w:t>與</w:t>
      </w:r>
      <w:r>
        <w:rPr>
          <w:rFonts w:ascii="Arial" w:hAnsi="Arial" w:cs="Arial"/>
          <w:color w:val="222222"/>
          <w:shd w:val="clear" w:color="auto" w:fill="FFFFFF"/>
        </w:rPr>
        <w:t>1663A</w:t>
      </w:r>
      <w:r>
        <w:rPr>
          <w:rFonts w:ascii="Arial" w:hAnsi="Arial" w:cs="Arial"/>
          <w:color w:val="222222"/>
          <w:shd w:val="clear" w:color="auto" w:fill="FFFFFF"/>
        </w:rPr>
        <w:t>的部分，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票面上並不會標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註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主線或支線，一律均標示為台北往花蓮，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且本公司於該路線並無使用電子票證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悠遊卡、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卡通、愛金卡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，紙本票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券廢票均已上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繳總公司票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務課核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帳，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故無法提供票種及準確起訖資料，僅能提供人數，請再回覆是否以班次及人數作為所需資料。</w:t>
      </w:r>
      <w:bookmarkStart w:id="0" w:name="_GoBack"/>
      <w:bookmarkEnd w:id="0"/>
    </w:p>
    <w:sectPr w:rsidR="007C3D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CA"/>
    <w:rsid w:val="001415CA"/>
    <w:rsid w:val="003C1A3F"/>
    <w:rsid w:val="004C7E71"/>
    <w:rsid w:val="005C1F81"/>
    <w:rsid w:val="007C3D8D"/>
    <w:rsid w:val="00A6754F"/>
    <w:rsid w:val="00AF0F9C"/>
    <w:rsid w:val="00C9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0A82"/>
  <w15:chartTrackingRefBased/>
  <w15:docId w15:val="{5F7EA3E2-3097-49F5-8E4F-377A375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6BD"/>
    <w:pPr>
      <w:widowControl w:val="0"/>
      <w:spacing w:line="400" w:lineRule="exact"/>
      <w:ind w:firstLineChars="200" w:firstLine="200"/>
    </w:pPr>
    <w:rPr>
      <w:rFonts w:ascii="Times New Roman" w:eastAsia="標楷體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C926BD"/>
    <w:pPr>
      <w:keepNext/>
      <w:spacing w:line="240" w:lineRule="auto"/>
      <w:ind w:firstLineChars="0" w:firstLine="0"/>
      <w:jc w:val="center"/>
      <w:outlineLvl w:val="0"/>
    </w:pPr>
    <w:rPr>
      <w:rFonts w:eastAsia="微軟正黑體" w:cstheme="majorBidi"/>
      <w:b/>
      <w:bCs/>
      <w:kern w:val="52"/>
      <w:sz w:val="32"/>
      <w:szCs w:val="52"/>
    </w:rPr>
  </w:style>
  <w:style w:type="paragraph" w:styleId="2">
    <w:name w:val="heading 2"/>
    <w:aliases w:val="NDHU-標題二,Sub-heading,H2,2,h2,1.1 Heading 2,sl2,Section 1.1,Headinnormalg 2,Chapter Title,subheading,Subheading,Module Subheading,12 Heading 2,L2,dd heading 2,dh2,sub-sect,PIM2,1.1Heading 2,SubPara,Chapter,1.Seite,A,A.B.C.,Header 2,l2,Prophead 2"/>
    <w:basedOn w:val="a"/>
    <w:next w:val="a"/>
    <w:link w:val="20"/>
    <w:uiPriority w:val="9"/>
    <w:rsid w:val="00A6754F"/>
    <w:pPr>
      <w:keepNext/>
      <w:adjustRightInd w:val="0"/>
      <w:spacing w:beforeLines="50" w:before="50" w:afterLines="50" w:after="50"/>
      <w:textAlignment w:val="baseline"/>
      <w:outlineLvl w:val="1"/>
    </w:pPr>
    <w:rPr>
      <w:rFonts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NDHU-標題二 字元,Sub-heading 字元,H2 字元,2 字元,h2 字元,1.1 Heading 2 字元,sl2 字元,Section 1.1 字元,Headinnormalg 2 字元,Chapter Title 字元,subheading 字元,Subheading 字元,Module Subheading 字元,12 Heading 2 字元,L2 字元,dd heading 2 字元,dh2 字元,sub-sect 字元,PIM2 字元,SubPara 字元"/>
    <w:basedOn w:val="a0"/>
    <w:link w:val="2"/>
    <w:uiPriority w:val="9"/>
    <w:rsid w:val="00A6754F"/>
    <w:rPr>
      <w:rFonts w:ascii="Times New Roman" w:eastAsia="標楷體" w:hAnsi="Times New Roman" w:cs="Times New Roman"/>
      <w:b/>
      <w:bCs/>
      <w:kern w:val="0"/>
      <w:sz w:val="28"/>
      <w:szCs w:val="32"/>
    </w:rPr>
  </w:style>
  <w:style w:type="character" w:customStyle="1" w:styleId="10">
    <w:name w:val="標題 1 字元"/>
    <w:basedOn w:val="a0"/>
    <w:link w:val="1"/>
    <w:uiPriority w:val="9"/>
    <w:rsid w:val="00C926BD"/>
    <w:rPr>
      <w:rFonts w:ascii="Times New Roman" w:eastAsia="微軟正黑體" w:hAnsi="Times New Roman" w:cstheme="majorBidi"/>
      <w:b/>
      <w:bCs/>
      <w:kern w:val="52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2024-03-20T06:13:00Z</dcterms:created>
  <dcterms:modified xsi:type="dcterms:W3CDTF">2024-03-20T06:16:00Z</dcterms:modified>
</cp:coreProperties>
</file>