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E94B57" w:rsidP="00FD40C5">
      <w:pPr>
        <w:pStyle w:val="a5"/>
      </w:pPr>
      <w:r>
        <w:rPr>
          <w:rFonts w:hint="eastAsia"/>
        </w:rPr>
        <w:t>國立東華大學</w:t>
      </w:r>
    </w:p>
    <w:p w:rsidR="00E94B57" w:rsidRDefault="00E94B57" w:rsidP="00FD40C5">
      <w:pPr>
        <w:pStyle w:val="a7"/>
      </w:pPr>
      <w:r>
        <w:rPr>
          <w:rFonts w:hint="eastAsia"/>
        </w:rPr>
        <w:t>東部區域運輸發展研究中心</w:t>
      </w:r>
    </w:p>
    <w:p w:rsidR="00E94B57" w:rsidRDefault="00E94B57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資料範圍：</w:t>
      </w:r>
      <w:r>
        <w:rPr>
          <w:rFonts w:hint="eastAsia"/>
        </w:rPr>
        <w:t>TPASS</w:t>
      </w:r>
      <w:r>
        <w:rPr>
          <w:rFonts w:hint="eastAsia"/>
        </w:rPr>
        <w:t>涵蓋的</w:t>
      </w:r>
      <w:r w:rsidR="00CF4D96">
        <w:rPr>
          <w:rFonts w:hint="eastAsia"/>
        </w:rPr>
        <w:t>市區</w:t>
      </w:r>
      <w:r>
        <w:rPr>
          <w:rFonts w:hint="eastAsia"/>
        </w:rPr>
        <w:t>客運路線</w:t>
      </w:r>
    </w:p>
    <w:p w:rsidR="00FD40C5" w:rsidRDefault="00FD40C5" w:rsidP="00FD40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40C5" w:rsidTr="00FD40C5">
        <w:tc>
          <w:tcPr>
            <w:tcW w:w="1838" w:type="dxa"/>
          </w:tcPr>
          <w:p w:rsidR="00FD40C5" w:rsidRDefault="00330325" w:rsidP="009670A4">
            <w:r>
              <w:rPr>
                <w:rFonts w:hint="eastAsia"/>
              </w:rPr>
              <w:t>東台灣</w:t>
            </w:r>
            <w:r w:rsidR="00FD40C5">
              <w:rPr>
                <w:rFonts w:hint="eastAsia"/>
              </w:rPr>
              <w:t>客運</w:t>
            </w:r>
          </w:p>
        </w:tc>
        <w:tc>
          <w:tcPr>
            <w:tcW w:w="6458" w:type="dxa"/>
          </w:tcPr>
          <w:p w:rsidR="00FD40C5" w:rsidRDefault="00330325" w:rsidP="003906E8">
            <w:r>
              <w:rPr>
                <w:rFonts w:hint="eastAsia"/>
              </w:rPr>
              <w:t>8129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8178</w:t>
            </w:r>
          </w:p>
        </w:tc>
      </w:tr>
      <w:tr w:rsidR="00330325" w:rsidTr="00FD40C5">
        <w:tc>
          <w:tcPr>
            <w:tcW w:w="1838" w:type="dxa"/>
          </w:tcPr>
          <w:p w:rsidR="00330325" w:rsidRDefault="00330325" w:rsidP="009670A4">
            <w:r>
              <w:rPr>
                <w:rFonts w:hint="eastAsia"/>
              </w:rPr>
              <w:t>興東客運</w:t>
            </w:r>
          </w:p>
        </w:tc>
        <w:tc>
          <w:tcPr>
            <w:tcW w:w="6458" w:type="dxa"/>
          </w:tcPr>
          <w:p w:rsidR="00330325" w:rsidRDefault="00010994" w:rsidP="00010994">
            <w:r>
              <w:t>8101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t>102</w:t>
            </w:r>
            <w:r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8103</w:t>
            </w:r>
            <w:r w:rsidR="00330325"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t>105</w:t>
            </w:r>
            <w:r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8107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8109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8113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8115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8117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8119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8120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8122</w:t>
            </w:r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8125</w:t>
            </w:r>
            <w:bookmarkStart w:id="0" w:name="_GoBack"/>
            <w:bookmarkEnd w:id="0"/>
            <w:r w:rsidR="00330325">
              <w:rPr>
                <w:rFonts w:hint="eastAsia"/>
              </w:rPr>
              <w:t>、</w:t>
            </w:r>
            <w:r w:rsidR="00330325">
              <w:rPr>
                <w:rFonts w:hint="eastAsia"/>
              </w:rPr>
              <w:t>8128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8181</w:t>
            </w:r>
          </w:p>
        </w:tc>
      </w:tr>
    </w:tbl>
    <w:p w:rsidR="00E94B57" w:rsidRDefault="00E94B57" w:rsidP="00FD40C5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資料年限：</w:t>
      </w:r>
      <w:r>
        <w:rPr>
          <w:rFonts w:hint="eastAsia"/>
        </w:rPr>
        <w:t>112/9</w:t>
      </w:r>
      <w:r>
        <w:rPr>
          <w:rFonts w:hint="eastAsia"/>
        </w:rPr>
        <w:t>、</w:t>
      </w:r>
      <w:r>
        <w:rPr>
          <w:rFonts w:hint="eastAsia"/>
        </w:rPr>
        <w:t>112/10</w:t>
      </w:r>
      <w:r>
        <w:rPr>
          <w:rFonts w:hint="eastAsia"/>
        </w:rPr>
        <w:t>、</w:t>
      </w:r>
      <w:r>
        <w:rPr>
          <w:rFonts w:hint="eastAsia"/>
        </w:rPr>
        <w:t>112/11</w:t>
      </w:r>
    </w:p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資料名稱：上述路線</w:t>
      </w:r>
      <w:r>
        <w:rPr>
          <w:rFonts w:hint="eastAsia"/>
        </w:rPr>
        <w:t>OD</w:t>
      </w:r>
      <w:r>
        <w:rPr>
          <w:rFonts w:hint="eastAsia"/>
        </w:rPr>
        <w:t>電子票證資料</w:t>
      </w:r>
    </w:p>
    <w:p w:rsidR="00E94B57" w:rsidRDefault="00E94B57" w:rsidP="00BA5A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資料欄位：</w:t>
      </w:r>
      <w:r w:rsidR="00FD40C5">
        <w:rPr>
          <w:rFonts w:hint="eastAsia"/>
        </w:rPr>
        <w:t>班次序號、場站編號、場站名稱、司機編號、司機名稱、車號、路線編號、票種代碼、票種編號、上車時間、下車時間、計費站名、計費站序、</w:t>
      </w:r>
      <w:r w:rsidR="00FD40C5" w:rsidRPr="00BA5A6C">
        <w:rPr>
          <w:rFonts w:hint="eastAsia"/>
          <w:b/>
          <w:shd w:val="pct15" w:color="auto" w:fill="FFFFFF"/>
        </w:rPr>
        <w:t>卡號</w:t>
      </w:r>
      <w:r w:rsidR="00FD40C5" w:rsidRPr="00BA5A6C">
        <w:rPr>
          <w:rFonts w:hint="eastAsia"/>
          <w:b/>
          <w:shd w:val="pct15" w:color="auto" w:fill="FFFFFF"/>
        </w:rPr>
        <w:t>(</w:t>
      </w:r>
      <w:r w:rsidR="00BA5A6C" w:rsidRPr="00BA5A6C">
        <w:rPr>
          <w:rFonts w:hint="eastAsia"/>
          <w:b/>
          <w:shd w:val="pct15" w:color="auto" w:fill="FFFFFF"/>
        </w:rPr>
        <w:t>可辨識單一卡號</w:t>
      </w:r>
      <w:r w:rsidR="00FD40C5" w:rsidRPr="00BA5A6C">
        <w:rPr>
          <w:rFonts w:hint="eastAsia"/>
          <w:b/>
          <w:shd w:val="pct15" w:color="auto" w:fill="FFFFFF"/>
        </w:rPr>
        <w:t>)</w:t>
      </w:r>
      <w:r w:rsidR="00FD40C5">
        <w:rPr>
          <w:rFonts w:hint="eastAsia"/>
        </w:rPr>
        <w:t>、交易實扣、原始票價、優惠票價、優惠額度額</w:t>
      </w:r>
    </w:p>
    <w:p w:rsidR="00BA5A6C" w:rsidRDefault="00BA5A6C" w:rsidP="00BA5A6C"/>
    <w:p w:rsidR="00BA5A6C" w:rsidRDefault="00BA5A6C" w:rsidP="00BA5A6C"/>
    <w:p w:rsidR="00BA5A6C" w:rsidRDefault="00BA5A6C" w:rsidP="00BA5A6C">
      <w:r>
        <w:rPr>
          <w:rFonts w:hint="eastAsia"/>
        </w:rPr>
        <w:t>備註：</w:t>
      </w:r>
      <w:r w:rsidRPr="00BA5A6C">
        <w:rPr>
          <w:rFonts w:hint="eastAsia"/>
        </w:rPr>
        <w:t>依個人資料保護法及相關法令於本</w:t>
      </w:r>
      <w:r>
        <w:rPr>
          <w:rFonts w:hint="eastAsia"/>
        </w:rPr>
        <w:t>資料</w:t>
      </w:r>
      <w:r w:rsidRPr="00BA5A6C">
        <w:rPr>
          <w:rFonts w:hint="eastAsia"/>
        </w:rPr>
        <w:t>之</w:t>
      </w:r>
      <w:r>
        <w:rPr>
          <w:rFonts w:hint="eastAsia"/>
        </w:rPr>
        <w:t>蒐集僅做</w:t>
      </w:r>
      <w:r>
        <w:rPr>
          <w:rFonts w:hint="eastAsia"/>
        </w:rPr>
        <w:t>TPASS</w:t>
      </w:r>
      <w:r>
        <w:rPr>
          <w:rFonts w:hint="eastAsia"/>
        </w:rPr>
        <w:t>營運績效分析之研究使用。</w:t>
      </w:r>
    </w:p>
    <w:sectPr w:rsidR="00BA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25" w:rsidRDefault="007F4525" w:rsidP="009670A4">
      <w:r>
        <w:separator/>
      </w:r>
    </w:p>
  </w:endnote>
  <w:endnote w:type="continuationSeparator" w:id="0">
    <w:p w:rsidR="007F4525" w:rsidRDefault="007F4525" w:rsidP="0096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25" w:rsidRDefault="007F4525" w:rsidP="009670A4">
      <w:r>
        <w:separator/>
      </w:r>
    </w:p>
  </w:footnote>
  <w:footnote w:type="continuationSeparator" w:id="0">
    <w:p w:rsidR="007F4525" w:rsidRDefault="007F4525" w:rsidP="0096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ED66B4"/>
    <w:multiLevelType w:val="hybridMultilevel"/>
    <w:tmpl w:val="895AC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4F39A9"/>
    <w:multiLevelType w:val="hybridMultilevel"/>
    <w:tmpl w:val="A4A02E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7"/>
    <w:rsid w:val="00010994"/>
    <w:rsid w:val="000A17E3"/>
    <w:rsid w:val="00272781"/>
    <w:rsid w:val="002A63A6"/>
    <w:rsid w:val="00330325"/>
    <w:rsid w:val="003906E8"/>
    <w:rsid w:val="00425983"/>
    <w:rsid w:val="00425ABD"/>
    <w:rsid w:val="00490EDD"/>
    <w:rsid w:val="00582103"/>
    <w:rsid w:val="00583B2C"/>
    <w:rsid w:val="005B4471"/>
    <w:rsid w:val="005F06ED"/>
    <w:rsid w:val="006D2A85"/>
    <w:rsid w:val="00720025"/>
    <w:rsid w:val="007C4F7C"/>
    <w:rsid w:val="007F4525"/>
    <w:rsid w:val="00825E59"/>
    <w:rsid w:val="00841FDC"/>
    <w:rsid w:val="008A5BF6"/>
    <w:rsid w:val="009670A4"/>
    <w:rsid w:val="009F32F5"/>
    <w:rsid w:val="00A06BB1"/>
    <w:rsid w:val="00A46FFF"/>
    <w:rsid w:val="00BA5A6C"/>
    <w:rsid w:val="00BD2B05"/>
    <w:rsid w:val="00CF4D96"/>
    <w:rsid w:val="00D21C8F"/>
    <w:rsid w:val="00D9319A"/>
    <w:rsid w:val="00D96124"/>
    <w:rsid w:val="00DF154B"/>
    <w:rsid w:val="00E001E1"/>
    <w:rsid w:val="00E346CE"/>
    <w:rsid w:val="00E94B57"/>
    <w:rsid w:val="00F10EA7"/>
    <w:rsid w:val="00FD40C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692E2"/>
  <w15:chartTrackingRefBased/>
  <w15:docId w15:val="{5950820C-0BEB-49E5-AF6E-C5539AB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E94B57"/>
    <w:pPr>
      <w:ind w:leftChars="200" w:left="480"/>
    </w:pPr>
  </w:style>
  <w:style w:type="table" w:styleId="a4">
    <w:name w:val="Table Grid"/>
    <w:basedOn w:val="a1"/>
    <w:uiPriority w:val="39"/>
    <w:rsid w:val="00FD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D40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D4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D40C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D40C5"/>
    <w:rPr>
      <w:szCs w:val="24"/>
    </w:rPr>
  </w:style>
  <w:style w:type="paragraph" w:styleId="a9">
    <w:name w:val="header"/>
    <w:basedOn w:val="a"/>
    <w:link w:val="aa"/>
    <w:uiPriority w:val="99"/>
    <w:unhideWhenUsed/>
    <w:rsid w:val="0096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670A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96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67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2023-12-13T04:58:00Z</cp:lastPrinted>
  <dcterms:created xsi:type="dcterms:W3CDTF">2023-12-13T07:35:00Z</dcterms:created>
  <dcterms:modified xsi:type="dcterms:W3CDTF">2023-12-13T07:39:00Z</dcterms:modified>
</cp:coreProperties>
</file>