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E71" w:rsidRDefault="00B3136C">
      <w:pPr>
        <w:ind w:firstLine="521"/>
        <w:rPr>
          <w:b/>
          <w:bCs/>
        </w:rPr>
      </w:pPr>
      <w:r w:rsidRPr="00B3136C">
        <w:rPr>
          <w:b/>
          <w:bCs/>
        </w:rPr>
        <w:t>花東地區</w:t>
      </w:r>
      <w:r w:rsidRPr="00B3136C">
        <w:rPr>
          <w:b/>
          <w:bCs/>
        </w:rPr>
        <w:t>TPASS</w:t>
      </w:r>
      <w:r w:rsidRPr="00B3136C">
        <w:rPr>
          <w:b/>
          <w:bCs/>
        </w:rPr>
        <w:t>現況分析</w:t>
      </w:r>
    </w:p>
    <w:p w:rsidR="00B3136C" w:rsidRDefault="00B3136C">
      <w:pPr>
        <w:ind w:firstLine="521"/>
        <w:rPr>
          <w:b/>
          <w:bCs/>
        </w:rPr>
      </w:pPr>
    </w:p>
    <w:p w:rsidR="00B3136C" w:rsidRDefault="00B3136C" w:rsidP="00B3136C">
      <w:pPr>
        <w:ind w:firstLine="521"/>
        <w:rPr>
          <w:rFonts w:hint="eastAsia"/>
        </w:rPr>
      </w:pPr>
      <w:r w:rsidRPr="00B3136C">
        <w:rPr>
          <w:b/>
          <w:bCs/>
        </w:rPr>
        <w:t>花蓮台鐵總運量比較</w:t>
      </w:r>
      <w:r>
        <w:rPr>
          <w:rFonts w:hint="eastAsia"/>
          <w:b/>
          <w:bCs/>
        </w:rPr>
        <w:t xml:space="preserve">   </w:t>
      </w:r>
      <w:proofErr w:type="gramStart"/>
      <w:r w:rsidRPr="00B3136C">
        <w:rPr>
          <w:rFonts w:hint="eastAsia"/>
          <w:b/>
          <w:bCs/>
        </w:rPr>
        <w:t>臺</w:t>
      </w:r>
      <w:proofErr w:type="gramEnd"/>
      <w:r w:rsidRPr="00B3136C">
        <w:rPr>
          <w:rFonts w:hint="eastAsia"/>
          <w:b/>
          <w:bCs/>
        </w:rPr>
        <w:t>東台鐵總運量比較</w:t>
      </w:r>
    </w:p>
    <w:p w:rsidR="00B3136C" w:rsidRPr="00B3136C" w:rsidRDefault="00B3136C">
      <w:pPr>
        <w:ind w:firstLine="521"/>
        <w:rPr>
          <w:b/>
          <w:bCs/>
        </w:rPr>
      </w:pPr>
    </w:p>
    <w:p w:rsidR="00B3136C" w:rsidRDefault="00B3136C">
      <w:pPr>
        <w:ind w:firstLine="521"/>
        <w:rPr>
          <w:b/>
          <w:bCs/>
        </w:rPr>
      </w:pPr>
    </w:p>
    <w:p w:rsidR="00B3136C" w:rsidRDefault="00B3136C">
      <w:pPr>
        <w:ind w:firstLine="521"/>
        <w:rPr>
          <w:b/>
          <w:bCs/>
        </w:rPr>
      </w:pPr>
      <w:r w:rsidRPr="00B3136C">
        <w:rPr>
          <w:rFonts w:hint="eastAsia"/>
          <w:b/>
          <w:bCs/>
        </w:rPr>
        <w:t>花蓮台鐵平假日平均搭乘人數比較</w:t>
      </w:r>
      <w:r>
        <w:rPr>
          <w:rFonts w:hint="eastAsia"/>
          <w:b/>
          <w:bCs/>
        </w:rPr>
        <w:t xml:space="preserve">   </w:t>
      </w:r>
      <w:proofErr w:type="gramStart"/>
      <w:r w:rsidRPr="00B3136C">
        <w:rPr>
          <w:rFonts w:hint="eastAsia"/>
          <w:b/>
          <w:bCs/>
        </w:rPr>
        <w:t>臺</w:t>
      </w:r>
      <w:proofErr w:type="gramEnd"/>
      <w:r w:rsidRPr="00B3136C">
        <w:rPr>
          <w:rFonts w:hint="eastAsia"/>
          <w:b/>
          <w:bCs/>
        </w:rPr>
        <w:t>東台鐵平假日平均搭乘人數比較</w:t>
      </w:r>
    </w:p>
    <w:p w:rsidR="00B3136C" w:rsidRDefault="00B3136C">
      <w:pPr>
        <w:ind w:firstLine="521"/>
        <w:rPr>
          <w:b/>
          <w:bCs/>
        </w:rPr>
      </w:pPr>
    </w:p>
    <w:p w:rsidR="00B3136C" w:rsidRDefault="00B3136C">
      <w:pPr>
        <w:ind w:firstLine="521"/>
        <w:rPr>
          <w:b/>
          <w:bCs/>
        </w:rPr>
      </w:pPr>
      <w:r w:rsidRPr="00B3136C">
        <w:rPr>
          <w:rFonts w:hint="eastAsia"/>
          <w:b/>
          <w:bCs/>
        </w:rPr>
        <w:t>花蓮台鐵</w:t>
      </w:r>
      <w:r w:rsidRPr="00B3136C">
        <w:rPr>
          <w:b/>
          <w:bCs/>
        </w:rPr>
        <w:t>TPASS</w:t>
      </w:r>
      <w:r w:rsidRPr="00B3136C">
        <w:rPr>
          <w:b/>
          <w:bCs/>
        </w:rPr>
        <w:t>搭乘次數統計</w:t>
      </w:r>
      <w:r>
        <w:rPr>
          <w:rFonts w:hint="eastAsia"/>
          <w:b/>
          <w:bCs/>
        </w:rPr>
        <w:t xml:space="preserve">  </w:t>
      </w:r>
      <w:proofErr w:type="gramStart"/>
      <w:r w:rsidRPr="00B3136C">
        <w:rPr>
          <w:b/>
          <w:bCs/>
        </w:rPr>
        <w:t>臺</w:t>
      </w:r>
      <w:proofErr w:type="gramEnd"/>
      <w:r w:rsidRPr="00B3136C">
        <w:rPr>
          <w:b/>
          <w:bCs/>
        </w:rPr>
        <w:t>東</w:t>
      </w:r>
      <w:r w:rsidRPr="00B3136C">
        <w:rPr>
          <w:b/>
          <w:bCs/>
        </w:rPr>
        <w:t>TPASS</w:t>
      </w:r>
      <w:r w:rsidRPr="00B3136C">
        <w:rPr>
          <w:b/>
          <w:bCs/>
        </w:rPr>
        <w:t>搭乘次數統計</w:t>
      </w:r>
      <w:r>
        <w:rPr>
          <w:rFonts w:hint="eastAsia"/>
          <w:b/>
          <w:bCs/>
        </w:rPr>
        <w:t>22</w:t>
      </w:r>
    </w:p>
    <w:p w:rsidR="00B3136C" w:rsidRDefault="00B3136C">
      <w:pPr>
        <w:ind w:firstLine="521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:rsidR="00B3136C" w:rsidRDefault="00B3136C">
      <w:pPr>
        <w:ind w:firstLine="521"/>
        <w:rPr>
          <w:b/>
          <w:bCs/>
        </w:rPr>
      </w:pPr>
    </w:p>
    <w:p w:rsidR="00B3136C" w:rsidRDefault="00B3136C">
      <w:pPr>
        <w:ind w:firstLine="521"/>
        <w:rPr>
          <w:b/>
          <w:bCs/>
        </w:rPr>
      </w:pPr>
      <w:r>
        <w:rPr>
          <w:rFonts w:hint="eastAsia"/>
          <w:b/>
          <w:bCs/>
        </w:rPr>
        <w:t>23</w:t>
      </w:r>
      <w:r>
        <w:rPr>
          <w:b/>
          <w:bCs/>
        </w:rPr>
        <w:t>花蓮</w:t>
      </w:r>
      <w:r w:rsidRPr="00B3136C">
        <w:rPr>
          <w:b/>
          <w:bCs/>
        </w:rPr>
        <w:t>市區客運總運量</w:t>
      </w:r>
    </w:p>
    <w:p w:rsidR="00B3136C" w:rsidRDefault="00B3136C">
      <w:pPr>
        <w:ind w:firstLine="521"/>
        <w:rPr>
          <w:b/>
          <w:bCs/>
        </w:rPr>
      </w:pPr>
    </w:p>
    <w:p w:rsidR="00B3136C" w:rsidRDefault="00B3136C">
      <w:pPr>
        <w:ind w:firstLine="521"/>
        <w:rPr>
          <w:b/>
          <w:bCs/>
        </w:rPr>
      </w:pPr>
      <w:r>
        <w:rPr>
          <w:rFonts w:hint="eastAsia"/>
          <w:b/>
          <w:bCs/>
        </w:rPr>
        <w:t>24</w:t>
      </w:r>
      <w:r>
        <w:rPr>
          <w:b/>
          <w:bCs/>
        </w:rPr>
        <w:t>花蓮</w:t>
      </w:r>
      <w:r w:rsidRPr="00B3136C">
        <w:rPr>
          <w:b/>
          <w:bCs/>
        </w:rPr>
        <w:t>市區客運每月日均運量</w:t>
      </w:r>
    </w:p>
    <w:p w:rsidR="00B3136C" w:rsidRDefault="00B3136C">
      <w:pPr>
        <w:ind w:firstLine="521"/>
        <w:rPr>
          <w:b/>
          <w:bCs/>
        </w:rPr>
      </w:pPr>
    </w:p>
    <w:p w:rsidR="00B3136C" w:rsidRDefault="00B3136C" w:rsidP="00B3136C">
      <w:pPr>
        <w:ind w:firstLine="521"/>
        <w:rPr>
          <w:b/>
          <w:bCs/>
        </w:rPr>
      </w:pPr>
      <w:r>
        <w:rPr>
          <w:rFonts w:hint="eastAsia"/>
          <w:b/>
          <w:bCs/>
        </w:rPr>
        <w:t>25</w:t>
      </w:r>
      <w:r w:rsidRPr="00B3136C">
        <w:rPr>
          <w:b/>
          <w:bCs/>
        </w:rPr>
        <w:t>花蓮</w:t>
      </w:r>
      <w:r w:rsidRPr="00B3136C">
        <w:rPr>
          <w:b/>
          <w:bCs/>
        </w:rPr>
        <w:t>111-112</w:t>
      </w:r>
      <w:r w:rsidRPr="00B3136C">
        <w:rPr>
          <w:b/>
          <w:bCs/>
        </w:rPr>
        <w:t>年同期使用</w:t>
      </w:r>
      <w:r w:rsidRPr="00B3136C">
        <w:rPr>
          <w:b/>
          <w:bCs/>
        </w:rPr>
        <w:t>TPASS</w:t>
      </w:r>
      <w:r w:rsidRPr="00B3136C">
        <w:rPr>
          <w:b/>
          <w:bCs/>
        </w:rPr>
        <w:t>搭乘市區客運人次比較</w:t>
      </w:r>
    </w:p>
    <w:p w:rsidR="00B3136C" w:rsidRDefault="00B3136C" w:rsidP="00B3136C">
      <w:pPr>
        <w:ind w:firstLine="521"/>
        <w:rPr>
          <w:b/>
          <w:bCs/>
        </w:rPr>
      </w:pPr>
    </w:p>
    <w:p w:rsidR="00B3136C" w:rsidRDefault="00B3136C" w:rsidP="00B3136C">
      <w:pPr>
        <w:ind w:firstLine="521"/>
        <w:rPr>
          <w:b/>
          <w:bCs/>
        </w:rPr>
      </w:pPr>
      <w:r>
        <w:rPr>
          <w:rFonts w:hint="eastAsia"/>
          <w:b/>
          <w:bCs/>
        </w:rPr>
        <w:t xml:space="preserve">26 </w:t>
      </w:r>
      <w:r w:rsidRPr="00B3136C">
        <w:rPr>
          <w:b/>
          <w:bCs/>
        </w:rPr>
        <w:t>花蓮縣公路</w:t>
      </w:r>
      <w:r w:rsidRPr="00B3136C">
        <w:rPr>
          <w:b/>
          <w:bCs/>
          <w:highlight w:val="yellow"/>
        </w:rPr>
        <w:t>客運</w:t>
      </w:r>
      <w:r w:rsidRPr="00B3136C">
        <w:rPr>
          <w:b/>
          <w:bCs/>
          <w:highlight w:val="yellow"/>
        </w:rPr>
        <w:t>111-112</w:t>
      </w:r>
      <w:r w:rsidRPr="00B3136C">
        <w:rPr>
          <w:b/>
          <w:bCs/>
          <w:highlight w:val="yellow"/>
        </w:rPr>
        <w:t>年同期平假日</w:t>
      </w:r>
      <w:proofErr w:type="gramStart"/>
      <w:r w:rsidRPr="00B3136C">
        <w:rPr>
          <w:b/>
          <w:bCs/>
          <w:highlight w:val="yellow"/>
        </w:rPr>
        <w:t>日</w:t>
      </w:r>
      <w:proofErr w:type="gramEnd"/>
      <w:r w:rsidRPr="00B3136C">
        <w:rPr>
          <w:b/>
          <w:bCs/>
          <w:highlight w:val="yellow"/>
        </w:rPr>
        <w:t>均量</w:t>
      </w:r>
    </w:p>
    <w:p w:rsidR="00B3136C" w:rsidRDefault="00B3136C" w:rsidP="00B3136C">
      <w:pPr>
        <w:ind w:firstLine="521"/>
        <w:rPr>
          <w:b/>
          <w:bCs/>
        </w:rPr>
      </w:pPr>
    </w:p>
    <w:p w:rsidR="00B3136C" w:rsidRDefault="00B3136C" w:rsidP="00B3136C">
      <w:pPr>
        <w:ind w:firstLine="521"/>
        <w:rPr>
          <w:b/>
          <w:bCs/>
        </w:rPr>
      </w:pPr>
      <w:r>
        <w:rPr>
          <w:rFonts w:hint="eastAsia"/>
          <w:b/>
          <w:bCs/>
        </w:rPr>
        <w:t xml:space="preserve">27 </w:t>
      </w:r>
      <w:r>
        <w:rPr>
          <w:b/>
          <w:bCs/>
        </w:rPr>
        <w:t>花蓮</w:t>
      </w:r>
      <w:r w:rsidRPr="00B3136C">
        <w:rPr>
          <w:b/>
          <w:bCs/>
        </w:rPr>
        <w:t>公路客運</w:t>
      </w:r>
      <w:r w:rsidRPr="00B3136C">
        <w:rPr>
          <w:b/>
          <w:bCs/>
        </w:rPr>
        <w:t>112</w:t>
      </w:r>
      <w:r w:rsidRPr="00B3136C">
        <w:rPr>
          <w:b/>
          <w:bCs/>
        </w:rPr>
        <w:t>年每月</w:t>
      </w:r>
      <w:r w:rsidRPr="00B3136C">
        <w:rPr>
          <w:b/>
          <w:bCs/>
        </w:rPr>
        <w:t>TPASS</w:t>
      </w:r>
      <w:r w:rsidRPr="00B3136C">
        <w:rPr>
          <w:b/>
          <w:bCs/>
        </w:rPr>
        <w:t>搭乘次數統計</w:t>
      </w:r>
    </w:p>
    <w:p w:rsidR="00B3136C" w:rsidRDefault="00B3136C" w:rsidP="00B3136C">
      <w:pPr>
        <w:ind w:firstLine="521"/>
        <w:rPr>
          <w:b/>
          <w:bCs/>
        </w:rPr>
      </w:pPr>
    </w:p>
    <w:p w:rsidR="00B3136C" w:rsidRPr="00B3136C" w:rsidRDefault="00B3136C" w:rsidP="00B3136C">
      <w:pPr>
        <w:ind w:firstLine="521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28 </w:t>
      </w:r>
      <w:r>
        <w:rPr>
          <w:rFonts w:hint="eastAsia"/>
          <w:b/>
          <w:bCs/>
        </w:rPr>
        <w:t>臺東</w:t>
      </w:r>
      <w:bookmarkStart w:id="0" w:name="_GoBack"/>
      <w:bookmarkEnd w:id="0"/>
    </w:p>
    <w:sectPr w:rsidR="00B3136C" w:rsidRPr="00B313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6C"/>
    <w:rsid w:val="003C1A3F"/>
    <w:rsid w:val="004C7E71"/>
    <w:rsid w:val="005C1F81"/>
    <w:rsid w:val="00A6754F"/>
    <w:rsid w:val="00AF0F9C"/>
    <w:rsid w:val="00B3136C"/>
    <w:rsid w:val="00C9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EE65"/>
  <w15:chartTrackingRefBased/>
  <w15:docId w15:val="{0E73B3CA-7F7D-4E91-81F0-31E22488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6BD"/>
    <w:pPr>
      <w:widowControl w:val="0"/>
      <w:spacing w:line="400" w:lineRule="exact"/>
      <w:ind w:firstLineChars="200" w:firstLine="200"/>
    </w:pPr>
    <w:rPr>
      <w:rFonts w:ascii="Times New Roman" w:eastAsia="標楷體" w:hAnsi="Times New Roman"/>
      <w:sz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C926BD"/>
    <w:pPr>
      <w:keepNext/>
      <w:spacing w:line="240" w:lineRule="auto"/>
      <w:ind w:firstLineChars="0" w:firstLine="0"/>
      <w:jc w:val="center"/>
      <w:outlineLvl w:val="0"/>
    </w:pPr>
    <w:rPr>
      <w:rFonts w:eastAsia="微軟正黑體" w:cstheme="majorBidi"/>
      <w:b/>
      <w:bCs/>
      <w:kern w:val="52"/>
      <w:sz w:val="32"/>
      <w:szCs w:val="52"/>
    </w:rPr>
  </w:style>
  <w:style w:type="paragraph" w:styleId="2">
    <w:name w:val="heading 2"/>
    <w:aliases w:val="NDHU-標題二,Sub-heading,H2,2,h2,1.1 Heading 2,sl2,Section 1.1,Headinnormalg 2,Chapter Title,subheading,Subheading,Module Subheading,12 Heading 2,L2,dd heading 2,dh2,sub-sect,PIM2,1.1Heading 2,SubPara,Chapter,1.Seite,A,A.B.C.,Header 2,l2,Prophead 2"/>
    <w:basedOn w:val="a"/>
    <w:next w:val="a"/>
    <w:link w:val="20"/>
    <w:uiPriority w:val="9"/>
    <w:rsid w:val="00A6754F"/>
    <w:pPr>
      <w:keepNext/>
      <w:adjustRightInd w:val="0"/>
      <w:spacing w:beforeLines="50" w:before="50" w:afterLines="50" w:after="50"/>
      <w:textAlignment w:val="baseline"/>
      <w:outlineLvl w:val="1"/>
    </w:pPr>
    <w:rPr>
      <w:rFonts w:cs="Times New Roman"/>
      <w:b/>
      <w:bCs/>
      <w:kern w:val="0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aliases w:val="NDHU-標題二 字元,Sub-heading 字元,H2 字元,2 字元,h2 字元,1.1 Heading 2 字元,sl2 字元,Section 1.1 字元,Headinnormalg 2 字元,Chapter Title 字元,subheading 字元,Subheading 字元,Module Subheading 字元,12 Heading 2 字元,L2 字元,dd heading 2 字元,dh2 字元,sub-sect 字元,PIM2 字元,SubPara 字元"/>
    <w:basedOn w:val="a0"/>
    <w:link w:val="2"/>
    <w:uiPriority w:val="9"/>
    <w:rsid w:val="00A6754F"/>
    <w:rPr>
      <w:rFonts w:ascii="Times New Roman" w:eastAsia="標楷體" w:hAnsi="Times New Roman" w:cs="Times New Roman"/>
      <w:b/>
      <w:bCs/>
      <w:kern w:val="0"/>
      <w:sz w:val="28"/>
      <w:szCs w:val="32"/>
    </w:rPr>
  </w:style>
  <w:style w:type="character" w:customStyle="1" w:styleId="10">
    <w:name w:val="標題 1 字元"/>
    <w:basedOn w:val="a0"/>
    <w:link w:val="1"/>
    <w:uiPriority w:val="9"/>
    <w:rsid w:val="00C926BD"/>
    <w:rPr>
      <w:rFonts w:ascii="Times New Roman" w:eastAsia="微軟正黑體" w:hAnsi="Times New Roman" w:cstheme="majorBidi"/>
      <w:b/>
      <w:bCs/>
      <w:kern w:val="52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2024-03-26T06:12:00Z</dcterms:created>
  <dcterms:modified xsi:type="dcterms:W3CDTF">2024-03-26T06:19:00Z</dcterms:modified>
</cp:coreProperties>
</file>