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F67E5" w14:textId="337BD5EA" w:rsidR="002817BF" w:rsidRPr="005920B3" w:rsidRDefault="00343765" w:rsidP="00343765">
      <w:pPr>
        <w:pStyle w:val="Heading1"/>
      </w:pPr>
      <w:r w:rsidRPr="005920B3">
        <w:t>Hiking Trail API</w:t>
      </w:r>
      <w:r w:rsidR="00A62D6B">
        <w:t xml:space="preserve"> Technical Report</w:t>
      </w:r>
    </w:p>
    <w:p w14:paraId="7C956E98" w14:textId="02241194" w:rsidR="00343765" w:rsidRPr="005920B3" w:rsidRDefault="00343765" w:rsidP="00343765">
      <w:pPr>
        <w:pStyle w:val="Heading2"/>
      </w:pPr>
      <w:r w:rsidRPr="005920B3">
        <w:t>Summary and Architecture</w:t>
      </w:r>
    </w:p>
    <w:p w14:paraId="5BA44688" w14:textId="408A554C" w:rsidR="005920B3" w:rsidRDefault="00343765" w:rsidP="005920B3">
      <w:pPr>
        <w:jc w:val="both"/>
      </w:pPr>
      <w:r w:rsidRPr="005920B3">
        <w:t>The Hiking Trail API contains details of hiking trails and transportation</w:t>
      </w:r>
      <w:r w:rsidR="003D1F43">
        <w:t xml:space="preserve"> in the Leeds/Peak District region</w:t>
      </w:r>
      <w:r w:rsidRPr="005920B3">
        <w:t xml:space="preserve">. </w:t>
      </w:r>
      <w:r w:rsidR="003D1F43">
        <w:t>The system utilises a RESTful architectural style ensuring statelessness and scalability</w:t>
      </w:r>
      <w:r w:rsidR="005920B3">
        <w:t>.</w:t>
      </w:r>
      <w:r w:rsidR="003D1F43">
        <w:t xml:space="preserve"> It is implemented using Django Web Framework, using its modular design to manage database interactions. </w:t>
      </w:r>
      <w:r w:rsidR="002C0D54">
        <w:t xml:space="preserve">Python was chosen as the primary programming language due to its wide range of modules and libraries that can handle coordinate data, such as GDAL. Python is also easy to develop import scripts to pull data from external APIs vis the ‘requests’ library.  </w:t>
      </w:r>
    </w:p>
    <w:p w14:paraId="3B6A9FE7" w14:textId="1B3F97B1" w:rsidR="005920B3" w:rsidRDefault="005920B3" w:rsidP="005920B3">
      <w:pPr>
        <w:jc w:val="both"/>
      </w:pPr>
      <w:r>
        <w:t xml:space="preserve">The API has 4 main services: Trails, Transport, Reviews and a personal user Logbook. </w:t>
      </w:r>
      <w:r w:rsidR="003D1F43">
        <w:t>The Trails table was populated using a script that queried the Overpass API (OpenStreetMap</w:t>
      </w:r>
      <w:r w:rsidR="00EF1870">
        <w:t xml:space="preserve"> (OSM)</w:t>
      </w:r>
      <w:r w:rsidR="003D1F43">
        <w:t>) which fetched known trail paths using specific bounding boxes to specify</w:t>
      </w:r>
      <w:r w:rsidR="0044665C">
        <w:t xml:space="preserve"> the region of Leeds and the Peak District</w:t>
      </w:r>
      <w:r w:rsidR="003D1F43">
        <w:t>. Logic to ignore ‘noisy’ data was added, as OpenStreetMap also contained city walks</w:t>
      </w:r>
      <w:r w:rsidR="00A3202C">
        <w:t xml:space="preserve"> or residential roads</w:t>
      </w:r>
      <w:r w:rsidR="003D1F43">
        <w:t xml:space="preserve"> that aren’t considered trails.  </w:t>
      </w:r>
      <w:r w:rsidR="00A3202C">
        <w:t xml:space="preserve">The extracted path data was stored as </w:t>
      </w:r>
      <w:r w:rsidR="0044665C">
        <w:t>‘</w:t>
      </w:r>
      <w:proofErr w:type="spellStart"/>
      <w:r w:rsidR="00A3202C">
        <w:t>MultiLineString</w:t>
      </w:r>
      <w:proofErr w:type="spellEnd"/>
      <w:r w:rsidR="0044665C">
        <w:t>’</w:t>
      </w:r>
      <w:r w:rsidR="00A3202C">
        <w:t xml:space="preserve">, which is a Geospatial Data Type that consists of many paths. The script also calculates the estimated duration of a hike based on Naismith’s Rule: 1 hour per 5km of distance + 1 hour per 600m of ascent. Accurate distance calculations between coordinates were done using the Haversine Formula, and the elevation calculations were handled by the </w:t>
      </w:r>
      <w:proofErr w:type="spellStart"/>
      <w:r w:rsidR="00A3202C">
        <w:t>OpenElavation</w:t>
      </w:r>
      <w:proofErr w:type="spellEnd"/>
      <w:r w:rsidR="00A3202C">
        <w:t xml:space="preserve"> API. An overall difficulty metric was created utilising the total length of the hike. </w:t>
      </w:r>
      <w:r w:rsidR="007B1AB9">
        <w:t xml:space="preserve">To enhance the utility of the trail data, integration with the </w:t>
      </w:r>
      <w:proofErr w:type="spellStart"/>
      <w:r w:rsidR="007B1AB9">
        <w:t>OpenMeteo</w:t>
      </w:r>
      <w:proofErr w:type="spellEnd"/>
      <w:r w:rsidR="007B1AB9">
        <w:t xml:space="preserve"> API was implemented. During serialisation, the system fetches real time weather data based on the trails coordinates. This is then displayed with the </w:t>
      </w:r>
      <w:r w:rsidR="0044665C">
        <w:t>JSON</w:t>
      </w:r>
      <w:r w:rsidR="007B1AB9">
        <w:t xml:space="preserve"> response alongside a custom Safety Score. To optimise performance and adhere to API rate limits, a caching mechanism was implemented to ensure weather data is only refreshed at set intervals rather than at every individual request.</w:t>
      </w:r>
    </w:p>
    <w:p w14:paraId="214A3133" w14:textId="57B8C020" w:rsidR="00114104" w:rsidRDefault="00114104" w:rsidP="005920B3">
      <w:pPr>
        <w:jc w:val="both"/>
      </w:pPr>
      <w:r>
        <w:t xml:space="preserve">The transport service of the API contains two main </w:t>
      </w:r>
      <w:r w:rsidR="00B435F0">
        <w:t>tables</w:t>
      </w:r>
      <w:r>
        <w:t xml:space="preserve">: Transport Links and Car Parks. </w:t>
      </w:r>
      <w:r w:rsidR="00B435F0">
        <w:t>These tables are populated with a similar script utilising OpenStreetMap, but</w:t>
      </w:r>
      <w:r w:rsidR="0044665C">
        <w:t xml:space="preserve"> instead uses</w:t>
      </w:r>
      <w:r w:rsidR="00B435F0">
        <w:t xml:space="preserve"> queries for railway stations, bus stops and car parks. It then locates the closest transport links to every trail in the Trail table using the Haversine distance. The Transport Links table is relatively simple, as it only contains the type (i.e. bus stop or train station), coordinates, linked trail, and its name. The Car Park table contains more details such as </w:t>
      </w:r>
      <w:r w:rsidR="00EF1870">
        <w:t>capacity, whether it contains disabled parking and whether parking is free. The data import script also differs slightly, as it has extra checks to avoid private parking by avoiding tags such as ‘residents’ or ‘customers’. However, due to the lack of details in OSM, many capacity and disabled parking details are missing. These details are defaulted to ‘null’ in the database rather than a default ‘false’ value if unknown</w:t>
      </w:r>
      <w:r w:rsidR="000B73A8">
        <w:t xml:space="preserve">, preventing from the API supplying incorrect information. This gives the option for </w:t>
      </w:r>
      <w:r w:rsidR="000B73A8">
        <w:lastRenderedPageBreak/>
        <w:t xml:space="preserve">web applications to display a message such as ‘check parking details online for up-to-date information’. </w:t>
      </w:r>
    </w:p>
    <w:p w14:paraId="170D0E2D" w14:textId="41B4E35E" w:rsidR="000B73A8" w:rsidRDefault="000B73A8" w:rsidP="005920B3">
      <w:pPr>
        <w:jc w:val="both"/>
      </w:pPr>
      <w:r>
        <w:t xml:space="preserve">The review service allows users to review a hiking trail. A user must be logged on and authenticated in order to post a rating, and a user may only PUT request a current rating if they posted that rating. </w:t>
      </w:r>
      <w:r w:rsidR="00856F29">
        <w:t>The Trail Logbook is similar to reviews but is private to each individual user.</w:t>
      </w:r>
      <w:r>
        <w:t xml:space="preserve"> </w:t>
      </w:r>
      <w:r w:rsidR="0044665C">
        <w:t xml:space="preserve">These are the main ways the RESTful operations POST, DELETE and PUT are implemented. </w:t>
      </w:r>
    </w:p>
    <w:p w14:paraId="0EECA8BA" w14:textId="066AFF62" w:rsidR="00856F29" w:rsidRDefault="00856F29" w:rsidP="00856F29">
      <w:pPr>
        <w:pStyle w:val="Heading3"/>
      </w:pPr>
      <w:r>
        <w:t>Justification of External APIs</w:t>
      </w:r>
    </w:p>
    <w:p w14:paraId="4F449010" w14:textId="09B5E8F8" w:rsidR="00856F29" w:rsidRDefault="00856F29" w:rsidP="00856F29">
      <w:pPr>
        <w:jc w:val="both"/>
      </w:pPr>
      <w:r>
        <w:t>OpenStreetMap (OSM) via Overpass API was chosen to provide accurate geometry for paths and trail data metadata. OSM is more accurate for trail data as it maps smaller routes and paths that satellite mappings tend to miss. Its semantic tagging helped me easily filter out unnecessary and inappropriate tags</w:t>
      </w:r>
      <w:r w:rsidR="002948B0">
        <w:t xml:space="preserve"> that may cause inconvenience to the user. </w:t>
      </w:r>
    </w:p>
    <w:p w14:paraId="40333963" w14:textId="77777777" w:rsidR="002948B0" w:rsidRDefault="002948B0" w:rsidP="00856F29">
      <w:pPr>
        <w:jc w:val="both"/>
      </w:pPr>
      <w:r>
        <w:t>Open-Elevation API was used to provide an altitude coordinate to the points on the trail. This was necessary as OSM does not provide any details on elevation changes which was used to calculate hike difficulty and Naismith’s Rule. Open-Elevation API was chosen over alternatives such as Google’s Elevation API because it is open-source.</w:t>
      </w:r>
    </w:p>
    <w:p w14:paraId="65B65464" w14:textId="187B7BEE" w:rsidR="002948B0" w:rsidRPr="00856F29" w:rsidRDefault="002948B0" w:rsidP="00856F29">
      <w:pPr>
        <w:jc w:val="both"/>
      </w:pPr>
      <w:r>
        <w:t>Open-</w:t>
      </w:r>
      <w:proofErr w:type="spellStart"/>
      <w:r>
        <w:t>Meteo</w:t>
      </w:r>
      <w:proofErr w:type="spellEnd"/>
      <w:r>
        <w:t xml:space="preserve"> API was chosen to provide the real-time environmental context for each trail’s weather data and safety score. It utilises the coordinates generated by OSM to get the current conditions at each trail</w:t>
      </w:r>
      <w:r w:rsidR="002C0D54">
        <w:t xml:space="preserve">. The API uses data from international meteorological agencies, such as the World Meteorological Organisation (WMO), ensuring that the safety score is based on professional metrics. It is also open-source and does not require an API key to access. </w:t>
      </w:r>
    </w:p>
    <w:p w14:paraId="4757A573" w14:textId="5D244B6A" w:rsidR="005920B3" w:rsidRDefault="007040A2" w:rsidP="007040A2">
      <w:pPr>
        <w:pStyle w:val="Heading2"/>
      </w:pPr>
      <w:r>
        <w:t>Challenges</w:t>
      </w:r>
      <w:r w:rsidR="00772581">
        <w:t xml:space="preserve"> and Resolutions</w:t>
      </w:r>
    </w:p>
    <w:p w14:paraId="1C41A0A2" w14:textId="691C11F3" w:rsidR="00772581" w:rsidRDefault="00772581" w:rsidP="00772581">
      <w:pPr>
        <w:pStyle w:val="Subtitle"/>
        <w:numPr>
          <w:ilvl w:val="0"/>
          <w:numId w:val="2"/>
        </w:numPr>
      </w:pPr>
      <w:r>
        <w:t xml:space="preserve">Trail Data Quality </w:t>
      </w:r>
    </w:p>
    <w:p w14:paraId="408799CE" w14:textId="4ADCF060" w:rsidR="00772581" w:rsidRDefault="00772581" w:rsidP="00772581">
      <w:pPr>
        <w:jc w:val="both"/>
      </w:pPr>
      <w:r>
        <w:t>Initial pulls from OSM resulted in a cluttered database. Trail paths were incoherent and did not result in a single clean line.</w:t>
      </w:r>
      <w:r w:rsidR="00A66A76">
        <w:t xml:space="preserve"> The table was also filled with many short trails, for example 2-minute walks through public parks. To resolve this, the data import script contains logic to avoid any trail under 1.5km or over 60km (regional ‘ways’). </w:t>
      </w:r>
      <w:r w:rsidR="00612045">
        <w:t>The script also skips paths that contain tags such as ‘residential’. The scattered paths for each individual trail are combined using ‘</w:t>
      </w:r>
      <w:proofErr w:type="spellStart"/>
      <w:r w:rsidR="00612045">
        <w:t>unary_union</w:t>
      </w:r>
      <w:proofErr w:type="spellEnd"/>
      <w:r w:rsidR="00612045">
        <w:t xml:space="preserve">’ to create a single coherent </w:t>
      </w:r>
      <w:proofErr w:type="spellStart"/>
      <w:r w:rsidR="00612045">
        <w:t>MultiLineString</w:t>
      </w:r>
      <w:proofErr w:type="spellEnd"/>
      <w:r w:rsidR="00612045">
        <w:t xml:space="preserve"> object. </w:t>
      </w:r>
    </w:p>
    <w:p w14:paraId="72054C84" w14:textId="6CD83C90" w:rsidR="00612045" w:rsidRDefault="00612045" w:rsidP="00612045">
      <w:pPr>
        <w:pStyle w:val="Subtitle"/>
        <w:numPr>
          <w:ilvl w:val="0"/>
          <w:numId w:val="2"/>
        </w:numPr>
      </w:pPr>
      <w:r>
        <w:t>PythonAnywhere Deployment Inconsistencies</w:t>
      </w:r>
    </w:p>
    <w:p w14:paraId="079F3434" w14:textId="77777777" w:rsidR="003F4326" w:rsidRDefault="00612045" w:rsidP="00612045">
      <w:pPr>
        <w:jc w:val="both"/>
      </w:pPr>
      <w:r>
        <w:t xml:space="preserve">When moving from a Windows development environment to the PythonAnywhere Linux production environment, a problem occurred between the Geospatial libraries GDAL and </w:t>
      </w:r>
      <w:proofErr w:type="spellStart"/>
      <w:r>
        <w:t>SpaciaLite</w:t>
      </w:r>
      <w:proofErr w:type="spellEnd"/>
      <w:r>
        <w:t xml:space="preserve"> as they require different file formats. The deployed service immediately crashed on launch because the hardcoded paths were invalid. This issue was fixed</w:t>
      </w:r>
      <w:r w:rsidR="003F4326">
        <w:t xml:space="preserve"> in the ‘settings.py’ file using Python’s ‘platform’ and ‘</w:t>
      </w:r>
      <w:proofErr w:type="spellStart"/>
      <w:r w:rsidR="003F4326">
        <w:t>os’</w:t>
      </w:r>
      <w:proofErr w:type="spellEnd"/>
      <w:r w:rsidR="003F4326">
        <w:t xml:space="preserve"> modules to assign the correct library path based on the current operating system. </w:t>
      </w:r>
    </w:p>
    <w:p w14:paraId="22DC71D5" w14:textId="77777777" w:rsidR="003F4326" w:rsidRDefault="003F4326" w:rsidP="00612045">
      <w:pPr>
        <w:jc w:val="both"/>
      </w:pPr>
      <w:r>
        <w:lastRenderedPageBreak/>
        <w:t xml:space="preserve">A similar problem occurred with the deployed database as the Web Server Gateway Interface (WSGI) worker was unable to locate the database due to the difference in local paths. I transitioned to using the absolute path to resolve this. </w:t>
      </w:r>
    </w:p>
    <w:p w14:paraId="63848AA3" w14:textId="1AADC476" w:rsidR="00612045" w:rsidRDefault="003F4326" w:rsidP="00612045">
      <w:pPr>
        <w:jc w:val="both"/>
      </w:pPr>
      <w:r>
        <w:t xml:space="preserve">Another challenge regarding deployment was running import and migration scripts on the PythonAnywhere terminal. </w:t>
      </w:r>
      <w:r w:rsidR="0044665C">
        <w:t xml:space="preserve">The free-tier constraints, specifically the daily CPU quota and restricted outbound proxy, made it impossible to run the import and migration scripts. To resolve this, I adopted a pre-populated approach, where I simply ran the import and migration pipeline on my Windows development environment then imported the database onto PythonAnywhere. </w:t>
      </w:r>
    </w:p>
    <w:p w14:paraId="25C04287" w14:textId="2DA73844" w:rsidR="00F76C62" w:rsidRDefault="00F76C62" w:rsidP="00F76C62">
      <w:pPr>
        <w:pStyle w:val="Subtitle"/>
        <w:numPr>
          <w:ilvl w:val="0"/>
          <w:numId w:val="2"/>
        </w:numPr>
      </w:pPr>
      <w:r>
        <w:t>Data Import Selection</w:t>
      </w:r>
    </w:p>
    <w:p w14:paraId="725A4345" w14:textId="0BD6EB5B" w:rsidR="00F76C62" w:rsidRDefault="00F76C62" w:rsidP="00F76C62">
      <w:pPr>
        <w:jc w:val="both"/>
      </w:pPr>
      <w:r>
        <w:t xml:space="preserve">The bounding box for the area to select trails was initially chosen to cover most of the UK. Due to the large number of points, paths and metadata needed, only the area surrounding Leeds and the Peak District was chosen. This was because the data import script would consistently time out due to the huge number of API calls it was making. </w:t>
      </w:r>
    </w:p>
    <w:p w14:paraId="2A7D25E1" w14:textId="2EF1FAE4" w:rsidR="00F76C62" w:rsidRDefault="00F76C62" w:rsidP="00F76C62">
      <w:pPr>
        <w:pStyle w:val="Subtitle"/>
        <w:numPr>
          <w:ilvl w:val="0"/>
          <w:numId w:val="2"/>
        </w:numPr>
      </w:pPr>
      <w:r>
        <w:t>Trail Path Visualisation</w:t>
      </w:r>
    </w:p>
    <w:p w14:paraId="78B385B8" w14:textId="0E447138" w:rsidR="00F76C62" w:rsidRDefault="005041AC" w:rsidP="00F76C62">
      <w:pPr>
        <w:jc w:val="both"/>
      </w:pPr>
      <w:r>
        <w:t xml:space="preserve">Identifying issues with the imported trails was not possible without a visualisation of the paths as the data format was just a huge array of numbers. To resolve this, I introduced a visualisation </w:t>
      </w:r>
      <w:r w:rsidR="00825742">
        <w:t xml:space="preserve">of the path in the </w:t>
      </w:r>
      <w:r w:rsidR="00825742" w:rsidRPr="00825742">
        <w:t>Django administrative interface</w:t>
      </w:r>
      <w:r w:rsidR="00825742">
        <w:t xml:space="preserve"> using ‘</w:t>
      </w:r>
      <w:proofErr w:type="spellStart"/>
      <w:r w:rsidR="00825742" w:rsidRPr="00825742">
        <w:t>LeafletGeoAdmin</w:t>
      </w:r>
      <w:proofErr w:type="spellEnd"/>
      <w:r w:rsidR="00825742">
        <w:t>’. I restricted this to the Admin panel as third-party developers require the raw, high-precision geospatial data for their own map rendering, not pre-rendered maps.</w:t>
      </w:r>
    </w:p>
    <w:p w14:paraId="24B3E4B0" w14:textId="0BEB3FF5" w:rsidR="00ED5E07" w:rsidRDefault="00ED5E07" w:rsidP="00ED5E07">
      <w:pPr>
        <w:pStyle w:val="Heading2"/>
      </w:pPr>
      <w:r>
        <w:t>Testing Approach</w:t>
      </w:r>
    </w:p>
    <w:p w14:paraId="5D92E782" w14:textId="0E5964E3" w:rsidR="00ED5E07" w:rsidRDefault="00ED5E07" w:rsidP="00ED5E07">
      <w:pPr>
        <w:jc w:val="both"/>
      </w:pPr>
      <w:r>
        <w:t xml:space="preserve">Testing was done on a Windows environment, running the server on localhost. To validate endpoints, I used Postman to ensure that all CRUD operations were successful. This test was also repeated on the deployed web service. </w:t>
      </w:r>
      <w:r w:rsidRPr="00ED5E07">
        <w:t xml:space="preserve">Using the local Admin panel, I visually verified that the </w:t>
      </w:r>
      <w:proofErr w:type="spellStart"/>
      <w:r w:rsidRPr="00ED5E07">
        <w:t>MultiLineString</w:t>
      </w:r>
      <w:proofErr w:type="spellEnd"/>
      <w:r w:rsidRPr="00ED5E07">
        <w:t xml:space="preserve"> data was correctly "stitched" and displayed on the Leaflet map, confirming the Haversine distance calculations matched real-world trail lengths.</w:t>
      </w:r>
      <w:r>
        <w:t xml:space="preserve"> I also tested Token Authentication by trying to edit a review that was created by another user. </w:t>
      </w:r>
    </w:p>
    <w:p w14:paraId="490391F9" w14:textId="6B00FDB6" w:rsidR="00ED5E07" w:rsidRDefault="00ED5E07" w:rsidP="00ED5E07">
      <w:pPr>
        <w:pStyle w:val="Heading2"/>
      </w:pPr>
      <w:r>
        <w:t>Limitations and Potential Development</w:t>
      </w:r>
    </w:p>
    <w:p w14:paraId="70727F5D" w14:textId="222C6A4C" w:rsidR="00ED5E07" w:rsidRPr="00551A64" w:rsidRDefault="00551A64" w:rsidP="00551A64">
      <w:pPr>
        <w:jc w:val="both"/>
      </w:pPr>
      <w:r w:rsidRPr="00551A64">
        <w:t>The current API is geographically focused on the Leeds and Peak District regions to optimize performance on shared hosting infrastructure. While highly functional, the reliance on SQLite presents a concurrency limitation that would require a migration to PostgreSQL/</w:t>
      </w:r>
      <w:proofErr w:type="spellStart"/>
      <w:r w:rsidRPr="00551A64">
        <w:t>PostGIS</w:t>
      </w:r>
      <w:proofErr w:type="spellEnd"/>
      <w:r w:rsidRPr="00551A64">
        <w:t xml:space="preserve"> for a national-scale rollout</w:t>
      </w:r>
      <w:r w:rsidRPr="00551A64">
        <w:t>.</w:t>
      </w:r>
    </w:p>
    <w:p w14:paraId="219D8690" w14:textId="6B00E299" w:rsidR="00551A64" w:rsidRDefault="00551A64" w:rsidP="00551A64">
      <w:pPr>
        <w:jc w:val="both"/>
      </w:pPr>
      <w:r w:rsidRPr="00551A64">
        <w:t xml:space="preserve">Inspired by platforms like </w:t>
      </w:r>
      <w:proofErr w:type="spellStart"/>
      <w:r w:rsidRPr="00551A64">
        <w:t>AllTrails</w:t>
      </w:r>
      <w:proofErr w:type="spellEnd"/>
      <w:r w:rsidRPr="00551A64">
        <w:t xml:space="preserve">, future development will focus on User-Generated Geospatial Content, allowing hikers to upload personal GPX tracks. To manage the resulting data growth, </w:t>
      </w:r>
      <w:r>
        <w:t xml:space="preserve">an </w:t>
      </w:r>
      <w:r w:rsidRPr="00551A64">
        <w:t>asynchronous task queue</w:t>
      </w:r>
      <w:r>
        <w:t xml:space="preserve"> can be implemented</w:t>
      </w:r>
      <w:r w:rsidRPr="00551A64">
        <w:t xml:space="preserve"> to process and simplify </w:t>
      </w:r>
      <w:r w:rsidRPr="00551A64">
        <w:lastRenderedPageBreak/>
        <w:t>complex geometries in the background, ensuring the API remains responsive as the community-contributed database expands.</w:t>
      </w:r>
    </w:p>
    <w:p w14:paraId="1C01F4AE" w14:textId="77777777" w:rsidR="00551A64" w:rsidRDefault="00551A64">
      <w:r>
        <w:br w:type="page"/>
      </w:r>
    </w:p>
    <w:p w14:paraId="0E945155" w14:textId="6D056C60" w:rsidR="007040A2" w:rsidRDefault="00CE21DB" w:rsidP="00CE21DB">
      <w:pPr>
        <w:pStyle w:val="Heading1"/>
      </w:pPr>
      <w:r>
        <w:lastRenderedPageBreak/>
        <w:t>Generative AI Declaration</w:t>
      </w:r>
    </w:p>
    <w:p w14:paraId="30A48B9B" w14:textId="2CE6FD31" w:rsidR="00CE21DB" w:rsidRDefault="00CE21DB" w:rsidP="00CE21DB">
      <w:pPr>
        <w:jc w:val="both"/>
      </w:pPr>
      <w:r>
        <w:t>Generative AI (Google Gemini) was used to aid with code troubleshooting</w:t>
      </w:r>
      <w:r w:rsidR="00027449">
        <w:t xml:space="preserve">, </w:t>
      </w:r>
      <w:r>
        <w:t>to resolve issues during deployment</w:t>
      </w:r>
      <w:r w:rsidR="00027449">
        <w:t xml:space="preserve"> and to give ideas for the data import scripts</w:t>
      </w:r>
      <w:r>
        <w:t xml:space="preserve">. It was used during development of Postman API documentation and as a spelling/grammar check for the </w:t>
      </w:r>
      <w:r w:rsidR="00231A4E">
        <w:t>technical</w:t>
      </w:r>
      <w:r>
        <w:t xml:space="preserve"> report.</w:t>
      </w:r>
    </w:p>
    <w:p w14:paraId="5BC2E40D" w14:textId="5441FC22" w:rsidR="00231A4E" w:rsidRPr="00CE21DB" w:rsidRDefault="00231A4E" w:rsidP="00CE21DB">
      <w:pPr>
        <w:jc w:val="both"/>
      </w:pPr>
      <w:r>
        <w:t>Creative use of AI was to develop the ‘safety score’ which uses data from Open-</w:t>
      </w:r>
      <w:proofErr w:type="spellStart"/>
      <w:r>
        <w:t>Meteo</w:t>
      </w:r>
      <w:proofErr w:type="spellEnd"/>
      <w:r>
        <w:t xml:space="preserve"> API.</w:t>
      </w:r>
      <w:r w:rsidR="00B83694">
        <w:t xml:space="preserve"> Also, I used AI to explore how to store complex geospatial data in the database (i.e. using </w:t>
      </w:r>
      <w:proofErr w:type="spellStart"/>
      <w:r w:rsidR="00B83694">
        <w:t>MultiLineString</w:t>
      </w:r>
      <w:proofErr w:type="spellEnd"/>
      <w:r w:rsidR="00B83694">
        <w:t xml:space="preserve">). I used generative AI to aid with the stitching of the paths after concluding that the paths were incoherent.  </w:t>
      </w:r>
    </w:p>
    <w:sectPr w:rsidR="00231A4E" w:rsidRPr="00CE21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A423A"/>
    <w:multiLevelType w:val="hybridMultilevel"/>
    <w:tmpl w:val="8DA2F198"/>
    <w:lvl w:ilvl="0" w:tplc="CD5861FC">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267C3A"/>
    <w:multiLevelType w:val="hybridMultilevel"/>
    <w:tmpl w:val="EEAA807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15C60E2"/>
    <w:multiLevelType w:val="hybridMultilevel"/>
    <w:tmpl w:val="63F89C8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50191891">
    <w:abstractNumId w:val="1"/>
  </w:num>
  <w:num w:numId="2" w16cid:durableId="384569238">
    <w:abstractNumId w:val="2"/>
  </w:num>
  <w:num w:numId="3" w16cid:durableId="185055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FE6"/>
    <w:rsid w:val="00027449"/>
    <w:rsid w:val="000B73A8"/>
    <w:rsid w:val="00114104"/>
    <w:rsid w:val="0020401C"/>
    <w:rsid w:val="00231A4E"/>
    <w:rsid w:val="002817BF"/>
    <w:rsid w:val="002948B0"/>
    <w:rsid w:val="002C0D54"/>
    <w:rsid w:val="00342340"/>
    <w:rsid w:val="00343765"/>
    <w:rsid w:val="003D1F43"/>
    <w:rsid w:val="003F4326"/>
    <w:rsid w:val="0044665C"/>
    <w:rsid w:val="00500FE0"/>
    <w:rsid w:val="005041AC"/>
    <w:rsid w:val="00551A64"/>
    <w:rsid w:val="005920B3"/>
    <w:rsid w:val="00612045"/>
    <w:rsid w:val="007040A2"/>
    <w:rsid w:val="00772581"/>
    <w:rsid w:val="007B1AB9"/>
    <w:rsid w:val="00815FE6"/>
    <w:rsid w:val="00825742"/>
    <w:rsid w:val="00856F29"/>
    <w:rsid w:val="0099355A"/>
    <w:rsid w:val="00A20876"/>
    <w:rsid w:val="00A3202C"/>
    <w:rsid w:val="00A62D6B"/>
    <w:rsid w:val="00A66A76"/>
    <w:rsid w:val="00B435F0"/>
    <w:rsid w:val="00B83694"/>
    <w:rsid w:val="00B97A5E"/>
    <w:rsid w:val="00CE21DB"/>
    <w:rsid w:val="00D0063E"/>
    <w:rsid w:val="00ED5E07"/>
    <w:rsid w:val="00EF1870"/>
    <w:rsid w:val="00F7683C"/>
    <w:rsid w:val="00F76C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2208B"/>
  <w15:chartTrackingRefBased/>
  <w15:docId w15:val="{CE312729-5D64-4002-8E1C-F6C28DAF5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F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5F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5F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F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F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F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5F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5F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F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F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FE6"/>
    <w:rPr>
      <w:rFonts w:eastAsiaTheme="majorEastAsia" w:cstheme="majorBidi"/>
      <w:color w:val="272727" w:themeColor="text1" w:themeTint="D8"/>
    </w:rPr>
  </w:style>
  <w:style w:type="paragraph" w:styleId="Title">
    <w:name w:val="Title"/>
    <w:basedOn w:val="Normal"/>
    <w:next w:val="Normal"/>
    <w:link w:val="TitleChar"/>
    <w:uiPriority w:val="10"/>
    <w:qFormat/>
    <w:rsid w:val="00815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FE6"/>
    <w:pPr>
      <w:spacing w:before="160"/>
      <w:jc w:val="center"/>
    </w:pPr>
    <w:rPr>
      <w:i/>
      <w:iCs/>
      <w:color w:val="404040" w:themeColor="text1" w:themeTint="BF"/>
    </w:rPr>
  </w:style>
  <w:style w:type="character" w:customStyle="1" w:styleId="QuoteChar">
    <w:name w:val="Quote Char"/>
    <w:basedOn w:val="DefaultParagraphFont"/>
    <w:link w:val="Quote"/>
    <w:uiPriority w:val="29"/>
    <w:rsid w:val="00815FE6"/>
    <w:rPr>
      <w:i/>
      <w:iCs/>
      <w:color w:val="404040" w:themeColor="text1" w:themeTint="BF"/>
    </w:rPr>
  </w:style>
  <w:style w:type="paragraph" w:styleId="ListParagraph">
    <w:name w:val="List Paragraph"/>
    <w:basedOn w:val="Normal"/>
    <w:uiPriority w:val="34"/>
    <w:qFormat/>
    <w:rsid w:val="00815FE6"/>
    <w:pPr>
      <w:ind w:left="720"/>
      <w:contextualSpacing/>
    </w:pPr>
  </w:style>
  <w:style w:type="character" w:styleId="IntenseEmphasis">
    <w:name w:val="Intense Emphasis"/>
    <w:basedOn w:val="DefaultParagraphFont"/>
    <w:uiPriority w:val="21"/>
    <w:qFormat/>
    <w:rsid w:val="00815FE6"/>
    <w:rPr>
      <w:i/>
      <w:iCs/>
      <w:color w:val="2F5496" w:themeColor="accent1" w:themeShade="BF"/>
    </w:rPr>
  </w:style>
  <w:style w:type="paragraph" w:styleId="IntenseQuote">
    <w:name w:val="Intense Quote"/>
    <w:basedOn w:val="Normal"/>
    <w:next w:val="Normal"/>
    <w:link w:val="IntenseQuoteChar"/>
    <w:uiPriority w:val="30"/>
    <w:qFormat/>
    <w:rsid w:val="00815F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FE6"/>
    <w:rPr>
      <w:i/>
      <w:iCs/>
      <w:color w:val="2F5496" w:themeColor="accent1" w:themeShade="BF"/>
    </w:rPr>
  </w:style>
  <w:style w:type="character" w:styleId="IntenseReference">
    <w:name w:val="Intense Reference"/>
    <w:basedOn w:val="DefaultParagraphFont"/>
    <w:uiPriority w:val="32"/>
    <w:qFormat/>
    <w:rsid w:val="00815F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5</Pages>
  <Words>1422</Words>
  <Characters>7813</Characters>
  <Application>Microsoft Office Word</Application>
  <DocSecurity>0</DocSecurity>
  <Lines>114</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Bello [ed20j4b]</dc:creator>
  <cp:keywords/>
  <dc:description/>
  <cp:lastModifiedBy>Josh Bello [ed20j4b]</cp:lastModifiedBy>
  <cp:revision>9</cp:revision>
  <dcterms:created xsi:type="dcterms:W3CDTF">2026-03-09T16:04:00Z</dcterms:created>
  <dcterms:modified xsi:type="dcterms:W3CDTF">2026-03-10T18:17:00Z</dcterms:modified>
</cp:coreProperties>
</file>