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ask-3-findings-draft"/>
    <w:p>
      <w:pPr>
        <w:pStyle w:val="Heading1"/>
      </w:pPr>
      <w:r>
        <w:t xml:space="preserve">Task 3 Findings Draft</w:t>
      </w:r>
    </w:p>
    <w:bookmarkStart w:id="9" w:name="title"/>
    <w:p>
      <w:pPr>
        <w:pStyle w:val="Heading2"/>
      </w:pPr>
      <w:r>
        <w:t xml:space="preserve">Title</w:t>
      </w:r>
    </w:p>
    <w:p>
      <w:pPr>
        <w:pStyle w:val="FirstParagraph"/>
      </w:pPr>
      <w:r>
        <w:t xml:space="preserve">Predictable Session Token Generated with</w:t>
      </w:r>
      <w:r>
        <w:t xml:space="preserve"> </w:t>
      </w:r>
      <w:r>
        <w:rPr>
          <w:rStyle w:val="VerbatimChar"/>
        </w:rPr>
        <w:t xml:space="preserve">java.util.Random</w:t>
      </w:r>
    </w:p>
    <w:bookmarkEnd w:id="9"/>
    <w:bookmarkStart w:id="10" w:name="short-introduction"/>
    <w:p>
      <w:pPr>
        <w:pStyle w:val="Heading2"/>
      </w:pPr>
      <w:r>
        <w:t xml:space="preserve">Short Introduction</w:t>
      </w:r>
    </w:p>
    <w:p>
      <w:pPr>
        <w:pStyle w:val="FirstParagraph"/>
      </w:pPr>
      <w:r>
        <w:t xml:space="preserve">The provided APK is a local Android login demo that stores credentials and session state on-device. Because the original source code is not provided, decompilation is necessary to recover the manifest, activities, and security-relevant application logic for analysis. The core Task 3 finding is that the app generates its session token with</w:t>
      </w:r>
      <w:r>
        <w:t xml:space="preserve"> </w:t>
      </w:r>
      <w:r>
        <w:rPr>
          <w:rStyle w:val="VerbatimChar"/>
        </w:rPr>
        <w:t xml:space="preserve">java.util.Random</w:t>
      </w:r>
      <w:r>
        <w:t xml:space="preserve">, which is unsuitable for a security-sensitive secret.</w:t>
      </w:r>
    </w:p>
    <w:bookmarkEnd w:id="10"/>
    <w:bookmarkStart w:id="16" w:name="system-and-threat-model"/>
    <w:p>
      <w:pPr>
        <w:pStyle w:val="Heading2"/>
      </w:pPr>
      <w:r>
        <w:t xml:space="preserve">System and Threat Model</w:t>
      </w:r>
    </w:p>
    <w:bookmarkStart w:id="11" w:name="main-components"/>
    <w:p>
      <w:pPr>
        <w:pStyle w:val="Heading3"/>
      </w:pPr>
      <w:r>
        <w:t xml:space="preserve">Main Components</w:t>
      </w:r>
    </w:p>
    <w:p>
      <w:pPr>
        <w:pStyle w:val="Compact"/>
        <w:numPr>
          <w:ilvl w:val="0"/>
          <w:numId w:val="1001"/>
        </w:numPr>
      </w:pPr>
      <w:r>
        <w:rPr>
          <w:rStyle w:val="VerbatimChar"/>
        </w:rPr>
        <w:t xml:space="preserve">MainActivity</w:t>
      </w:r>
      <w:r>
        <w:t xml:space="preserve">: collects user credentials and stores them locally.</w:t>
      </w:r>
    </w:p>
    <w:p>
      <w:pPr>
        <w:pStyle w:val="Compact"/>
        <w:numPr>
          <w:ilvl w:val="0"/>
          <w:numId w:val="1001"/>
        </w:numPr>
      </w:pPr>
      <w:r>
        <w:rPr>
          <w:rStyle w:val="VerbatimChar"/>
        </w:rPr>
        <w:t xml:space="preserve">Login</w:t>
      </w:r>
      <w:r>
        <w:t xml:space="preserve">: validates credentials and creates session state after successful login.</w:t>
      </w:r>
    </w:p>
    <w:p>
      <w:pPr>
        <w:pStyle w:val="Compact"/>
        <w:numPr>
          <w:ilvl w:val="0"/>
          <w:numId w:val="1001"/>
        </w:numPr>
      </w:pPr>
      <w:r>
        <w:rPr>
          <w:rStyle w:val="VerbatimChar"/>
        </w:rPr>
        <w:t xml:space="preserve">Profile</w:t>
      </w:r>
      <w:r>
        <w:t xml:space="preserve">: represents the logged-in screen and removes session state on logout.</w:t>
      </w:r>
    </w:p>
    <w:bookmarkEnd w:id="11"/>
    <w:bookmarkStart w:id="12" w:name="protected-asset"/>
    <w:p>
      <w:pPr>
        <w:pStyle w:val="Heading3"/>
      </w:pPr>
      <w:r>
        <w:t xml:space="preserve">Protected Asset</w:t>
      </w:r>
    </w:p>
    <w:p>
      <w:pPr>
        <w:pStyle w:val="Compact"/>
        <w:numPr>
          <w:ilvl w:val="0"/>
          <w:numId w:val="1002"/>
        </w:numPr>
      </w:pPr>
      <w:r>
        <w:rPr>
          <w:rStyle w:val="VerbatimChar"/>
        </w:rPr>
        <w:t xml:space="preserve">SessionPrefs/sessionToken</w:t>
      </w:r>
      <w:r>
        <w:t xml:space="preserve">: the app’s explicit session artifact after successful login.</w:t>
      </w:r>
    </w:p>
    <w:bookmarkEnd w:id="12"/>
    <w:bookmarkStart w:id="13" w:name="attacker-model"/>
    <w:p>
      <w:pPr>
        <w:pStyle w:val="Heading3"/>
      </w:pPr>
      <w:r>
        <w:t xml:space="preserve">Attacker Model</w:t>
      </w:r>
    </w:p>
    <w:p>
      <w:pPr>
        <w:pStyle w:val="Compact"/>
        <w:numPr>
          <w:ilvl w:val="0"/>
          <w:numId w:val="1003"/>
        </w:numPr>
      </w:pPr>
      <w:r>
        <w:t xml:space="preserve">Local reverse engineer operating in a controlled assessment environment.</w:t>
      </w:r>
    </w:p>
    <w:p>
      <w:pPr>
        <w:pStyle w:val="Compact"/>
        <w:numPr>
          <w:ilvl w:val="0"/>
          <w:numId w:val="1003"/>
        </w:numPr>
      </w:pPr>
      <w:r>
        <w:t xml:space="preserve">Realistic environments include an emulator, rooted device, or instrumented test setup.</w:t>
      </w:r>
    </w:p>
    <w:bookmarkEnd w:id="13"/>
    <w:bookmarkStart w:id="14" w:name="attacker-capabilities"/>
    <w:p>
      <w:pPr>
        <w:pStyle w:val="Heading3"/>
      </w:pPr>
      <w:r>
        <w:t xml:space="preserve">Attacker Capabilities</w:t>
      </w:r>
    </w:p>
    <w:p>
      <w:pPr>
        <w:pStyle w:val="Compact"/>
        <w:numPr>
          <w:ilvl w:val="0"/>
          <w:numId w:val="1004"/>
        </w:numPr>
      </w:pPr>
      <w:r>
        <w:t xml:space="preserve">Decompile the APK and recover the token-generation logic.</w:t>
      </w:r>
    </w:p>
    <w:p>
      <w:pPr>
        <w:pStyle w:val="Compact"/>
        <w:numPr>
          <w:ilvl w:val="0"/>
          <w:numId w:val="1004"/>
        </w:numPr>
      </w:pPr>
      <w:r>
        <w:t xml:space="preserve">Observe or trigger a successful login event.</w:t>
      </w:r>
    </w:p>
    <w:p>
      <w:pPr>
        <w:pStyle w:val="Compact"/>
        <w:numPr>
          <w:ilvl w:val="0"/>
          <w:numId w:val="1004"/>
        </w:numPr>
      </w:pPr>
      <w:r>
        <w:t xml:space="preserve">Inspect app-private storage and recover</w:t>
      </w:r>
      <w:r>
        <w:t xml:space="preserve"> </w:t>
      </w:r>
      <w:r>
        <w:rPr>
          <w:rStyle w:val="VerbatimChar"/>
        </w:rPr>
        <w:t xml:space="preserve">SessionPrefs/sessionToken</w:t>
      </w:r>
      <w:r>
        <w:t xml:space="preserve">.</w:t>
      </w:r>
    </w:p>
    <w:p>
      <w:pPr>
        <w:pStyle w:val="Compact"/>
        <w:numPr>
          <w:ilvl w:val="0"/>
          <w:numId w:val="1004"/>
        </w:numPr>
      </w:pPr>
      <w:r>
        <w:t xml:space="preserve">Replay or analyze the locally stored session token.</w:t>
      </w:r>
    </w:p>
    <w:bookmarkEnd w:id="14"/>
    <w:bookmarkStart w:id="15" w:name="scope-boundary"/>
    <w:p>
      <w:pPr>
        <w:pStyle w:val="Heading3"/>
      </w:pPr>
      <w:r>
        <w:t xml:space="preserve">Scope Boundary</w:t>
      </w:r>
    </w:p>
    <w:p>
      <w:pPr>
        <w:pStyle w:val="Compact"/>
        <w:numPr>
          <w:ilvl w:val="0"/>
          <w:numId w:val="1005"/>
        </w:numPr>
      </w:pPr>
      <w:r>
        <w:t xml:space="preserve">No visible backend or remote session-validation path exists in the first-party code.</w:t>
      </w:r>
    </w:p>
    <w:p>
      <w:pPr>
        <w:pStyle w:val="Compact"/>
        <w:numPr>
          <w:ilvl w:val="0"/>
          <w:numId w:val="1005"/>
        </w:numPr>
      </w:pPr>
      <w:r>
        <w:t xml:space="preserve">The most realistic attacker for this APK is therefore local rather than remote.</w:t>
      </w:r>
    </w:p>
    <w:bookmarkEnd w:id="15"/>
    <w:bookmarkEnd w:id="16"/>
    <w:bookmarkStart w:id="17" w:name="vulnerability-discovery-and-evidence"/>
    <w:p>
      <w:pPr>
        <w:pStyle w:val="Heading2"/>
      </w:pPr>
      <w:r>
        <w:t xml:space="preserve">Vulnerability Discovery and Evidence</w:t>
      </w:r>
    </w:p>
    <w:p>
      <w:pPr>
        <w:pStyle w:val="FirstParagraph"/>
      </w:pPr>
      <w:r>
        <w:t xml:space="preserve">Static analysis of the decompiled APK shows that a successful login leads directly to session creation and then transition to the profile screen. In</w:t>
      </w:r>
      <w:r>
        <w:t xml:space="preserve"> </w:t>
      </w:r>
      <w:r>
        <w:rPr>
          <w:rStyle w:val="VerbatimChar"/>
        </w:rPr>
        <w:t xml:space="preserve">Login.java</w:t>
      </w:r>
      <w:r>
        <w:t xml:space="preserve">, the login handler checks credentials, calls</w:t>
      </w:r>
      <w:r>
        <w:t xml:space="preserve"> </w:t>
      </w:r>
      <w:r>
        <w:rPr>
          <w:rStyle w:val="VerbatimChar"/>
        </w:rPr>
        <w:t xml:space="preserve">createSession()</w:t>
      </w:r>
      <w:r>
        <w:t xml:space="preserve">, and then starts the</w:t>
      </w:r>
      <w:r>
        <w:t xml:space="preserve"> </w:t>
      </w:r>
      <w:r>
        <w:rPr>
          <w:rStyle w:val="VerbatimChar"/>
        </w:rPr>
        <w:t xml:space="preserve">Profile</w:t>
      </w:r>
      <w:r>
        <w:t xml:space="preserve"> </w:t>
      </w:r>
      <w:r>
        <w:t xml:space="preserve">activity. The</w:t>
      </w:r>
      <w:r>
        <w:t xml:space="preserve"> </w:t>
      </w:r>
      <w:r>
        <w:rPr>
          <w:rStyle w:val="VerbatimChar"/>
        </w:rPr>
        <w:t xml:space="preserve">createSession()</w:t>
      </w:r>
      <w:r>
        <w:t xml:space="preserve"> </w:t>
      </w:r>
      <w:r>
        <w:t xml:space="preserve">method stores a generated value into</w:t>
      </w:r>
      <w:r>
        <w:t xml:space="preserve"> </w:t>
      </w:r>
      <w:r>
        <w:rPr>
          <w:rStyle w:val="VerbatimChar"/>
        </w:rPr>
        <w:t xml:space="preserve">SessionPrefs</w:t>
      </w:r>
      <w:r>
        <w:t xml:space="preserve"> </w:t>
      </w:r>
      <w:r>
        <w:t xml:space="preserve">under the key</w:t>
      </w:r>
      <w:r>
        <w:t xml:space="preserve"> </w:t>
      </w:r>
      <w:r>
        <w:rPr>
          <w:rStyle w:val="VerbatimChar"/>
        </w:rPr>
        <w:t xml:space="preserve">sessionToken</w:t>
      </w:r>
      <w:r>
        <w:t xml:space="preserve">.</w:t>
      </w:r>
    </w:p>
    <w:p>
      <w:pPr>
        <w:pStyle w:val="BodyText"/>
      </w:pPr>
      <w:r>
        <w:t xml:space="preserve">The core vulnerability appears in</w:t>
      </w:r>
      <w:r>
        <w:t xml:space="preserve"> </w:t>
      </w:r>
      <w:r>
        <w:rPr>
          <w:rStyle w:val="VerbatimChar"/>
        </w:rPr>
        <w:t xml:space="preserve">generateSessionToken()</w:t>
      </w:r>
      <w:r>
        <w:t xml:space="preserve">, which constructs the session token using</w:t>
      </w:r>
      <w:r>
        <w:t xml:space="preserve"> </w:t>
      </w:r>
      <w:r>
        <w:rPr>
          <w:rStyle w:val="VerbatimChar"/>
        </w:rPr>
        <w:t xml:space="preserve">java.util.Random</w:t>
      </w:r>
      <w:r>
        <w:t xml:space="preserve"> </w:t>
      </w:r>
      <w:r>
        <w:t xml:space="preserve">and repeated calls to</w:t>
      </w:r>
      <w:r>
        <w:t xml:space="preserve"> </w:t>
      </w:r>
      <w:r>
        <w:rPr>
          <w:rStyle w:val="VerbatimChar"/>
        </w:rPr>
        <w:t xml:space="preserve">nextInt(62)</w:t>
      </w:r>
      <w:r>
        <w:t xml:space="preserve"> </w:t>
      </w:r>
      <w:r>
        <w:t xml:space="preserve">over an alphanumeric character set. This is the strongest in-scope issue because it is the only first-party randomness path that directly creates a security-relevant value. Although the output looks random,</w:t>
      </w:r>
      <w:r>
        <w:t xml:space="preserve"> </w:t>
      </w:r>
      <w:r>
        <w:rPr>
          <w:rStyle w:val="VerbatimChar"/>
        </w:rPr>
        <w:t xml:space="preserve">java.util.Random</w:t>
      </w:r>
      <w:r>
        <w:t xml:space="preserve"> </w:t>
      </w:r>
      <w:r>
        <w:t xml:space="preserve">is a deterministic non-cryptographic pseudo-random number generator and is not designed for secrets such as authentication or session tokens. A session token should be unpredictable to an attacker who knows the algorithm and can observe token-creation conditions.</w:t>
      </w:r>
    </w:p>
    <w:p>
      <w:pPr>
        <w:pStyle w:val="BodyText"/>
      </w:pPr>
      <w:r>
        <w:t xml:space="preserve">Dynamic validation on the emulator further supports this conclusion. After a successful login,</w:t>
      </w:r>
      <w:r>
        <w:t xml:space="preserve"> </w:t>
      </w:r>
      <w:r>
        <w:rPr>
          <w:rStyle w:val="VerbatimChar"/>
        </w:rPr>
        <w:t xml:space="preserve">SessionPrefs.xml</w:t>
      </w:r>
      <w:r>
        <w:t xml:space="preserve"> </w:t>
      </w:r>
      <w:r>
        <w:t xml:space="preserve">contains a</w:t>
      </w:r>
      <w:r>
        <w:t xml:space="preserve"> </w:t>
      </w:r>
      <w:r>
        <w:rPr>
          <w:rStyle w:val="VerbatimChar"/>
        </w:rPr>
        <w:t xml:space="preserve">sessionToken</w:t>
      </w:r>
      <w:r>
        <w:t xml:space="preserve"> </w:t>
      </w:r>
      <w:r>
        <w:t xml:space="preserve">value, demonstrating that the app stores the generated token as live session state. On logout, the app removes the same key, confirming that this value is lifecycle-managed as the app’s session artifact rather than a cosmetic or UI-only identifier. The app’s first-party manifest also shows no visible backend or</w:t>
      </w:r>
      <w:r>
        <w:t xml:space="preserve"> </w:t>
      </w:r>
      <w:r>
        <w:rPr>
          <w:rStyle w:val="VerbatimChar"/>
        </w:rPr>
        <w:t xml:space="preserve">INTERNET</w:t>
      </w:r>
      <w:r>
        <w:t xml:space="preserve"> </w:t>
      </w:r>
      <w:r>
        <w:t xml:space="preserve">permission, so the session design and impact boundary are local to the device.</w:t>
      </w:r>
    </w:p>
    <w:bookmarkEnd w:id="17"/>
    <w:bookmarkStart w:id="21" w:name="attack-scenario-and-impact"/>
    <w:p>
      <w:pPr>
        <w:pStyle w:val="Heading2"/>
      </w:pPr>
      <w:r>
        <w:t xml:space="preserve">Attack Scenario and Impact</w:t>
      </w:r>
    </w:p>
    <w:bookmarkStart w:id="18" w:name="step-by-step-scenario"/>
    <w:p>
      <w:pPr>
        <w:pStyle w:val="Heading3"/>
      </w:pPr>
      <w:r>
        <w:t xml:space="preserve">Step-by-Step Scenario</w:t>
      </w:r>
    </w:p>
    <w:p>
      <w:pPr>
        <w:pStyle w:val="Compact"/>
        <w:numPr>
          <w:ilvl w:val="0"/>
          <w:numId w:val="1006"/>
        </w:numPr>
      </w:pPr>
      <w:r>
        <w:t xml:space="preserve">Decompile the APK and confirm that successful login calls</w:t>
      </w:r>
      <w:r>
        <w:t xml:space="preserve"> </w:t>
      </w:r>
      <w:r>
        <w:rPr>
          <w:rStyle w:val="VerbatimChar"/>
        </w:rPr>
        <w:t xml:space="preserve">createSession()</w:t>
      </w:r>
      <w:r>
        <w:t xml:space="preserve">, which stores a token in</w:t>
      </w:r>
      <w:r>
        <w:t xml:space="preserve"> </w:t>
      </w:r>
      <w:r>
        <w:rPr>
          <w:rStyle w:val="VerbatimChar"/>
        </w:rPr>
        <w:t xml:space="preserve">SessionPrefs/sessionToken</w:t>
      </w:r>
      <w:r>
        <w:t xml:space="preserve">.</w:t>
      </w:r>
    </w:p>
    <w:p>
      <w:pPr>
        <w:pStyle w:val="Compact"/>
        <w:numPr>
          <w:ilvl w:val="0"/>
          <w:numId w:val="1006"/>
        </w:numPr>
      </w:pPr>
      <w:r>
        <w:t xml:space="preserve">Confirm that</w:t>
      </w:r>
      <w:r>
        <w:t xml:space="preserve"> </w:t>
      </w:r>
      <w:r>
        <w:rPr>
          <w:rStyle w:val="VerbatimChar"/>
        </w:rPr>
        <w:t xml:space="preserve">generateSessionToken()</w:t>
      </w:r>
      <w:r>
        <w:t xml:space="preserve"> </w:t>
      </w:r>
      <w:r>
        <w:t xml:space="preserve">uses</w:t>
      </w:r>
      <w:r>
        <w:t xml:space="preserve"> </w:t>
      </w:r>
      <w:r>
        <w:rPr>
          <w:rStyle w:val="VerbatimChar"/>
        </w:rPr>
        <w:t xml:space="preserve">java.util.Random</w:t>
      </w:r>
      <w:r>
        <w:t xml:space="preserve">,</w:t>
      </w:r>
      <w:r>
        <w:t xml:space="preserve"> </w:t>
      </w:r>
      <w:r>
        <w:rPr>
          <w:rStyle w:val="VerbatimChar"/>
        </w:rPr>
        <w:t xml:space="preserve">nextInt(62)</w:t>
      </w:r>
      <w:r>
        <w:t xml:space="preserve">, and a fixed alphanumeric alphabet.</w:t>
      </w:r>
    </w:p>
    <w:p>
      <w:pPr>
        <w:pStyle w:val="Compact"/>
        <w:numPr>
          <w:ilvl w:val="0"/>
          <w:numId w:val="1006"/>
        </w:numPr>
      </w:pPr>
      <w:r>
        <w:t xml:space="preserve">Observe or trigger a successful login in a controlled emulator or rooted-device environment.</w:t>
      </w:r>
    </w:p>
    <w:p>
      <w:pPr>
        <w:pStyle w:val="Compact"/>
        <w:numPr>
          <w:ilvl w:val="0"/>
          <w:numId w:val="1006"/>
        </w:numPr>
      </w:pPr>
      <w:r>
        <w:t xml:space="preserve">Inspect app-private storage and recover the token value written to</w:t>
      </w:r>
      <w:r>
        <w:t xml:space="preserve"> </w:t>
      </w:r>
      <w:r>
        <w:rPr>
          <w:rStyle w:val="VerbatimChar"/>
        </w:rPr>
        <w:t xml:space="preserve">SessionPrefs.xml</w:t>
      </w:r>
      <w:r>
        <w:t xml:space="preserve">.</w:t>
      </w:r>
    </w:p>
    <w:p>
      <w:pPr>
        <w:pStyle w:val="Compact"/>
        <w:numPr>
          <w:ilvl w:val="0"/>
          <w:numId w:val="1006"/>
        </w:numPr>
      </w:pPr>
      <w:r>
        <w:t xml:space="preserve">Replay or analyze that token as a valid-looking local session artifact, since it is the app’s explicit session state.</w:t>
      </w:r>
    </w:p>
    <w:bookmarkEnd w:id="18"/>
    <w:bookmarkStart w:id="19" w:name="impact"/>
    <w:p>
      <w:pPr>
        <w:pStyle w:val="Heading3"/>
      </w:pPr>
      <w:r>
        <w:t xml:space="preserve">Impact</w:t>
      </w:r>
    </w:p>
    <w:p>
      <w:pPr>
        <w:pStyle w:val="Compact"/>
        <w:numPr>
          <w:ilvl w:val="0"/>
          <w:numId w:val="1007"/>
        </w:numPr>
      </w:pPr>
      <w:r>
        <w:t xml:space="preserve">Strongest evidence-backed claim: local session-token replay or analysis in a privileged assessment environment.</w:t>
      </w:r>
    </w:p>
    <w:p>
      <w:pPr>
        <w:pStyle w:val="Compact"/>
        <w:numPr>
          <w:ilvl w:val="0"/>
          <w:numId w:val="1007"/>
        </w:numPr>
      </w:pPr>
      <w:r>
        <w:t xml:space="preserve">The token is unsuitable as a secure session secret because it is generated by a deterministic non-cryptographic PRNG.</w:t>
      </w:r>
    </w:p>
    <w:bookmarkEnd w:id="19"/>
    <w:bookmarkStart w:id="20" w:name="important-boundary"/>
    <w:p>
      <w:pPr>
        <w:pStyle w:val="Heading3"/>
      </w:pPr>
      <w:r>
        <w:t xml:space="preserve">Important Boundary</w:t>
      </w:r>
    </w:p>
    <w:p>
      <w:pPr>
        <w:pStyle w:val="Compact"/>
        <w:numPr>
          <w:ilvl w:val="0"/>
          <w:numId w:val="1008"/>
        </w:numPr>
      </w:pPr>
      <w:r>
        <w:t xml:space="preserve">This report does not claim proven remote account takeover.</w:t>
      </w:r>
    </w:p>
    <w:p>
      <w:pPr>
        <w:pStyle w:val="Compact"/>
        <w:numPr>
          <w:ilvl w:val="0"/>
          <w:numId w:val="1008"/>
        </w:numPr>
      </w:pPr>
      <w:r>
        <w:t xml:space="preserve">No backend or server-side session-validation path is visible in the first-party APK.</w:t>
      </w:r>
    </w:p>
    <w:p>
      <w:pPr>
        <w:pStyle w:val="Compact"/>
        <w:numPr>
          <w:ilvl w:val="0"/>
          <w:numId w:val="1008"/>
        </w:numPr>
      </w:pPr>
      <w:r>
        <w:t xml:space="preserve">The impact should therefore be described as a local session-token weakness rather than a demonstrated remote compromise.</w:t>
      </w:r>
    </w:p>
    <w:bookmarkEnd w:id="20"/>
    <w:bookmarkEnd w:id="21"/>
    <w:bookmarkStart w:id="22" w:name="fix-and-mitigation"/>
    <w:p>
      <w:pPr>
        <w:pStyle w:val="Heading2"/>
      </w:pPr>
      <w:r>
        <w:t xml:space="preserve">Fix and Mitigation</w:t>
      </w:r>
    </w:p>
    <w:p>
      <w:pPr>
        <w:pStyle w:val="FirstParagraph"/>
      </w:pPr>
      <w:r>
        <w:t xml:space="preserve">The correct mitigation is to replace</w:t>
      </w:r>
      <w:r>
        <w:t xml:space="preserve"> </w:t>
      </w:r>
      <w:r>
        <w:rPr>
          <w:rStyle w:val="VerbatimChar"/>
        </w:rPr>
        <w:t xml:space="preserve">java.util.Random</w:t>
      </w:r>
      <w:r>
        <w:t xml:space="preserve"> </w:t>
      </w:r>
      <w:r>
        <w:t xml:space="preserve">with</w:t>
      </w:r>
      <w:r>
        <w:t xml:space="preserve"> </w:t>
      </w:r>
      <w:r>
        <w:rPr>
          <w:rStyle w:val="VerbatimChar"/>
        </w:rPr>
        <w:t xml:space="preserve">java.security.SecureRandom</w:t>
      </w:r>
      <w:r>
        <w:t xml:space="preserve"> </w:t>
      </w:r>
      <w:r>
        <w:t xml:space="preserve">when generating session tokens.</w:t>
      </w:r>
      <w:r>
        <w:t xml:space="preserve"> </w:t>
      </w:r>
      <w:r>
        <w:rPr>
          <w:rStyle w:val="VerbatimChar"/>
        </w:rPr>
        <w:t xml:space="preserve">SecureRandom</w:t>
      </w:r>
      <w:r>
        <w:t xml:space="preserve"> </w:t>
      </w:r>
      <w:r>
        <w:t xml:space="preserve">is designed for generating unpredictable values for security-sensitive uses such as session identifiers. The root cause is predictability, not merely token length, so the key improvement is the stronger randomness source. Increasing token length can add margin, but it does not solve the fundamental problem if the generator remains non-cryptographic.</w:t>
      </w:r>
    </w:p>
    <w:bookmarkEnd w:id="22"/>
    <w:bookmarkStart w:id="23" w:name="suggested-figures"/>
    <w:p>
      <w:pPr>
        <w:pStyle w:val="Heading2"/>
      </w:pPr>
      <w:r>
        <w:t xml:space="preserve">Suggested Figures</w:t>
      </w:r>
    </w:p>
    <w:p>
      <w:pPr>
        <w:pStyle w:val="FirstParagraph"/>
      </w:pPr>
      <w:r>
        <w:t xml:space="preserve">Figure 1. Successful login followed by the profile screen in the emulator.</w:t>
      </w:r>
    </w:p>
    <w:p>
      <w:pPr>
        <w:pStyle w:val="BodyText"/>
      </w:pPr>
      <w:r>
        <w:t xml:space="preserve">Figure 2.</w:t>
      </w:r>
      <w:r>
        <w:t xml:space="preserve"> </w:t>
      </w:r>
      <w:r>
        <w:rPr>
          <w:rStyle w:val="VerbatimChar"/>
        </w:rPr>
        <w:t xml:space="preserve">SessionPrefs.xml</w:t>
      </w:r>
      <w:r>
        <w:t xml:space="preserve"> </w:t>
      </w:r>
      <w:r>
        <w:t xml:space="preserve">showing</w:t>
      </w:r>
      <w:r>
        <w:t xml:space="preserve"> </w:t>
      </w:r>
      <w:r>
        <w:rPr>
          <w:rStyle w:val="VerbatimChar"/>
        </w:rPr>
        <w:t xml:space="preserve">&lt;string name="sessionToken"&gt;...&lt;/string&gt;</w:t>
      </w:r>
      <w:r>
        <w:t xml:space="preserve"> </w:t>
      </w:r>
      <w:r>
        <w:t xml:space="preserve">after login.</w:t>
      </w:r>
    </w:p>
    <w:p>
      <w:pPr>
        <w:pStyle w:val="BodyText"/>
      </w:pPr>
      <w:r>
        <w:t xml:space="preserve">Figure 3.</w:t>
      </w:r>
      <w:r>
        <w:t xml:space="preserve"> </w:t>
      </w:r>
      <w:r>
        <w:rPr>
          <w:rStyle w:val="VerbatimChar"/>
        </w:rPr>
        <w:t xml:space="preserve">Login.java</w:t>
      </w:r>
      <w:r>
        <w:t xml:space="preserve"> </w:t>
      </w:r>
      <w:r>
        <w:t xml:space="preserve">showing the login handler calling</w:t>
      </w:r>
      <w:r>
        <w:t xml:space="preserve"> </w:t>
      </w:r>
      <w:r>
        <w:rPr>
          <w:rStyle w:val="VerbatimChar"/>
        </w:rPr>
        <w:t xml:space="preserve">createSession()</w:t>
      </w:r>
      <w:r>
        <w:t xml:space="preserve">, the</w:t>
      </w:r>
      <w:r>
        <w:t xml:space="preserve"> </w:t>
      </w:r>
      <w:r>
        <w:rPr>
          <w:rStyle w:val="VerbatimChar"/>
        </w:rPr>
        <w:t xml:space="preserve">createSession()</w:t>
      </w:r>
      <w:r>
        <w:t xml:space="preserve"> </w:t>
      </w:r>
      <w:r>
        <w:t xml:space="preserve">method storing</w:t>
      </w:r>
      <w:r>
        <w:t xml:space="preserve"> </w:t>
      </w:r>
      <w:r>
        <w:rPr>
          <w:rStyle w:val="VerbatimChar"/>
        </w:rPr>
        <w:t xml:space="preserve">sessionToken</w:t>
      </w:r>
      <w:r>
        <w:t xml:space="preserve">, and</w:t>
      </w:r>
      <w:r>
        <w:t xml:space="preserve"> </w:t>
      </w:r>
      <w:r>
        <w:rPr>
          <w:rStyle w:val="VerbatimChar"/>
        </w:rPr>
        <w:t xml:space="preserve">generateSessionToken()</w:t>
      </w:r>
      <w:r>
        <w:t xml:space="preserve"> </w:t>
      </w:r>
      <w:r>
        <w:t xml:space="preserve">using</w:t>
      </w:r>
      <w:r>
        <w:t xml:space="preserve"> </w:t>
      </w:r>
      <w:r>
        <w:rPr>
          <w:rStyle w:val="VerbatimChar"/>
        </w:rPr>
        <w:t xml:space="preserve">java.util.Random</w:t>
      </w:r>
      <w:r>
        <w:t xml:space="preserve">.</w:t>
      </w:r>
    </w:p>
    <w:p>
      <w:pPr>
        <w:pStyle w:val="BodyText"/>
      </w:pPr>
      <w:r>
        <w:t xml:space="preserve">Figure 4.</w:t>
      </w:r>
      <w:r>
        <w:t xml:space="preserve"> </w:t>
      </w:r>
      <w:r>
        <w:rPr>
          <w:rStyle w:val="VerbatimChar"/>
        </w:rPr>
        <w:t xml:space="preserve">Profile.java</w:t>
      </w:r>
      <w:r>
        <w:t xml:space="preserve"> </w:t>
      </w:r>
      <w:r>
        <w:t xml:space="preserve">showing</w:t>
      </w:r>
      <w:r>
        <w:t xml:space="preserve"> </w:t>
      </w:r>
      <w:r>
        <w:rPr>
          <w:rStyle w:val="VerbatimChar"/>
        </w:rPr>
        <w:t xml:space="preserve">remove(KEY_SESSION_TOKEN)</w:t>
      </w:r>
      <w:r>
        <w:t xml:space="preserve"> </w:t>
      </w:r>
      <w:r>
        <w:t xml:space="preserve">during logout.</w:t>
      </w:r>
    </w:p>
    <w:p>
      <w:pPr>
        <w:pStyle w:val="BodyText"/>
      </w:pPr>
      <w:r>
        <w:t xml:space="preserve">Figure 5. Fix snippet replacing</w:t>
      </w:r>
      <w:r>
        <w:t xml:space="preserve"> </w:t>
      </w:r>
      <w:r>
        <w:rPr>
          <w:rStyle w:val="VerbatimChar"/>
        </w:rPr>
        <w:t xml:space="preserve">java.util.Random</w:t>
      </w:r>
      <w:r>
        <w:t xml:space="preserve"> </w:t>
      </w:r>
      <w:r>
        <w:t xml:space="preserve">with</w:t>
      </w:r>
      <w:r>
        <w:t xml:space="preserve"> </w:t>
      </w:r>
      <w:r>
        <w:rPr>
          <w:rStyle w:val="VerbatimChar"/>
        </w:rPr>
        <w:t xml:space="preserve">SecureRandom</w:t>
      </w:r>
      <w:r>
        <w:t xml:space="preserve">.</w:t>
      </w:r>
    </w:p>
    <w:bookmarkEnd w:id="23"/>
    <w:bookmarkStart w:id="24" w:name="conclusion"/>
    <w:p>
      <w:pPr>
        <w:pStyle w:val="Heading2"/>
      </w:pPr>
      <w:r>
        <w:t xml:space="preserve">Conclusion</w:t>
      </w:r>
    </w:p>
    <w:p>
      <w:pPr>
        <w:pStyle w:val="FirstParagraph"/>
      </w:pPr>
      <w:r>
        <w:t xml:space="preserve">The Task 3 finding is that the APK generates its only explicit session token with</w:t>
      </w:r>
      <w:r>
        <w:t xml:space="preserve"> </w:t>
      </w:r>
      <w:r>
        <w:rPr>
          <w:rStyle w:val="VerbatimChar"/>
        </w:rPr>
        <w:t xml:space="preserve">java.util.Random</w:t>
      </w:r>
      <w:r>
        <w:t xml:space="preserve"> </w:t>
      </w:r>
      <w:r>
        <w:t xml:space="preserve">and stores it in</w:t>
      </w:r>
      <w:r>
        <w:t xml:space="preserve"> </w:t>
      </w:r>
      <w:r>
        <w:rPr>
          <w:rStyle w:val="VerbatimChar"/>
        </w:rPr>
        <w:t xml:space="preserve">SessionPrefs/sessionToken</w:t>
      </w:r>
      <w:r>
        <w:t xml:space="preserve"> </w:t>
      </w:r>
      <w:r>
        <w:t xml:space="preserve">after successful login. Static analysis, emulator validation, and logout behavior all support the conclusion that this value is intended to represent session state. Because</w:t>
      </w:r>
      <w:r>
        <w:t xml:space="preserve"> </w:t>
      </w:r>
      <w:r>
        <w:rPr>
          <w:rStyle w:val="VerbatimChar"/>
        </w:rPr>
        <w:t xml:space="preserve">java.util.Random</w:t>
      </w:r>
      <w:r>
        <w:t xml:space="preserve"> </w:t>
      </w:r>
      <w:r>
        <w:t xml:space="preserve">is a deterministic non-cryptographic PRNG, the token is unsuitable as a secure session secret. The strongest evidence-backed impact for this APK is local session-token replay or analysis in a privileged assessment environment, and the correct mitigation is to replace</w:t>
      </w:r>
      <w:r>
        <w:t xml:space="preserve"> </w:t>
      </w:r>
      <w:r>
        <w:rPr>
          <w:rStyle w:val="VerbatimChar"/>
        </w:rPr>
        <w:t xml:space="preserve">java.util.Random</w:t>
      </w:r>
      <w:r>
        <w:t xml:space="preserve"> </w:t>
      </w:r>
      <w:r>
        <w:t xml:space="preserve">with</w:t>
      </w:r>
      <w:r>
        <w:t xml:space="preserve"> </w:t>
      </w:r>
      <w:r>
        <w:rPr>
          <w:rStyle w:val="VerbatimChar"/>
        </w:rPr>
        <w:t xml:space="preserve">SecureRandom</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2026-03-24T04:32:53Z</dcterms:created>
  <dcterms:modified xsi:type="dcterms:W3CDTF">2026-03-24T04:32:53Z</dcterms:modified>
</cp:coreProperties>
</file>

<file path=docProps/custom.xml><?xml version="1.0" encoding="utf-8"?>
<Properties xmlns="http://schemas.openxmlformats.org/officeDocument/2006/custom-properties" xmlns:vt="http://schemas.openxmlformats.org/officeDocument/2006/docPropsVTypes"/>
</file>