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688F" w14:textId="51570B60" w:rsidR="00880447" w:rsidRDefault="003A5760" w:rsidP="00B46745">
      <w:r>
        <w:t>R1 starts as pointer</w:t>
      </w:r>
    </w:p>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2796"/>
        <w:gridCol w:w="3155"/>
        <w:gridCol w:w="1994"/>
        <w:gridCol w:w="873"/>
      </w:tblGrid>
      <w:tr w:rsidR="003A5760" w14:paraId="4CCD2FC8" w14:textId="77777777" w:rsidTr="003A5760">
        <w:trPr>
          <w:trHeight w:val="293"/>
        </w:trPr>
        <w:tc>
          <w:tcPr>
            <w:tcW w:w="889" w:type="dxa"/>
          </w:tcPr>
          <w:p w14:paraId="22F5148E" w14:textId="171997EE" w:rsidR="003A5760" w:rsidRDefault="003A5760">
            <w:pPr>
              <w:rPr>
                <w:rFonts w:ascii="Arial" w:hAnsi="Arial" w:cs="Arial"/>
                <w:color w:val="222222"/>
                <w:shd w:val="clear" w:color="auto" w:fill="FFFFFF"/>
              </w:rPr>
            </w:pPr>
            <w:r>
              <w:rPr>
                <w:rFonts w:ascii="Arial" w:hAnsi="Arial" w:cs="Arial"/>
                <w:color w:val="222222"/>
                <w:shd w:val="clear" w:color="auto" w:fill="FFFFFF"/>
              </w:rPr>
              <w:t>Line</w:t>
            </w:r>
          </w:p>
        </w:tc>
        <w:tc>
          <w:tcPr>
            <w:tcW w:w="2796" w:type="dxa"/>
          </w:tcPr>
          <w:p w14:paraId="2F225637" w14:textId="0A9ACA51" w:rsidR="003A5760" w:rsidRDefault="003A5760">
            <w:pPr>
              <w:rPr>
                <w:rFonts w:ascii="Arial" w:hAnsi="Arial" w:cs="Arial"/>
                <w:color w:val="222222"/>
                <w:shd w:val="clear" w:color="auto" w:fill="FFFFFF"/>
              </w:rPr>
            </w:pPr>
            <w:r>
              <w:rPr>
                <w:rFonts w:ascii="Arial" w:hAnsi="Arial" w:cs="Arial"/>
                <w:color w:val="222222"/>
                <w:shd w:val="clear" w:color="auto" w:fill="FFFFFF"/>
              </w:rPr>
              <w:t>Binary Instruction</w:t>
            </w:r>
          </w:p>
        </w:tc>
        <w:tc>
          <w:tcPr>
            <w:tcW w:w="3155" w:type="dxa"/>
          </w:tcPr>
          <w:p w14:paraId="53525286" w14:textId="2C31B7A2" w:rsidR="003A5760" w:rsidRDefault="003A5760">
            <w:pPr>
              <w:rPr>
                <w:rFonts w:ascii="Arial" w:hAnsi="Arial" w:cs="Arial"/>
                <w:color w:val="222222"/>
                <w:shd w:val="clear" w:color="auto" w:fill="FFFFFF"/>
              </w:rPr>
            </w:pPr>
            <w:r>
              <w:rPr>
                <w:rFonts w:ascii="Arial" w:hAnsi="Arial" w:cs="Arial"/>
                <w:color w:val="222222"/>
                <w:shd w:val="clear" w:color="auto" w:fill="FFFFFF"/>
              </w:rPr>
              <w:t>Human Readable</w:t>
            </w:r>
          </w:p>
        </w:tc>
        <w:tc>
          <w:tcPr>
            <w:tcW w:w="1994" w:type="dxa"/>
          </w:tcPr>
          <w:p w14:paraId="1834B0A7" w14:textId="792CE6C8" w:rsidR="003A5760" w:rsidRDefault="003A5760"/>
        </w:tc>
        <w:tc>
          <w:tcPr>
            <w:tcW w:w="873" w:type="dxa"/>
          </w:tcPr>
          <w:p w14:paraId="3869C591" w14:textId="43422CDF" w:rsidR="003A5760" w:rsidRDefault="003A5760"/>
        </w:tc>
      </w:tr>
      <w:tr w:rsidR="003A5760" w14:paraId="72935456" w14:textId="77777777" w:rsidTr="003A5760">
        <w:trPr>
          <w:trHeight w:val="293"/>
        </w:trPr>
        <w:tc>
          <w:tcPr>
            <w:tcW w:w="889" w:type="dxa"/>
          </w:tcPr>
          <w:p w14:paraId="13792F4A" w14:textId="651BE1D5" w:rsidR="003A5760" w:rsidRDefault="003A5760">
            <w:r>
              <w:rPr>
                <w:rFonts w:ascii="Arial" w:hAnsi="Arial" w:cs="Arial"/>
                <w:color w:val="222222"/>
                <w:shd w:val="clear" w:color="auto" w:fill="FFFFFF"/>
              </w:rPr>
              <w:t>       0:</w:t>
            </w:r>
          </w:p>
        </w:tc>
        <w:tc>
          <w:tcPr>
            <w:tcW w:w="2796" w:type="dxa"/>
          </w:tcPr>
          <w:p w14:paraId="2B17E4C7" w14:textId="7E147A72" w:rsidR="003A5760" w:rsidRDefault="003A5760">
            <w:r>
              <w:rPr>
                <w:rFonts w:ascii="Arial" w:hAnsi="Arial" w:cs="Arial"/>
                <w:color w:val="222222"/>
                <w:shd w:val="clear" w:color="auto" w:fill="FFFFFF"/>
              </w:rPr>
              <w:t>bf 16 00 00 00 00 00 00</w:t>
            </w:r>
          </w:p>
        </w:tc>
        <w:tc>
          <w:tcPr>
            <w:tcW w:w="3155" w:type="dxa"/>
          </w:tcPr>
          <w:p w14:paraId="4EB0774A" w14:textId="3911A8DF" w:rsidR="003A5760" w:rsidRDefault="003A5760">
            <w:r>
              <w:rPr>
                <w:rFonts w:ascii="Arial" w:hAnsi="Arial" w:cs="Arial"/>
                <w:color w:val="222222"/>
                <w:shd w:val="clear" w:color="auto" w:fill="FFFFFF"/>
              </w:rPr>
              <w:t>r6 = r1</w:t>
            </w:r>
          </w:p>
        </w:tc>
        <w:tc>
          <w:tcPr>
            <w:tcW w:w="1994" w:type="dxa"/>
          </w:tcPr>
          <w:p w14:paraId="62DD3948" w14:textId="4A9E7E3E" w:rsidR="003A5760" w:rsidRDefault="003A5760"/>
        </w:tc>
        <w:tc>
          <w:tcPr>
            <w:tcW w:w="873" w:type="dxa"/>
          </w:tcPr>
          <w:p w14:paraId="5BEB7278" w14:textId="77777777" w:rsidR="003A5760" w:rsidRDefault="003A5760"/>
        </w:tc>
      </w:tr>
      <w:tr w:rsidR="003A5760" w14:paraId="12A7AC8D" w14:textId="77777777" w:rsidTr="003A5760">
        <w:trPr>
          <w:trHeight w:val="293"/>
        </w:trPr>
        <w:tc>
          <w:tcPr>
            <w:tcW w:w="889" w:type="dxa"/>
          </w:tcPr>
          <w:p w14:paraId="191752EB" w14:textId="79B385A9" w:rsidR="003A5760" w:rsidRDefault="003A5760">
            <w:r>
              <w:rPr>
                <w:rFonts w:ascii="Arial" w:hAnsi="Arial" w:cs="Arial"/>
                <w:color w:val="222222"/>
                <w:shd w:val="clear" w:color="auto" w:fill="FFFFFF"/>
              </w:rPr>
              <w:t>       1:</w:t>
            </w:r>
          </w:p>
        </w:tc>
        <w:tc>
          <w:tcPr>
            <w:tcW w:w="2796" w:type="dxa"/>
          </w:tcPr>
          <w:p w14:paraId="2ED4B599" w14:textId="301FB56E" w:rsidR="003A5760" w:rsidRDefault="003A5760">
            <w:r>
              <w:rPr>
                <w:rFonts w:ascii="Arial" w:hAnsi="Arial" w:cs="Arial"/>
                <w:color w:val="222222"/>
                <w:shd w:val="clear" w:color="auto" w:fill="FFFFFF"/>
              </w:rPr>
              <w:t>b7 01 00 00 00 00 00 00</w:t>
            </w:r>
          </w:p>
        </w:tc>
        <w:tc>
          <w:tcPr>
            <w:tcW w:w="3155" w:type="dxa"/>
          </w:tcPr>
          <w:p w14:paraId="31477936" w14:textId="291094B8" w:rsidR="003A5760" w:rsidRDefault="003A5760">
            <w:r>
              <w:rPr>
                <w:rFonts w:ascii="Arial" w:hAnsi="Arial" w:cs="Arial"/>
                <w:color w:val="222222"/>
                <w:shd w:val="clear" w:color="auto" w:fill="FFFFFF"/>
              </w:rPr>
              <w:t>r1 = 0</w:t>
            </w:r>
          </w:p>
        </w:tc>
        <w:tc>
          <w:tcPr>
            <w:tcW w:w="1994" w:type="dxa"/>
          </w:tcPr>
          <w:p w14:paraId="1E01E329" w14:textId="77777777" w:rsidR="003A5760" w:rsidRDefault="003A5760"/>
        </w:tc>
        <w:tc>
          <w:tcPr>
            <w:tcW w:w="873" w:type="dxa"/>
          </w:tcPr>
          <w:p w14:paraId="49746DDE" w14:textId="77777777" w:rsidR="003A5760" w:rsidRDefault="003A5760"/>
        </w:tc>
      </w:tr>
      <w:tr w:rsidR="003A5760" w14:paraId="0167CCDA" w14:textId="77777777" w:rsidTr="003A5760">
        <w:trPr>
          <w:trHeight w:val="282"/>
        </w:trPr>
        <w:tc>
          <w:tcPr>
            <w:tcW w:w="889" w:type="dxa"/>
          </w:tcPr>
          <w:p w14:paraId="45935AF7" w14:textId="771BAA10" w:rsidR="003A5760" w:rsidRDefault="003A5760">
            <w:r>
              <w:rPr>
                <w:rFonts w:ascii="Arial" w:hAnsi="Arial" w:cs="Arial"/>
                <w:color w:val="222222"/>
                <w:shd w:val="clear" w:color="auto" w:fill="FFFFFF"/>
              </w:rPr>
              <w:t>       2:</w:t>
            </w:r>
          </w:p>
        </w:tc>
        <w:tc>
          <w:tcPr>
            <w:tcW w:w="2796" w:type="dxa"/>
          </w:tcPr>
          <w:p w14:paraId="411582FB" w14:textId="62827090" w:rsidR="003A5760" w:rsidRDefault="003A5760">
            <w:r>
              <w:rPr>
                <w:rFonts w:ascii="Arial" w:hAnsi="Arial" w:cs="Arial"/>
                <w:color w:val="222222"/>
                <w:shd w:val="clear" w:color="auto" w:fill="FFFFFF"/>
              </w:rPr>
              <w:t>61 62 24 00 00 00 00 00</w:t>
            </w:r>
          </w:p>
        </w:tc>
        <w:tc>
          <w:tcPr>
            <w:tcW w:w="3155" w:type="dxa"/>
          </w:tcPr>
          <w:p w14:paraId="714EBB6F" w14:textId="43A1E1DD" w:rsidR="003A5760" w:rsidRDefault="003A5760">
            <w:r>
              <w:rPr>
                <w:rFonts w:ascii="Arial" w:hAnsi="Arial" w:cs="Arial"/>
                <w:color w:val="222222"/>
                <w:shd w:val="clear" w:color="auto" w:fill="FFFFFF"/>
              </w:rPr>
              <w:t>r2 = *(u32 *)(r6 + 36)</w:t>
            </w:r>
          </w:p>
        </w:tc>
        <w:tc>
          <w:tcPr>
            <w:tcW w:w="1994" w:type="dxa"/>
          </w:tcPr>
          <w:p w14:paraId="747992DF" w14:textId="77777777" w:rsidR="003A5760" w:rsidRDefault="003A5760"/>
        </w:tc>
        <w:tc>
          <w:tcPr>
            <w:tcW w:w="873" w:type="dxa"/>
          </w:tcPr>
          <w:p w14:paraId="77047775" w14:textId="77777777" w:rsidR="003A5760" w:rsidRDefault="003A5760"/>
        </w:tc>
      </w:tr>
      <w:tr w:rsidR="003A5760" w14:paraId="34A9B8FF" w14:textId="77777777" w:rsidTr="003A5760">
        <w:trPr>
          <w:trHeight w:val="293"/>
        </w:trPr>
        <w:tc>
          <w:tcPr>
            <w:tcW w:w="889" w:type="dxa"/>
          </w:tcPr>
          <w:p w14:paraId="062A78BA" w14:textId="7B5829CF" w:rsidR="003A5760" w:rsidRDefault="003A5760">
            <w:r>
              <w:rPr>
                <w:rFonts w:ascii="Arial" w:hAnsi="Arial" w:cs="Arial"/>
                <w:color w:val="222222"/>
                <w:shd w:val="clear" w:color="auto" w:fill="FFFFFF"/>
              </w:rPr>
              <w:t>       3: </w:t>
            </w:r>
          </w:p>
        </w:tc>
        <w:tc>
          <w:tcPr>
            <w:tcW w:w="2796" w:type="dxa"/>
          </w:tcPr>
          <w:p w14:paraId="26662D86" w14:textId="46598499" w:rsidR="003A5760" w:rsidRDefault="003A5760">
            <w:r>
              <w:rPr>
                <w:rFonts w:ascii="Arial" w:hAnsi="Arial" w:cs="Arial"/>
                <w:color w:val="222222"/>
                <w:shd w:val="clear" w:color="auto" w:fill="FFFFFF"/>
              </w:rPr>
              <w:t>56 02 04 00 06 00 00 00</w:t>
            </w:r>
          </w:p>
        </w:tc>
        <w:tc>
          <w:tcPr>
            <w:tcW w:w="3155" w:type="dxa"/>
          </w:tcPr>
          <w:p w14:paraId="38ED2443" w14:textId="520DADC2" w:rsidR="003A5760" w:rsidRDefault="003A5760">
            <w:r>
              <w:rPr>
                <w:rFonts w:ascii="Arial" w:hAnsi="Arial" w:cs="Arial"/>
                <w:color w:val="222222"/>
                <w:shd w:val="clear" w:color="auto" w:fill="FFFFFF"/>
              </w:rPr>
              <w:t>if w2 != 6 goto +4 &lt;LBB2_2&gt;</w:t>
            </w:r>
          </w:p>
        </w:tc>
        <w:tc>
          <w:tcPr>
            <w:tcW w:w="1994" w:type="dxa"/>
          </w:tcPr>
          <w:p w14:paraId="7C94E9D4" w14:textId="77777777" w:rsidR="003A5760" w:rsidRDefault="003A5760"/>
        </w:tc>
        <w:tc>
          <w:tcPr>
            <w:tcW w:w="873" w:type="dxa"/>
          </w:tcPr>
          <w:p w14:paraId="77DB571C" w14:textId="77777777" w:rsidR="003A5760" w:rsidRDefault="003A5760"/>
        </w:tc>
      </w:tr>
      <w:tr w:rsidR="003A5760" w14:paraId="715F39CF" w14:textId="77777777" w:rsidTr="003A5760">
        <w:trPr>
          <w:trHeight w:val="293"/>
        </w:trPr>
        <w:tc>
          <w:tcPr>
            <w:tcW w:w="889" w:type="dxa"/>
          </w:tcPr>
          <w:p w14:paraId="6E2AD0CC" w14:textId="0048F01A" w:rsidR="003A5760" w:rsidRDefault="003A5760">
            <w:r>
              <w:rPr>
                <w:rFonts w:ascii="Arial" w:hAnsi="Arial" w:cs="Arial"/>
                <w:color w:val="222222"/>
                <w:shd w:val="clear" w:color="auto" w:fill="FFFFFF"/>
              </w:rPr>
              <w:t>       4:</w:t>
            </w:r>
          </w:p>
        </w:tc>
        <w:tc>
          <w:tcPr>
            <w:tcW w:w="2796" w:type="dxa"/>
          </w:tcPr>
          <w:p w14:paraId="7B990ADB" w14:textId="29F623C7" w:rsidR="003A5760" w:rsidRDefault="003A5760">
            <w:r>
              <w:rPr>
                <w:rFonts w:ascii="Arial" w:hAnsi="Arial" w:cs="Arial"/>
                <w:color w:val="222222"/>
                <w:shd w:val="clear" w:color="auto" w:fill="FFFFFF"/>
              </w:rPr>
              <w:t>85 00 00 00 07 00 00 00</w:t>
            </w:r>
          </w:p>
        </w:tc>
        <w:tc>
          <w:tcPr>
            <w:tcW w:w="3155" w:type="dxa"/>
          </w:tcPr>
          <w:p w14:paraId="3942715D" w14:textId="4BE0CA30" w:rsidR="003A5760" w:rsidRDefault="003A5760">
            <w:r>
              <w:rPr>
                <w:rFonts w:ascii="Arial" w:hAnsi="Arial" w:cs="Arial"/>
                <w:color w:val="222222"/>
                <w:shd w:val="clear" w:color="auto" w:fill="FFFFFF"/>
              </w:rPr>
              <w:t>call 7</w:t>
            </w:r>
          </w:p>
        </w:tc>
        <w:tc>
          <w:tcPr>
            <w:tcW w:w="1994" w:type="dxa"/>
          </w:tcPr>
          <w:p w14:paraId="4503D5BA" w14:textId="77777777" w:rsidR="003A5760" w:rsidRDefault="003A5760"/>
        </w:tc>
        <w:tc>
          <w:tcPr>
            <w:tcW w:w="873" w:type="dxa"/>
          </w:tcPr>
          <w:p w14:paraId="3F2B0B59" w14:textId="77777777" w:rsidR="003A5760" w:rsidRDefault="003A5760"/>
        </w:tc>
      </w:tr>
      <w:tr w:rsidR="003A5760" w14:paraId="6F1D49AD" w14:textId="77777777" w:rsidTr="003A5760">
        <w:trPr>
          <w:trHeight w:val="293"/>
        </w:trPr>
        <w:tc>
          <w:tcPr>
            <w:tcW w:w="889" w:type="dxa"/>
          </w:tcPr>
          <w:p w14:paraId="6D39AA4A" w14:textId="63088D7C" w:rsidR="003A5760" w:rsidRDefault="003A5760">
            <w:r>
              <w:rPr>
                <w:rFonts w:ascii="Arial" w:hAnsi="Arial" w:cs="Arial"/>
                <w:color w:val="222222"/>
                <w:shd w:val="clear" w:color="auto" w:fill="FFFFFF"/>
              </w:rPr>
              <w:t>       5:</w:t>
            </w:r>
          </w:p>
        </w:tc>
        <w:tc>
          <w:tcPr>
            <w:tcW w:w="2796" w:type="dxa"/>
          </w:tcPr>
          <w:p w14:paraId="5846CEE5" w14:textId="5C94A086" w:rsidR="003A5760" w:rsidRDefault="003A5760">
            <w:r>
              <w:rPr>
                <w:rFonts w:ascii="Arial" w:hAnsi="Arial" w:cs="Arial"/>
                <w:color w:val="222222"/>
                <w:shd w:val="clear" w:color="auto" w:fill="FFFFFF"/>
              </w:rPr>
              <w:t>bc 01 00 00 00 00 00 00</w:t>
            </w:r>
          </w:p>
        </w:tc>
        <w:tc>
          <w:tcPr>
            <w:tcW w:w="3155" w:type="dxa"/>
          </w:tcPr>
          <w:p w14:paraId="2F7C0454" w14:textId="620227A7" w:rsidR="003A5760" w:rsidRDefault="003A5760">
            <w:r>
              <w:rPr>
                <w:rFonts w:ascii="Arial" w:hAnsi="Arial" w:cs="Arial"/>
                <w:color w:val="222222"/>
                <w:shd w:val="clear" w:color="auto" w:fill="FFFFFF"/>
              </w:rPr>
              <w:t>w1 = w0</w:t>
            </w:r>
          </w:p>
        </w:tc>
        <w:tc>
          <w:tcPr>
            <w:tcW w:w="1994" w:type="dxa"/>
          </w:tcPr>
          <w:p w14:paraId="43BEDBE3" w14:textId="77777777" w:rsidR="003A5760" w:rsidRDefault="003A5760"/>
        </w:tc>
        <w:tc>
          <w:tcPr>
            <w:tcW w:w="873" w:type="dxa"/>
          </w:tcPr>
          <w:p w14:paraId="0C067759" w14:textId="77777777" w:rsidR="003A5760" w:rsidRDefault="003A5760"/>
        </w:tc>
      </w:tr>
      <w:tr w:rsidR="003A5760" w14:paraId="480791DE" w14:textId="77777777" w:rsidTr="003A5760">
        <w:trPr>
          <w:trHeight w:val="293"/>
        </w:trPr>
        <w:tc>
          <w:tcPr>
            <w:tcW w:w="889" w:type="dxa"/>
          </w:tcPr>
          <w:p w14:paraId="51A06277" w14:textId="5A28AC01" w:rsidR="003A5760" w:rsidRDefault="003A5760">
            <w:r>
              <w:rPr>
                <w:rFonts w:ascii="Arial" w:hAnsi="Arial" w:cs="Arial"/>
                <w:color w:val="222222"/>
                <w:shd w:val="clear" w:color="auto" w:fill="FFFFFF"/>
              </w:rPr>
              <w:t>       6:</w:t>
            </w:r>
          </w:p>
        </w:tc>
        <w:tc>
          <w:tcPr>
            <w:tcW w:w="2796" w:type="dxa"/>
          </w:tcPr>
          <w:p w14:paraId="10EE495F" w14:textId="0DC7E620" w:rsidR="003A5760" w:rsidRDefault="003A5760">
            <w:r>
              <w:rPr>
                <w:rFonts w:ascii="Arial" w:hAnsi="Arial" w:cs="Arial"/>
                <w:color w:val="222222"/>
                <w:shd w:val="clear" w:color="auto" w:fill="FFFFFF"/>
              </w:rPr>
              <w:t>67 01 00 00 20 00 00 00</w:t>
            </w:r>
          </w:p>
        </w:tc>
        <w:tc>
          <w:tcPr>
            <w:tcW w:w="3155" w:type="dxa"/>
          </w:tcPr>
          <w:p w14:paraId="208188B2" w14:textId="51E4BC41" w:rsidR="003A5760" w:rsidRDefault="003A5760">
            <w:r>
              <w:rPr>
                <w:rFonts w:ascii="Arial" w:hAnsi="Arial" w:cs="Arial"/>
                <w:color w:val="222222"/>
                <w:shd w:val="clear" w:color="auto" w:fill="FFFFFF"/>
              </w:rPr>
              <w:t>r1 &lt;&lt;= 32</w:t>
            </w:r>
          </w:p>
        </w:tc>
        <w:tc>
          <w:tcPr>
            <w:tcW w:w="1994" w:type="dxa"/>
          </w:tcPr>
          <w:p w14:paraId="2465DD92" w14:textId="77777777" w:rsidR="003A5760" w:rsidRDefault="003A5760"/>
        </w:tc>
        <w:tc>
          <w:tcPr>
            <w:tcW w:w="873" w:type="dxa"/>
          </w:tcPr>
          <w:p w14:paraId="72F1F9C3" w14:textId="77777777" w:rsidR="003A5760" w:rsidRDefault="003A5760"/>
        </w:tc>
      </w:tr>
      <w:tr w:rsidR="003A5760" w14:paraId="239F0027" w14:textId="77777777" w:rsidTr="003A5760">
        <w:trPr>
          <w:trHeight w:val="293"/>
        </w:trPr>
        <w:tc>
          <w:tcPr>
            <w:tcW w:w="889" w:type="dxa"/>
          </w:tcPr>
          <w:p w14:paraId="6573DE5E" w14:textId="655B9A06" w:rsidR="003A5760" w:rsidRDefault="003A5760">
            <w:r>
              <w:rPr>
                <w:rFonts w:ascii="Arial" w:hAnsi="Arial" w:cs="Arial"/>
                <w:color w:val="222222"/>
                <w:shd w:val="clear" w:color="auto" w:fill="FFFFFF"/>
              </w:rPr>
              <w:t xml:space="preserve">       7:  </w:t>
            </w:r>
          </w:p>
        </w:tc>
        <w:tc>
          <w:tcPr>
            <w:tcW w:w="2796" w:type="dxa"/>
          </w:tcPr>
          <w:p w14:paraId="2926AB7E" w14:textId="7BAC90F0" w:rsidR="003A5760" w:rsidRDefault="003A5760">
            <w:r>
              <w:rPr>
                <w:rFonts w:ascii="Arial" w:hAnsi="Arial" w:cs="Arial"/>
                <w:color w:val="222222"/>
                <w:shd w:val="clear" w:color="auto" w:fill="FFFFFF"/>
              </w:rPr>
              <w:t>77 01 00 00 20 00 00 00</w:t>
            </w:r>
          </w:p>
        </w:tc>
        <w:tc>
          <w:tcPr>
            <w:tcW w:w="3155" w:type="dxa"/>
          </w:tcPr>
          <w:p w14:paraId="4B8DD777" w14:textId="2FA68794" w:rsidR="003A5760" w:rsidRDefault="003A5760">
            <w:r>
              <w:rPr>
                <w:rFonts w:ascii="Arial" w:hAnsi="Arial" w:cs="Arial"/>
                <w:color w:val="222222"/>
                <w:shd w:val="clear" w:color="auto" w:fill="FFFFFF"/>
              </w:rPr>
              <w:t>r1 &gt;&gt;= 32</w:t>
            </w:r>
          </w:p>
        </w:tc>
        <w:tc>
          <w:tcPr>
            <w:tcW w:w="1994" w:type="dxa"/>
          </w:tcPr>
          <w:p w14:paraId="1B8FD024" w14:textId="77777777" w:rsidR="003A5760" w:rsidRDefault="003A5760"/>
        </w:tc>
        <w:tc>
          <w:tcPr>
            <w:tcW w:w="873" w:type="dxa"/>
          </w:tcPr>
          <w:p w14:paraId="7730BBBC" w14:textId="77777777" w:rsidR="003A5760" w:rsidRDefault="003A5760"/>
        </w:tc>
      </w:tr>
    </w:tbl>
    <w:p w14:paraId="098E52D5" w14:textId="5097F694" w:rsidR="00703714" w:rsidRPr="00703714" w:rsidRDefault="00703714" w:rsidP="00703714">
      <w:pPr>
        <w:ind w:left="360"/>
        <w:rPr>
          <w:rFonts w:ascii="Arial" w:hAnsi="Arial" w:cs="Arial"/>
          <w:b/>
          <w:bCs/>
          <w:color w:val="222222"/>
          <w:u w:val="single"/>
        </w:rPr>
      </w:pPr>
      <w:r w:rsidRPr="00703714">
        <w:rPr>
          <w:rFonts w:ascii="Arial" w:hAnsi="Arial" w:cs="Arial"/>
          <w:b/>
          <w:bCs/>
          <w:color w:val="222222"/>
          <w:u w:val="single"/>
        </w:rPr>
        <w:t>Using Static Single Assignment form</w:t>
      </w:r>
    </w:p>
    <w:p w14:paraId="70DB63A7" w14:textId="609BBF8D" w:rsidR="00703714" w:rsidRDefault="00703714" w:rsidP="004C6765">
      <w:pPr>
        <w:rPr>
          <w:rFonts w:ascii="Arial" w:hAnsi="Arial" w:cs="Arial"/>
          <w:color w:val="222222"/>
        </w:rPr>
      </w:pPr>
      <w:r>
        <w:t>Register names r0-r10 will now be differentiated based on repetition of assignment, ie r11 = first use of r1, r12 = second use…</w:t>
      </w:r>
      <w:r w:rsidR="004C6765">
        <w:t xml:space="preserve">  I could also name them based on which line they show up in, but that might be more helpful in a larger program if I need to reference where a specific type equation came from.</w:t>
      </w:r>
    </w:p>
    <w:p w14:paraId="192AD1E1" w14:textId="1474B68C" w:rsidR="00703714" w:rsidRDefault="00703714" w:rsidP="00703714">
      <w:pPr>
        <w:ind w:left="360"/>
        <w:rPr>
          <w:rFonts w:ascii="Arial" w:hAnsi="Arial" w:cs="Arial"/>
          <w:color w:val="222222"/>
        </w:rPr>
      </w:pPr>
      <w:r>
        <w:rPr>
          <w:rFonts w:ascii="Arial" w:hAnsi="Arial" w:cs="Arial"/>
          <w:color w:val="222222"/>
        </w:rPr>
        <w:t>[r11] = &amp;int</w:t>
      </w:r>
    </w:p>
    <w:p w14:paraId="39C84C31" w14:textId="220A31D9" w:rsidR="00703714" w:rsidRPr="00703714" w:rsidRDefault="00B46745" w:rsidP="00B46745">
      <w:pPr>
        <w:pStyle w:val="ListParagraph"/>
        <w:numPr>
          <w:ilvl w:val="0"/>
          <w:numId w:val="5"/>
        </w:numPr>
      </w:pPr>
      <w:r>
        <w:rPr>
          <w:rFonts w:ascii="Arial" w:hAnsi="Arial" w:cs="Arial"/>
          <w:color w:val="222222"/>
        </w:rPr>
        <w:t xml:space="preserve">Line 0: </w:t>
      </w:r>
      <w:r w:rsidR="00703714">
        <w:rPr>
          <w:rFonts w:ascii="Arial" w:hAnsi="Arial" w:cs="Arial"/>
          <w:color w:val="222222"/>
        </w:rPr>
        <w:t>[r61]=[r11]</w:t>
      </w:r>
    </w:p>
    <w:p w14:paraId="59802174" w14:textId="39AC7CC8" w:rsidR="00703714" w:rsidRPr="00703714" w:rsidRDefault="00B46745" w:rsidP="00B46745">
      <w:pPr>
        <w:pStyle w:val="ListParagraph"/>
        <w:numPr>
          <w:ilvl w:val="0"/>
          <w:numId w:val="5"/>
        </w:numPr>
      </w:pPr>
      <w:r>
        <w:rPr>
          <w:rFonts w:ascii="Arial" w:hAnsi="Arial" w:cs="Arial"/>
          <w:color w:val="222222"/>
        </w:rPr>
        <w:t xml:space="preserve">Line 1: </w:t>
      </w:r>
      <w:r w:rsidR="00703714">
        <w:rPr>
          <w:rFonts w:ascii="Arial" w:hAnsi="Arial" w:cs="Arial"/>
          <w:color w:val="222222"/>
        </w:rPr>
        <w:t>[r12]=int</w:t>
      </w:r>
    </w:p>
    <w:p w14:paraId="20CAF888" w14:textId="167311C0" w:rsidR="00703714" w:rsidRPr="00703714" w:rsidRDefault="00703714" w:rsidP="00B46745">
      <w:pPr>
        <w:pStyle w:val="ListParagraph"/>
        <w:numPr>
          <w:ilvl w:val="0"/>
          <w:numId w:val="5"/>
        </w:numPr>
      </w:pPr>
      <w:r>
        <w:rPr>
          <w:rFonts w:ascii="Arial" w:hAnsi="Arial" w:cs="Arial"/>
          <w:color w:val="222222"/>
        </w:rPr>
        <w:t>Replacing pointer arithmetic in line 2 with variable</w:t>
      </w:r>
    </w:p>
    <w:p w14:paraId="577CB729" w14:textId="7A5A6E38" w:rsidR="00703714" w:rsidRPr="00B46745" w:rsidRDefault="00B46745" w:rsidP="00B46745">
      <w:pPr>
        <w:pStyle w:val="ListParagraph"/>
        <w:numPr>
          <w:ilvl w:val="1"/>
          <w:numId w:val="5"/>
        </w:numPr>
      </w:pPr>
      <w:r>
        <w:rPr>
          <w:rFonts w:ascii="Arial" w:hAnsi="Arial" w:cs="Arial"/>
          <w:color w:val="222222"/>
        </w:rPr>
        <w:t>S</w:t>
      </w:r>
      <w:r w:rsidR="00703714">
        <w:rPr>
          <w:rFonts w:ascii="Arial" w:hAnsi="Arial" w:cs="Arial"/>
          <w:color w:val="222222"/>
        </w:rPr>
        <w:t>ince the opcode is 61, it is defined as</w:t>
      </w:r>
      <w:r>
        <w:rPr>
          <w:rFonts w:ascii="Arial" w:hAnsi="Arial" w:cs="Arial"/>
          <w:color w:val="222222"/>
        </w:rPr>
        <w:t xml:space="preserve"> a memory instruction, can we assume that the src+offset portion maintains type of src?</w:t>
      </w:r>
    </w:p>
    <w:p w14:paraId="172A89BD" w14:textId="306F2E9A" w:rsidR="00B46745" w:rsidRPr="00703714" w:rsidRDefault="00B46745" w:rsidP="00B46745">
      <w:pPr>
        <w:pStyle w:val="ListParagraph"/>
        <w:numPr>
          <w:ilvl w:val="1"/>
          <w:numId w:val="5"/>
        </w:numPr>
      </w:pPr>
      <w:r>
        <w:rPr>
          <w:rFonts w:ascii="Arial" w:hAnsi="Arial" w:cs="Arial"/>
          <w:color w:val="222222"/>
        </w:rPr>
        <w:t>[</w:t>
      </w:r>
      <w:r>
        <w:rPr>
          <w:rFonts w:ascii="Arial" w:hAnsi="Arial" w:cs="Arial"/>
          <w:color w:val="222222"/>
        </w:rPr>
        <w:t>y1</w:t>
      </w:r>
      <w:r>
        <w:rPr>
          <w:rFonts w:ascii="Arial" w:hAnsi="Arial" w:cs="Arial"/>
          <w:color w:val="222222"/>
        </w:rPr>
        <w:t xml:space="preserve">]=[r6+36] = [r6] ? </w:t>
      </w:r>
    </w:p>
    <w:p w14:paraId="65DDBFA5" w14:textId="345B8B22" w:rsidR="00703714" w:rsidRPr="00703714" w:rsidRDefault="00B46745" w:rsidP="00B46745">
      <w:pPr>
        <w:pStyle w:val="ListParagraph"/>
        <w:numPr>
          <w:ilvl w:val="0"/>
          <w:numId w:val="5"/>
        </w:numPr>
      </w:pPr>
      <w:r>
        <w:rPr>
          <w:rFonts w:ascii="Arial" w:hAnsi="Arial" w:cs="Arial"/>
          <w:color w:val="222222"/>
        </w:rPr>
        <w:t xml:space="preserve">Line 2: </w:t>
      </w:r>
      <w:r w:rsidR="00703714">
        <w:rPr>
          <w:rFonts w:ascii="Arial" w:hAnsi="Arial" w:cs="Arial"/>
          <w:color w:val="222222"/>
        </w:rPr>
        <w:t>[r21]=[*(y</w:t>
      </w:r>
      <w:r>
        <w:rPr>
          <w:rFonts w:ascii="Arial" w:hAnsi="Arial" w:cs="Arial"/>
          <w:color w:val="222222"/>
        </w:rPr>
        <w:t>1</w:t>
      </w:r>
      <w:r w:rsidR="00703714">
        <w:rPr>
          <w:rFonts w:ascii="Arial" w:hAnsi="Arial" w:cs="Arial"/>
          <w:color w:val="222222"/>
        </w:rPr>
        <w:t>)]</w:t>
      </w:r>
    </w:p>
    <w:p w14:paraId="4C5D260B" w14:textId="2260726A" w:rsidR="00703714" w:rsidRPr="00703714" w:rsidRDefault="00B46745" w:rsidP="00B46745">
      <w:pPr>
        <w:pStyle w:val="ListParagraph"/>
        <w:numPr>
          <w:ilvl w:val="0"/>
          <w:numId w:val="5"/>
        </w:numPr>
      </w:pPr>
      <w:r>
        <w:rPr>
          <w:rFonts w:ascii="Arial" w:hAnsi="Arial" w:cs="Arial"/>
          <w:color w:val="222222"/>
        </w:rPr>
        <w:t xml:space="preserve">Line 3: </w:t>
      </w:r>
      <w:r w:rsidR="00703714">
        <w:rPr>
          <w:rFonts w:ascii="Arial" w:hAnsi="Arial" w:cs="Arial"/>
          <w:color w:val="222222"/>
        </w:rPr>
        <w:t>[w21] = [r21]</w:t>
      </w:r>
    </w:p>
    <w:p w14:paraId="165C2150" w14:textId="1C769B7F" w:rsidR="00703714" w:rsidRPr="004C6765" w:rsidRDefault="00703714" w:rsidP="00B46745">
      <w:pPr>
        <w:pStyle w:val="ListParagraph"/>
        <w:numPr>
          <w:ilvl w:val="1"/>
          <w:numId w:val="5"/>
        </w:numPr>
      </w:pPr>
      <w:r>
        <w:rPr>
          <w:rFonts w:ascii="Arial" w:hAnsi="Arial" w:cs="Arial"/>
          <w:color w:val="222222"/>
        </w:rPr>
        <w:t>But since we don’t “know” that r2 is an int</w:t>
      </w:r>
      <w:r w:rsidR="00B46745">
        <w:rPr>
          <w:rFonts w:ascii="Arial" w:hAnsi="Arial" w:cs="Arial"/>
          <w:color w:val="222222"/>
        </w:rPr>
        <w:t>, is this typing of subregister and register valid? Even though in the next line it’s going to show that w2 subregister will be forced as type int</w:t>
      </w:r>
    </w:p>
    <w:p w14:paraId="0D381C39" w14:textId="483B8AE5" w:rsidR="004C6765" w:rsidRPr="00703714" w:rsidRDefault="004C6765" w:rsidP="004C6765">
      <w:pPr>
        <w:pStyle w:val="ListParagraph"/>
        <w:numPr>
          <w:ilvl w:val="0"/>
          <w:numId w:val="5"/>
        </w:numPr>
      </w:pPr>
      <w:r>
        <w:rPr>
          <w:rFonts w:ascii="Arial" w:hAnsi="Arial" w:cs="Arial"/>
          <w:color w:val="222222"/>
        </w:rPr>
        <w:t>Line 3: [6] = int</w:t>
      </w:r>
    </w:p>
    <w:p w14:paraId="16EBAC2C" w14:textId="60BB9192" w:rsidR="00B46745" w:rsidRPr="00B46745" w:rsidRDefault="00B46745" w:rsidP="00B46745">
      <w:pPr>
        <w:pStyle w:val="ListParagraph"/>
        <w:numPr>
          <w:ilvl w:val="0"/>
          <w:numId w:val="5"/>
        </w:numPr>
      </w:pPr>
      <w:r>
        <w:rPr>
          <w:rFonts w:ascii="Arial" w:hAnsi="Arial" w:cs="Arial"/>
          <w:color w:val="222222"/>
        </w:rPr>
        <w:t xml:space="preserve">Line 3: </w:t>
      </w:r>
      <w:r w:rsidR="00703714">
        <w:rPr>
          <w:rFonts w:ascii="Arial" w:hAnsi="Arial" w:cs="Arial"/>
          <w:color w:val="222222"/>
        </w:rPr>
        <w:t>[w21] = [6]</w:t>
      </w:r>
    </w:p>
    <w:p w14:paraId="16CC67BB" w14:textId="0C009F27" w:rsidR="00B46745" w:rsidRPr="00B46745" w:rsidRDefault="00B46745" w:rsidP="00B46745">
      <w:pPr>
        <w:pStyle w:val="ListParagraph"/>
        <w:numPr>
          <w:ilvl w:val="1"/>
          <w:numId w:val="5"/>
        </w:numPr>
      </w:pPr>
      <w:r>
        <w:rPr>
          <w:rFonts w:ascii="Arial" w:hAnsi="Arial" w:cs="Arial"/>
          <w:color w:val="222222"/>
        </w:rPr>
        <w:t>Since this is the first assignment of w2 inside the program proper, but the second time it shows up on the type variable equation list I’ve made, is this still w21? If it was w22</w:t>
      </w:r>
      <w:r w:rsidR="004C6765">
        <w:rPr>
          <w:rFonts w:ascii="Arial" w:hAnsi="Arial" w:cs="Arial"/>
          <w:color w:val="222222"/>
        </w:rPr>
        <w:t>, it would be immediately typable, so I guess that’s nice?</w:t>
      </w:r>
    </w:p>
    <w:p w14:paraId="6AAEA71B" w14:textId="318AE015" w:rsidR="00B46745" w:rsidRPr="004C6765" w:rsidRDefault="00B46745" w:rsidP="00B46745">
      <w:pPr>
        <w:pStyle w:val="ListParagraph"/>
        <w:numPr>
          <w:ilvl w:val="0"/>
          <w:numId w:val="5"/>
        </w:numPr>
      </w:pPr>
      <w:r>
        <w:rPr>
          <w:rFonts w:ascii="Arial" w:hAnsi="Arial" w:cs="Arial"/>
          <w:color w:val="222222"/>
        </w:rPr>
        <w:t>Line 4: [r01] = return type of helper function 7</w:t>
      </w:r>
      <w:r w:rsidR="004C6765">
        <w:rPr>
          <w:rFonts w:ascii="Arial" w:hAnsi="Arial" w:cs="Arial"/>
          <w:color w:val="222222"/>
        </w:rPr>
        <w:t xml:space="preserve"> = int</w:t>
      </w:r>
    </w:p>
    <w:p w14:paraId="60B24C60" w14:textId="7DE79C70" w:rsidR="004C6765" w:rsidRPr="004C6765" w:rsidRDefault="004C6765" w:rsidP="004C6765">
      <w:pPr>
        <w:pStyle w:val="ListParagraph"/>
        <w:numPr>
          <w:ilvl w:val="1"/>
          <w:numId w:val="5"/>
        </w:numPr>
      </w:pPr>
      <w:r>
        <w:rPr>
          <w:rFonts w:ascii="Arial" w:hAnsi="Arial" w:cs="Arial"/>
          <w:color w:val="222222"/>
        </w:rPr>
        <w:t>Based on the list of helper functions, I’m going to assume fun7 is just literally the 7</w:t>
      </w:r>
      <w:r w:rsidRPr="004C6765">
        <w:rPr>
          <w:rFonts w:ascii="Arial" w:hAnsi="Arial" w:cs="Arial"/>
          <w:color w:val="222222"/>
          <w:vertAlign w:val="superscript"/>
        </w:rPr>
        <w:t>th</w:t>
      </w:r>
      <w:r>
        <w:rPr>
          <w:rFonts w:ascii="Arial" w:hAnsi="Arial" w:cs="Arial"/>
          <w:color w:val="222222"/>
        </w:rPr>
        <w:t xml:space="preserve"> function on the list given it’s described as being ordered chronologically, which has the following signature:</w:t>
      </w:r>
    </w:p>
    <w:p w14:paraId="5CB39529" w14:textId="77777777" w:rsidR="004C6765" w:rsidRPr="004C6765" w:rsidRDefault="004C6765" w:rsidP="004C6765">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4C6765">
        <w:rPr>
          <w:rFonts w:ascii="Courier New" w:eastAsia="Times New Roman" w:hAnsi="Courier New" w:cs="Courier New"/>
          <w:i/>
          <w:iCs/>
          <w:color w:val="708090"/>
        </w:rPr>
        <w:t>u32 bpf_get_prandom_u32(void)</w:t>
      </w:r>
    </w:p>
    <w:p w14:paraId="39697F9B" w14:textId="766B77E8" w:rsidR="004C6765" w:rsidRPr="00B46745" w:rsidRDefault="004C6765" w:rsidP="004C6765">
      <w:pPr>
        <w:pStyle w:val="ListParagraph"/>
        <w:numPr>
          <w:ilvl w:val="2"/>
          <w:numId w:val="5"/>
        </w:numPr>
      </w:pPr>
      <w:r>
        <w:t>So it’s looking like a return type of int in our limited typing scheme</w:t>
      </w:r>
    </w:p>
    <w:p w14:paraId="1501BF80" w14:textId="52106B9F" w:rsidR="00B46745" w:rsidRPr="004C6765" w:rsidRDefault="00B46745" w:rsidP="00B46745">
      <w:pPr>
        <w:pStyle w:val="ListParagraph"/>
        <w:numPr>
          <w:ilvl w:val="0"/>
          <w:numId w:val="5"/>
        </w:numPr>
      </w:pPr>
      <w:r>
        <w:rPr>
          <w:rFonts w:ascii="Arial" w:hAnsi="Arial" w:cs="Arial"/>
          <w:color w:val="222222"/>
        </w:rPr>
        <w:t>Line 5: [w01] = [r01]</w:t>
      </w:r>
    </w:p>
    <w:p w14:paraId="5AFDA613" w14:textId="3F8640F4" w:rsidR="004C6765" w:rsidRPr="00B46745" w:rsidRDefault="004C6765" w:rsidP="004C6765">
      <w:pPr>
        <w:pStyle w:val="ListParagraph"/>
        <w:numPr>
          <w:ilvl w:val="1"/>
          <w:numId w:val="5"/>
        </w:numPr>
      </w:pPr>
      <w:r>
        <w:rPr>
          <w:rFonts w:ascii="Arial" w:hAnsi="Arial" w:cs="Arial"/>
          <w:color w:val="222222"/>
        </w:rPr>
        <w:t>Same concern as Line 3 register/subregister typing</w:t>
      </w:r>
    </w:p>
    <w:p w14:paraId="3247FA09" w14:textId="7C80DFA3" w:rsidR="00B46745" w:rsidRPr="005251A5" w:rsidRDefault="00B46745" w:rsidP="00B46745">
      <w:pPr>
        <w:pStyle w:val="ListParagraph"/>
        <w:numPr>
          <w:ilvl w:val="0"/>
          <w:numId w:val="5"/>
        </w:numPr>
      </w:pPr>
      <w:r>
        <w:rPr>
          <w:rFonts w:ascii="Arial" w:hAnsi="Arial" w:cs="Arial"/>
          <w:color w:val="222222"/>
        </w:rPr>
        <w:t>Line 5: [w11] =[w01]</w:t>
      </w:r>
    </w:p>
    <w:p w14:paraId="771065B3" w14:textId="069BC293" w:rsidR="005251A5" w:rsidRPr="00B46745" w:rsidRDefault="005251A5" w:rsidP="00B46745">
      <w:pPr>
        <w:pStyle w:val="ListParagraph"/>
        <w:numPr>
          <w:ilvl w:val="0"/>
          <w:numId w:val="5"/>
        </w:numPr>
      </w:pPr>
      <w:r>
        <w:rPr>
          <w:rFonts w:ascii="Arial" w:hAnsi="Arial" w:cs="Arial"/>
          <w:color w:val="222222"/>
        </w:rPr>
        <w:t>Line 6: [r13] = [w11]</w:t>
      </w:r>
    </w:p>
    <w:p w14:paraId="696A176A" w14:textId="07F7B6E4" w:rsidR="00B46745" w:rsidRPr="00B46745" w:rsidRDefault="00B46745" w:rsidP="00B46745">
      <w:pPr>
        <w:pStyle w:val="ListParagraph"/>
        <w:numPr>
          <w:ilvl w:val="0"/>
          <w:numId w:val="5"/>
        </w:numPr>
      </w:pPr>
      <w:r>
        <w:rPr>
          <w:rFonts w:ascii="Arial" w:hAnsi="Arial" w:cs="Arial"/>
          <w:color w:val="222222"/>
        </w:rPr>
        <w:t>Line 6: [r1</w:t>
      </w:r>
      <w:r w:rsidR="005251A5">
        <w:rPr>
          <w:rFonts w:ascii="Arial" w:hAnsi="Arial" w:cs="Arial"/>
          <w:color w:val="222222"/>
        </w:rPr>
        <w:t>4</w:t>
      </w:r>
      <w:r>
        <w:rPr>
          <w:rFonts w:ascii="Arial" w:hAnsi="Arial" w:cs="Arial"/>
          <w:color w:val="222222"/>
        </w:rPr>
        <w:t>] = [r1</w:t>
      </w:r>
      <w:r w:rsidR="005251A5">
        <w:rPr>
          <w:rFonts w:ascii="Arial" w:hAnsi="Arial" w:cs="Arial"/>
          <w:color w:val="222222"/>
        </w:rPr>
        <w:t>3</w:t>
      </w:r>
      <w:r>
        <w:rPr>
          <w:rFonts w:ascii="Arial" w:hAnsi="Arial" w:cs="Arial"/>
          <w:color w:val="222222"/>
        </w:rPr>
        <w:t>]</w:t>
      </w:r>
    </w:p>
    <w:p w14:paraId="0F1A332D" w14:textId="25B1A624" w:rsidR="00932E61" w:rsidRDefault="00B46745" w:rsidP="00B46745">
      <w:pPr>
        <w:pStyle w:val="ListParagraph"/>
        <w:numPr>
          <w:ilvl w:val="0"/>
          <w:numId w:val="5"/>
        </w:numPr>
      </w:pPr>
      <w:r>
        <w:rPr>
          <w:rFonts w:ascii="Arial" w:hAnsi="Arial" w:cs="Arial"/>
          <w:color w:val="222222"/>
        </w:rPr>
        <w:t>Line 7: [r1</w:t>
      </w:r>
      <w:r w:rsidR="005251A5">
        <w:rPr>
          <w:rFonts w:ascii="Arial" w:hAnsi="Arial" w:cs="Arial"/>
          <w:color w:val="222222"/>
        </w:rPr>
        <w:t>5</w:t>
      </w:r>
      <w:r>
        <w:rPr>
          <w:rFonts w:ascii="Arial" w:hAnsi="Arial" w:cs="Arial"/>
          <w:color w:val="222222"/>
        </w:rPr>
        <w:t>] = [r1</w:t>
      </w:r>
      <w:r w:rsidR="005251A5">
        <w:rPr>
          <w:rFonts w:ascii="Arial" w:hAnsi="Arial" w:cs="Arial"/>
          <w:color w:val="222222"/>
        </w:rPr>
        <w:t>4</w:t>
      </w:r>
      <w:r>
        <w:rPr>
          <w:rFonts w:ascii="Arial" w:hAnsi="Arial" w:cs="Arial"/>
          <w:color w:val="222222"/>
        </w:rPr>
        <w:t>]</w:t>
      </w:r>
    </w:p>
    <w:sectPr w:rsidR="0093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57C"/>
    <w:multiLevelType w:val="hybridMultilevel"/>
    <w:tmpl w:val="B778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010A"/>
    <w:multiLevelType w:val="hybridMultilevel"/>
    <w:tmpl w:val="F8E278F0"/>
    <w:lvl w:ilvl="0" w:tplc="DB8C30B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966ED"/>
    <w:multiLevelType w:val="hybridMultilevel"/>
    <w:tmpl w:val="B288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63F03"/>
    <w:multiLevelType w:val="hybridMultilevel"/>
    <w:tmpl w:val="2A820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E009D"/>
    <w:multiLevelType w:val="hybridMultilevel"/>
    <w:tmpl w:val="4A82ADAC"/>
    <w:lvl w:ilvl="0" w:tplc="89EE08A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60"/>
    <w:rsid w:val="003A5760"/>
    <w:rsid w:val="004C6765"/>
    <w:rsid w:val="005251A5"/>
    <w:rsid w:val="00703714"/>
    <w:rsid w:val="00792A1F"/>
    <w:rsid w:val="00880447"/>
    <w:rsid w:val="00932E61"/>
    <w:rsid w:val="00A23A81"/>
    <w:rsid w:val="00B4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874B"/>
  <w15:chartTrackingRefBased/>
  <w15:docId w15:val="{439CC633-1B62-450D-B944-25683C90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760"/>
    <w:pPr>
      <w:ind w:left="720"/>
      <w:contextualSpacing/>
    </w:pPr>
  </w:style>
  <w:style w:type="paragraph" w:styleId="HTMLPreformatted">
    <w:name w:val="HTML Preformatted"/>
    <w:basedOn w:val="Normal"/>
    <w:link w:val="HTMLPreformattedChar"/>
    <w:uiPriority w:val="99"/>
    <w:semiHidden/>
    <w:unhideWhenUsed/>
    <w:rsid w:val="004C6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765"/>
    <w:rPr>
      <w:rFonts w:ascii="Courier New" w:eastAsia="Times New Roman" w:hAnsi="Courier New" w:cs="Courier New"/>
      <w:sz w:val="20"/>
      <w:szCs w:val="20"/>
    </w:rPr>
  </w:style>
  <w:style w:type="character" w:customStyle="1" w:styleId="cm">
    <w:name w:val="cm"/>
    <w:basedOn w:val="DefaultParagraphFont"/>
    <w:rsid w:val="004C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3</cp:revision>
  <dcterms:created xsi:type="dcterms:W3CDTF">2020-06-10T02:27:00Z</dcterms:created>
  <dcterms:modified xsi:type="dcterms:W3CDTF">2020-06-10T23:56:00Z</dcterms:modified>
</cp:coreProperties>
</file>