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53A" w:rsidRDefault="00D4053A">
      <w:pPr>
        <w:rPr>
          <w:rFonts w:ascii="Times New Roman" w:hAnsi="Times New Roman" w:cs="Times New Roman"/>
          <w:color w:val="0070C0"/>
          <w:sz w:val="48"/>
          <w:szCs w:val="48"/>
        </w:rPr>
      </w:pPr>
      <w:r w:rsidRPr="00D4053A">
        <w:rPr>
          <w:rFonts w:ascii="Times New Roman" w:hAnsi="Times New Roman" w:cs="Times New Roman"/>
          <w:color w:val="0070C0"/>
          <w:sz w:val="48"/>
          <w:szCs w:val="48"/>
        </w:rPr>
        <w:t>ASP .Net Task</w:t>
      </w:r>
    </w:p>
    <w:p w:rsidR="00D4053A" w:rsidRPr="00D4053A" w:rsidRDefault="00D4053A">
      <w:pPr>
        <w:rPr>
          <w:rFonts w:ascii="Times New Roman" w:hAnsi="Times New Roman" w:cs="Times New Roman"/>
          <w:color w:val="0070C0"/>
          <w:sz w:val="4"/>
          <w:szCs w:val="4"/>
          <w:shd w:val="clear" w:color="auto" w:fill="FFFFFF"/>
        </w:rPr>
      </w:pPr>
      <w:r>
        <w:rPr>
          <w:rFonts w:ascii="Times New Roman" w:hAnsi="Times New Roman" w:cs="Times New Roman"/>
          <w:color w:val="0070C0"/>
          <w:sz w:val="4"/>
          <w:szCs w:val="4"/>
          <w:shd w:val="clear" w:color="auto" w:fill="FFFFFF"/>
        </w:rPr>
        <w:t>--------------------------------------------------------------------------------------------------------------------------------------------------------------------------------------------------------------------------------------------------------------------------------------------------------------------------------------------------------------------------------------------------------------------------------------------------------------------------------------------------------------------------------------------------------------------------------</w:t>
      </w:r>
    </w:p>
    <w:p w:rsidR="00D4053A" w:rsidRPr="00D4053A" w:rsidRDefault="00D4053A">
      <w:pPr>
        <w:rPr>
          <w:rFonts w:ascii="Times New Roman" w:hAnsi="Times New Roman" w:cs="Times New Roman"/>
          <w:color w:val="333333"/>
          <w:sz w:val="28"/>
          <w:szCs w:val="28"/>
          <w:shd w:val="clear" w:color="auto" w:fill="FFFFFF"/>
        </w:rPr>
      </w:pPr>
      <w:r w:rsidRPr="00D4053A">
        <w:rPr>
          <w:rFonts w:ascii="Times New Roman" w:hAnsi="Times New Roman" w:cs="Times New Roman"/>
          <w:color w:val="333333"/>
          <w:sz w:val="28"/>
          <w:szCs w:val="28"/>
          <w:u w:val="single"/>
          <w:shd w:val="clear" w:color="auto" w:fill="FFFFFF"/>
        </w:rPr>
        <w:t>Project:</w:t>
      </w:r>
      <w:r w:rsidRPr="00D4053A">
        <w:rPr>
          <w:rStyle w:val="apple-converted-space"/>
          <w:rFonts w:ascii="Times New Roman" w:hAnsi="Times New Roman" w:cs="Times New Roman"/>
          <w:color w:val="333333"/>
          <w:sz w:val="28"/>
          <w:szCs w:val="28"/>
          <w:u w:val="single"/>
          <w:shd w:val="clear" w:color="auto" w:fill="FFFFFF"/>
        </w:rPr>
        <w:t> </w:t>
      </w:r>
      <w:r w:rsidRPr="00D4053A">
        <w:rPr>
          <w:rFonts w:ascii="Times New Roman" w:hAnsi="Times New Roman" w:cs="Times New Roman"/>
          <w:color w:val="333333"/>
          <w:sz w:val="28"/>
          <w:szCs w:val="28"/>
          <w:shd w:val="clear" w:color="auto" w:fill="FFFFFF"/>
        </w:rPr>
        <w:t xml:space="preserve">      </w:t>
      </w:r>
    </w:p>
    <w:p w:rsidR="00D4053A" w:rsidRPr="00D4053A" w:rsidRDefault="00D4053A" w:rsidP="00D4053A">
      <w:pPr>
        <w:rPr>
          <w:rFonts w:ascii="Times New Roman" w:hAnsi="Times New Roman" w:cs="Times New Roman"/>
          <w:sz w:val="24"/>
          <w:szCs w:val="24"/>
        </w:rPr>
      </w:pPr>
      <w:r w:rsidRPr="00D4053A">
        <w:rPr>
          <w:rFonts w:ascii="Times New Roman" w:hAnsi="Times New Roman" w:cs="Times New Roman"/>
          <w:color w:val="000000" w:themeColor="text1"/>
          <w:sz w:val="24"/>
          <w:szCs w:val="24"/>
        </w:rPr>
        <w:t xml:space="preserve">Pet Owners </w:t>
      </w:r>
      <w:r w:rsidRPr="00D4053A">
        <w:rPr>
          <w:rFonts w:ascii="Times New Roman" w:hAnsi="Times New Roman" w:cs="Times New Roman"/>
          <w:sz w:val="24"/>
          <w:szCs w:val="24"/>
        </w:rPr>
        <w:t xml:space="preserve">application that simulates basic record navigator using Infragistics ASP .Net Suite controls. </w:t>
      </w:r>
    </w:p>
    <w:p w:rsidR="00176AAD" w:rsidRDefault="00D4053A">
      <w:pPr>
        <w:rPr>
          <w:rFonts w:ascii="Times New Roman" w:hAnsi="Times New Roman" w:cs="Times New Roman"/>
          <w:color w:val="333333"/>
          <w:sz w:val="28"/>
          <w:szCs w:val="28"/>
          <w:u w:val="single"/>
          <w:shd w:val="clear" w:color="auto" w:fill="FFFFFF"/>
        </w:rPr>
      </w:pPr>
      <w:r w:rsidRPr="00D4053A">
        <w:rPr>
          <w:rFonts w:ascii="Times New Roman" w:hAnsi="Times New Roman" w:cs="Times New Roman"/>
          <w:color w:val="333333"/>
          <w:sz w:val="24"/>
          <w:szCs w:val="24"/>
        </w:rPr>
        <w:br/>
      </w:r>
      <w:r w:rsidRPr="00D4053A">
        <w:rPr>
          <w:rFonts w:ascii="Times New Roman" w:hAnsi="Times New Roman" w:cs="Times New Roman"/>
          <w:color w:val="333333"/>
          <w:sz w:val="28"/>
          <w:szCs w:val="28"/>
          <w:u w:val="single"/>
          <w:shd w:val="clear" w:color="auto" w:fill="FFFFFF"/>
        </w:rPr>
        <w:t>Project Description:</w:t>
      </w:r>
    </w:p>
    <w:p w:rsidR="00D4053A" w:rsidRDefault="00D4053A" w:rsidP="00D4053A">
      <w:pPr>
        <w:pStyle w:val="NormalWeb"/>
        <w:spacing w:before="0" w:beforeAutospacing="0" w:after="0" w:afterAutospacing="0"/>
        <w:rPr>
          <w:rFonts w:ascii="Calibri" w:hAnsi="Calibri"/>
          <w:sz w:val="22"/>
          <w:szCs w:val="22"/>
        </w:rPr>
      </w:pPr>
      <w:r w:rsidRPr="00B67D8C">
        <w:rPr>
          <w:rFonts w:ascii="Calibri" w:hAnsi="Calibri"/>
          <w:sz w:val="22"/>
          <w:szCs w:val="22"/>
        </w:rPr>
        <w:t xml:space="preserve">Provide </w:t>
      </w:r>
      <w:r>
        <w:rPr>
          <w:rFonts w:ascii="Calibri" w:hAnsi="Calibri"/>
          <w:sz w:val="22"/>
          <w:szCs w:val="22"/>
        </w:rPr>
        <w:t>record</w:t>
      </w:r>
      <w:r w:rsidRPr="00B67D8C">
        <w:rPr>
          <w:rFonts w:ascii="Calibri" w:hAnsi="Calibri"/>
          <w:sz w:val="22"/>
          <w:szCs w:val="22"/>
        </w:rPr>
        <w:t xml:space="preserve"> navig</w:t>
      </w:r>
      <w:r>
        <w:rPr>
          <w:rFonts w:ascii="Calibri" w:hAnsi="Calibri"/>
          <w:sz w:val="22"/>
          <w:szCs w:val="22"/>
        </w:rPr>
        <w:t>ation through the records for pet owners</w:t>
      </w:r>
      <w:r w:rsidRPr="00B67D8C">
        <w:rPr>
          <w:rFonts w:ascii="Calibri" w:hAnsi="Calibri"/>
          <w:sz w:val="22"/>
          <w:szCs w:val="22"/>
        </w:rPr>
        <w:t xml:space="preserve"> using Infragistics’ ASP. Net </w:t>
      </w:r>
      <w:r>
        <w:rPr>
          <w:rFonts w:ascii="Calibri" w:hAnsi="Calibri"/>
          <w:sz w:val="22"/>
          <w:szCs w:val="22"/>
        </w:rPr>
        <w:t xml:space="preserve">tree component </w:t>
      </w:r>
      <w:r w:rsidRPr="00B67D8C">
        <w:rPr>
          <w:rFonts w:ascii="Calibri" w:hAnsi="Calibri"/>
          <w:sz w:val="22"/>
          <w:szCs w:val="22"/>
        </w:rPr>
        <w:t>(</w:t>
      </w:r>
      <w:r>
        <w:rPr>
          <w:rFonts w:ascii="Calibri" w:hAnsi="Calibri"/>
          <w:sz w:val="22"/>
          <w:szCs w:val="22"/>
        </w:rPr>
        <w:t>WebDataTree from the Aikido suite) and the IG grid control (WebDataGrid).</w:t>
      </w:r>
    </w:p>
    <w:p w:rsidR="00D4053A" w:rsidRPr="00B67D8C" w:rsidRDefault="00D4053A" w:rsidP="00D4053A">
      <w:pPr>
        <w:pStyle w:val="NormalWeb"/>
        <w:numPr>
          <w:ilvl w:val="0"/>
          <w:numId w:val="2"/>
        </w:numPr>
        <w:rPr>
          <w:rFonts w:ascii="Calibri" w:hAnsi="Calibri"/>
          <w:sz w:val="22"/>
          <w:szCs w:val="22"/>
        </w:rPr>
      </w:pPr>
      <w:r w:rsidRPr="00B67D8C">
        <w:rPr>
          <w:rFonts w:ascii="Calibri" w:hAnsi="Calibri"/>
          <w:sz w:val="22"/>
          <w:szCs w:val="22"/>
        </w:rPr>
        <w:t xml:space="preserve">The </w:t>
      </w:r>
      <w:r>
        <w:rPr>
          <w:rFonts w:ascii="Calibri" w:hAnsi="Calibri"/>
          <w:sz w:val="22"/>
          <w:szCs w:val="22"/>
        </w:rPr>
        <w:t>grid should display</w:t>
      </w:r>
      <w:r w:rsidRPr="00B67D8C">
        <w:rPr>
          <w:rFonts w:ascii="Calibri" w:hAnsi="Calibri"/>
          <w:sz w:val="22"/>
          <w:szCs w:val="22"/>
        </w:rPr>
        <w:t xml:space="preserve"> the info </w:t>
      </w:r>
      <w:r>
        <w:rPr>
          <w:rFonts w:ascii="Calibri" w:hAnsi="Calibri"/>
          <w:sz w:val="22"/>
          <w:szCs w:val="22"/>
        </w:rPr>
        <w:t xml:space="preserve">of a list of </w:t>
      </w:r>
      <w:r w:rsidRPr="00B67D8C">
        <w:rPr>
          <w:rFonts w:ascii="Calibri" w:hAnsi="Calibri"/>
          <w:sz w:val="22"/>
          <w:szCs w:val="22"/>
        </w:rPr>
        <w:t>custom object</w:t>
      </w:r>
      <w:r>
        <w:rPr>
          <w:rFonts w:ascii="Calibri" w:hAnsi="Calibri"/>
          <w:sz w:val="22"/>
          <w:szCs w:val="22"/>
        </w:rPr>
        <w:t>s. The custom object should contain</w:t>
      </w:r>
      <w:r w:rsidRPr="00B67D8C">
        <w:rPr>
          <w:rFonts w:ascii="Calibri" w:hAnsi="Calibri"/>
          <w:sz w:val="22"/>
          <w:szCs w:val="22"/>
        </w:rPr>
        <w:t xml:space="preserve"> name of the </w:t>
      </w:r>
      <w:r>
        <w:rPr>
          <w:rFonts w:ascii="Calibri" w:hAnsi="Calibri"/>
          <w:sz w:val="22"/>
          <w:szCs w:val="22"/>
        </w:rPr>
        <w:t>pet, its species, gender and age (feel free to add any other fields you deem necessary in the classes)</w:t>
      </w:r>
      <w:r w:rsidRPr="00B67D8C">
        <w:rPr>
          <w:rFonts w:ascii="Calibri" w:hAnsi="Calibri"/>
          <w:sz w:val="22"/>
          <w:szCs w:val="22"/>
        </w:rPr>
        <w:t>.</w:t>
      </w:r>
    </w:p>
    <w:p w:rsidR="00D4053A" w:rsidRDefault="00D4053A" w:rsidP="00D4053A">
      <w:pPr>
        <w:pStyle w:val="NormalWeb"/>
        <w:numPr>
          <w:ilvl w:val="0"/>
          <w:numId w:val="2"/>
        </w:numPr>
        <w:rPr>
          <w:rFonts w:ascii="Calibri" w:hAnsi="Calibri"/>
          <w:sz w:val="22"/>
          <w:szCs w:val="22"/>
        </w:rPr>
      </w:pPr>
      <w:r>
        <w:rPr>
          <w:rFonts w:ascii="Calibri" w:hAnsi="Calibri"/>
          <w:sz w:val="22"/>
          <w:szCs w:val="22"/>
        </w:rPr>
        <w:t>The object should</w:t>
      </w:r>
      <w:r w:rsidRPr="00B67D8C">
        <w:rPr>
          <w:rFonts w:ascii="Calibri" w:hAnsi="Calibri"/>
          <w:sz w:val="22"/>
          <w:szCs w:val="22"/>
        </w:rPr>
        <w:t xml:space="preserve"> override the ToString () </w:t>
      </w:r>
      <w:r>
        <w:rPr>
          <w:rFonts w:ascii="Calibri" w:hAnsi="Calibri"/>
          <w:sz w:val="22"/>
          <w:szCs w:val="22"/>
        </w:rPr>
        <w:t xml:space="preserve">method </w:t>
      </w:r>
      <w:r w:rsidRPr="00B67D8C">
        <w:rPr>
          <w:rFonts w:ascii="Calibri" w:hAnsi="Calibri"/>
          <w:sz w:val="22"/>
          <w:szCs w:val="22"/>
        </w:rPr>
        <w:t xml:space="preserve">to return </w:t>
      </w:r>
      <w:r>
        <w:rPr>
          <w:rFonts w:ascii="Calibri" w:hAnsi="Calibri"/>
          <w:sz w:val="22"/>
          <w:szCs w:val="22"/>
        </w:rPr>
        <w:t>the name, species and age of the pet- for instance “Rex, Dog, 3”.</w:t>
      </w:r>
    </w:p>
    <w:p w:rsidR="00D4053A" w:rsidRPr="00002247" w:rsidRDefault="00D4053A" w:rsidP="00D4053A">
      <w:pPr>
        <w:pStyle w:val="NormalWeb"/>
        <w:numPr>
          <w:ilvl w:val="0"/>
          <w:numId w:val="2"/>
        </w:numPr>
        <w:rPr>
          <w:rFonts w:ascii="Calibri" w:hAnsi="Calibri"/>
          <w:sz w:val="22"/>
          <w:szCs w:val="22"/>
        </w:rPr>
      </w:pPr>
      <w:r w:rsidRPr="00B67D8C">
        <w:rPr>
          <w:rFonts w:ascii="Calibri" w:hAnsi="Calibri"/>
          <w:sz w:val="22"/>
          <w:szCs w:val="22"/>
        </w:rPr>
        <w:t>Create one base class</w:t>
      </w:r>
      <w:r>
        <w:rPr>
          <w:rFonts w:ascii="Calibri" w:hAnsi="Calibri"/>
          <w:sz w:val="22"/>
          <w:szCs w:val="22"/>
        </w:rPr>
        <w:t xml:space="preserve"> and derived classes </w:t>
      </w:r>
      <w:r w:rsidRPr="00B67D8C">
        <w:rPr>
          <w:rFonts w:ascii="Calibri" w:hAnsi="Calibri"/>
          <w:sz w:val="22"/>
          <w:szCs w:val="22"/>
        </w:rPr>
        <w:t xml:space="preserve">for the </w:t>
      </w:r>
      <w:r>
        <w:rPr>
          <w:rFonts w:ascii="Calibri" w:hAnsi="Calibri"/>
          <w:sz w:val="22"/>
          <w:szCs w:val="22"/>
        </w:rPr>
        <w:t xml:space="preserve">pets </w:t>
      </w:r>
      <w:r w:rsidRPr="00B67D8C">
        <w:rPr>
          <w:rFonts w:ascii="Calibri" w:hAnsi="Calibri"/>
          <w:sz w:val="22"/>
          <w:szCs w:val="22"/>
        </w:rPr>
        <w:t xml:space="preserve">and for the </w:t>
      </w:r>
      <w:r>
        <w:rPr>
          <w:rFonts w:ascii="Calibri" w:hAnsi="Calibri"/>
          <w:sz w:val="22"/>
          <w:szCs w:val="22"/>
        </w:rPr>
        <w:t>owners</w:t>
      </w:r>
      <w:r w:rsidRPr="00B67D8C">
        <w:rPr>
          <w:rFonts w:ascii="Calibri" w:hAnsi="Calibri"/>
          <w:sz w:val="22"/>
          <w:szCs w:val="22"/>
        </w:rPr>
        <w:t>. And use these classes in your application.</w:t>
      </w:r>
    </w:p>
    <w:p w:rsidR="00D4053A" w:rsidRPr="00D4053A" w:rsidRDefault="00D4053A">
      <w:pPr>
        <w:rPr>
          <w:rFonts w:ascii="Times New Roman" w:hAnsi="Times New Roman" w:cs="Times New Roman"/>
          <w:color w:val="333333"/>
          <w:sz w:val="24"/>
          <w:szCs w:val="24"/>
          <w:u w:val="single"/>
          <w:shd w:val="clear" w:color="auto" w:fill="FFFFFF"/>
        </w:rPr>
      </w:pPr>
    </w:p>
    <w:p w:rsidR="00D4053A" w:rsidRPr="00D4053A" w:rsidRDefault="00D4053A">
      <w:pPr>
        <w:rPr>
          <w:rFonts w:ascii="Times New Roman" w:hAnsi="Times New Roman" w:cs="Times New Roman"/>
          <w:color w:val="333333"/>
          <w:sz w:val="28"/>
          <w:szCs w:val="28"/>
          <w:u w:val="single"/>
          <w:shd w:val="clear" w:color="auto" w:fill="FFFFFF"/>
        </w:rPr>
      </w:pPr>
    </w:p>
    <w:p w:rsidR="00D4053A" w:rsidRPr="00B67D8C" w:rsidRDefault="00D4053A" w:rsidP="00D4053A">
      <w:pPr>
        <w:pStyle w:val="NormalWeb"/>
        <w:spacing w:before="0" w:beforeAutospacing="0" w:after="0" w:afterAutospacing="0"/>
        <w:rPr>
          <w:rFonts w:ascii="Calibri" w:hAnsi="Calibri"/>
          <w:sz w:val="22"/>
          <w:szCs w:val="22"/>
        </w:rPr>
      </w:pPr>
      <w:r w:rsidRPr="00D4053A">
        <w:rPr>
          <w:color w:val="333333"/>
          <w:sz w:val="28"/>
          <w:szCs w:val="28"/>
          <w:u w:val="single"/>
          <w:shd w:val="clear" w:color="auto" w:fill="FFFFFF"/>
        </w:rPr>
        <w:t>General Requirements</w:t>
      </w:r>
      <w:r w:rsidRPr="00D4053A">
        <w:rPr>
          <w:color w:val="333333"/>
          <w:sz w:val="28"/>
          <w:szCs w:val="28"/>
        </w:rPr>
        <w:br/>
      </w:r>
      <w:r w:rsidRPr="00D4053A">
        <w:rPr>
          <w:color w:val="333333"/>
          <w:sz w:val="28"/>
          <w:szCs w:val="28"/>
        </w:rPr>
        <w:br/>
      </w:r>
      <w:r>
        <w:rPr>
          <w:rFonts w:ascii="Calibri" w:hAnsi="Calibri"/>
          <w:sz w:val="22"/>
          <w:szCs w:val="22"/>
        </w:rPr>
        <w:t xml:space="preserve">    </w:t>
      </w:r>
      <w:r w:rsidRPr="00B67D8C">
        <w:rPr>
          <w:rFonts w:ascii="Calibri" w:hAnsi="Calibri"/>
          <w:sz w:val="22"/>
          <w:szCs w:val="22"/>
        </w:rPr>
        <w:t xml:space="preserve">Show </w:t>
      </w:r>
      <w:r>
        <w:rPr>
          <w:rFonts w:ascii="Calibri" w:hAnsi="Calibri"/>
          <w:sz w:val="22"/>
          <w:szCs w:val="22"/>
        </w:rPr>
        <w:t xml:space="preserve">a </w:t>
      </w:r>
      <w:r w:rsidRPr="00B67D8C">
        <w:rPr>
          <w:rFonts w:ascii="Calibri" w:hAnsi="Calibri"/>
          <w:sz w:val="22"/>
          <w:szCs w:val="22"/>
        </w:rPr>
        <w:t xml:space="preserve">list of </w:t>
      </w:r>
      <w:r>
        <w:rPr>
          <w:rFonts w:ascii="Calibri" w:hAnsi="Calibri"/>
          <w:sz w:val="22"/>
          <w:szCs w:val="22"/>
        </w:rPr>
        <w:t xml:space="preserve">the pet records for the selected owner </w:t>
      </w:r>
      <w:r w:rsidRPr="00B67D8C">
        <w:rPr>
          <w:rFonts w:ascii="Calibri" w:hAnsi="Calibri"/>
          <w:sz w:val="22"/>
          <w:szCs w:val="22"/>
        </w:rPr>
        <w:t xml:space="preserve">in the </w:t>
      </w:r>
      <w:r>
        <w:rPr>
          <w:rFonts w:ascii="Calibri" w:hAnsi="Calibri"/>
          <w:sz w:val="22"/>
          <w:szCs w:val="22"/>
        </w:rPr>
        <w:t>WebDataTree using a WebDataGrid. The g</w:t>
      </w:r>
      <w:r w:rsidRPr="00B67D8C">
        <w:rPr>
          <w:rFonts w:ascii="Calibri" w:hAnsi="Calibri"/>
          <w:sz w:val="22"/>
          <w:szCs w:val="22"/>
        </w:rPr>
        <w:t>rid should have sorting enabled and</w:t>
      </w:r>
      <w:r>
        <w:rPr>
          <w:rFonts w:ascii="Calibri" w:hAnsi="Calibri"/>
          <w:sz w:val="22"/>
          <w:szCs w:val="22"/>
        </w:rPr>
        <w:t xml:space="preserve"> at least one of its columns should be sorted ascending when the page initially loads</w:t>
      </w:r>
      <w:r w:rsidRPr="00B67D8C">
        <w:rPr>
          <w:rFonts w:ascii="Calibri" w:hAnsi="Calibri"/>
          <w:sz w:val="22"/>
          <w:szCs w:val="22"/>
        </w:rPr>
        <w:t>.</w:t>
      </w:r>
      <w:r>
        <w:rPr>
          <w:rFonts w:ascii="Calibri" w:hAnsi="Calibri"/>
          <w:sz w:val="22"/>
          <w:szCs w:val="22"/>
        </w:rPr>
        <w:t xml:space="preserve"> The pet’s name and species should be displayed in the grid.</w:t>
      </w:r>
    </w:p>
    <w:p w:rsidR="00D4053A" w:rsidRPr="008B2E57" w:rsidRDefault="00D4053A" w:rsidP="00D4053A">
      <w:pPr>
        <w:pStyle w:val="NormalWeb"/>
        <w:numPr>
          <w:ilvl w:val="0"/>
          <w:numId w:val="1"/>
        </w:numPr>
        <w:ind w:left="816"/>
        <w:rPr>
          <w:rFonts w:ascii="Calibri" w:hAnsi="Calibri"/>
          <w:i/>
          <w:sz w:val="22"/>
          <w:szCs w:val="22"/>
        </w:rPr>
      </w:pPr>
      <w:r w:rsidRPr="008B2E57">
        <w:rPr>
          <w:rFonts w:ascii="Calibri" w:hAnsi="Calibri"/>
          <w:sz w:val="22"/>
          <w:szCs w:val="22"/>
        </w:rPr>
        <w:t>Navigate through the grid cells via the keyboard (Up/Down and Left/Right). When you navigate through the cells extract the value of the visited cells and write it to DIV element on the page to be visible for the user.</w:t>
      </w:r>
    </w:p>
    <w:p w:rsidR="00D4053A" w:rsidRDefault="00D4053A" w:rsidP="00D4053A">
      <w:pPr>
        <w:pStyle w:val="NormalWeb"/>
        <w:numPr>
          <w:ilvl w:val="0"/>
          <w:numId w:val="1"/>
        </w:numPr>
        <w:ind w:left="816"/>
        <w:rPr>
          <w:rFonts w:ascii="Calibri" w:hAnsi="Calibri"/>
          <w:sz w:val="22"/>
          <w:szCs w:val="22"/>
        </w:rPr>
      </w:pPr>
      <w:r>
        <w:rPr>
          <w:rFonts w:ascii="Calibri" w:hAnsi="Calibri"/>
          <w:sz w:val="22"/>
          <w:szCs w:val="22"/>
        </w:rPr>
        <w:t xml:space="preserve">Using the jQuery library, add some logic to apply some styling (e.g. background color) on the created DIV when it is being hovered over. </w:t>
      </w:r>
    </w:p>
    <w:p w:rsidR="00D4053A" w:rsidRPr="00B67D8C" w:rsidRDefault="00D4053A" w:rsidP="00D4053A">
      <w:pPr>
        <w:pStyle w:val="NormalWeb"/>
        <w:numPr>
          <w:ilvl w:val="0"/>
          <w:numId w:val="1"/>
        </w:numPr>
        <w:ind w:left="816"/>
        <w:rPr>
          <w:rFonts w:ascii="Calibri" w:hAnsi="Calibri"/>
          <w:sz w:val="22"/>
          <w:szCs w:val="22"/>
        </w:rPr>
      </w:pPr>
      <w:r>
        <w:rPr>
          <w:rFonts w:ascii="Calibri" w:hAnsi="Calibri"/>
          <w:sz w:val="22"/>
          <w:szCs w:val="22"/>
        </w:rPr>
        <w:t>Set the background colors of the grid’s rows and alternating rows to colors different from the default ones.</w:t>
      </w:r>
    </w:p>
    <w:p w:rsidR="00D4053A" w:rsidRDefault="00D4053A" w:rsidP="008B2E57">
      <w:pPr>
        <w:pStyle w:val="NormalWeb"/>
        <w:ind w:left="413"/>
        <w:rPr>
          <w:sz w:val="28"/>
          <w:szCs w:val="28"/>
        </w:rPr>
      </w:pPr>
      <w:r>
        <w:rPr>
          <w:rFonts w:ascii="Calibri" w:hAnsi="Calibri"/>
          <w:sz w:val="22"/>
          <w:szCs w:val="22"/>
        </w:rPr>
        <w:t xml:space="preserve">Enable the grid’s Selection behavior and on change of the selected row display a </w:t>
      </w:r>
      <w:r w:rsidRPr="00FD0022">
        <w:rPr>
          <w:rFonts w:ascii="Calibri" w:hAnsi="Calibri"/>
          <w:i/>
          <w:sz w:val="22"/>
          <w:szCs w:val="22"/>
        </w:rPr>
        <w:t>WebDialogWindow</w:t>
      </w:r>
      <w:r>
        <w:rPr>
          <w:rFonts w:ascii="Calibri" w:hAnsi="Calibri"/>
          <w:sz w:val="22"/>
          <w:szCs w:val="22"/>
        </w:rPr>
        <w:t xml:space="preserve"> control with the selected row’s details as displayed by the override of ToString() from the custom class. </w:t>
      </w:r>
      <w:r w:rsidRPr="00D4053A">
        <w:rPr>
          <w:color w:val="333333"/>
          <w:sz w:val="28"/>
          <w:szCs w:val="28"/>
        </w:rPr>
        <w:br/>
      </w:r>
      <w:r w:rsidRPr="00D4053A">
        <w:rPr>
          <w:color w:val="333333"/>
          <w:sz w:val="28"/>
          <w:szCs w:val="28"/>
        </w:rPr>
        <w:br/>
      </w:r>
    </w:p>
    <w:p w:rsidR="00AE618C" w:rsidRDefault="00AE618C" w:rsidP="008B2E57">
      <w:pPr>
        <w:pStyle w:val="NormalWeb"/>
        <w:ind w:left="413"/>
        <w:rPr>
          <w:sz w:val="28"/>
          <w:szCs w:val="28"/>
          <w:u w:val="single"/>
        </w:rPr>
      </w:pPr>
      <w:r w:rsidRPr="00AE618C">
        <w:rPr>
          <w:sz w:val="28"/>
          <w:szCs w:val="28"/>
          <w:u w:val="single"/>
        </w:rPr>
        <w:lastRenderedPageBreak/>
        <w:t xml:space="preserve">Results: </w:t>
      </w:r>
    </w:p>
    <w:p w:rsidR="00AE618C" w:rsidRDefault="00AE618C" w:rsidP="00AE618C">
      <w:pPr>
        <w:pStyle w:val="NormalWeb"/>
      </w:pPr>
      <w:r>
        <w:rPr>
          <w:sz w:val="28"/>
          <w:szCs w:val="28"/>
        </w:rPr>
        <w:tab/>
      </w:r>
      <w:r w:rsidRPr="00AE618C">
        <w:t>In order to see the full functionality</w:t>
      </w:r>
      <w:r>
        <w:t xml:space="preserve">, please first visit the Default.aspx page, than select the Web data tree and explore the data provided. After that You can click the Login button (can be found at User page menu in the </w:t>
      </w:r>
      <w:r w:rsidRPr="00AE618C">
        <w:t>right</w:t>
      </w:r>
      <w:r>
        <w:t xml:space="preserve"> top most corner). In this page You have two options:</w:t>
      </w:r>
    </w:p>
    <w:p w:rsidR="00AE618C" w:rsidRDefault="00AE618C" w:rsidP="00AE618C">
      <w:pPr>
        <w:pStyle w:val="NormalWeb"/>
        <w:numPr>
          <w:ilvl w:val="0"/>
          <w:numId w:val="3"/>
        </w:numPr>
      </w:pPr>
      <w:r>
        <w:t xml:space="preserve">Register/Login </w:t>
      </w:r>
    </w:p>
    <w:p w:rsidR="00AE618C" w:rsidRDefault="00AE618C" w:rsidP="00AE618C">
      <w:pPr>
        <w:pStyle w:val="NormalWeb"/>
        <w:numPr>
          <w:ilvl w:val="0"/>
          <w:numId w:val="3"/>
        </w:numPr>
      </w:pPr>
      <w:r>
        <w:t>Use Your account</w:t>
      </w:r>
      <w:r w:rsidR="005B4B4E">
        <w:t xml:space="preserve"> provided from another service</w:t>
      </w:r>
      <w:r>
        <w:t xml:space="preserve"> </w:t>
      </w:r>
    </w:p>
    <w:p w:rsidR="0048484F" w:rsidRDefault="0048484F" w:rsidP="0048484F">
      <w:pPr>
        <w:pStyle w:val="NormalWeb"/>
        <w:ind w:left="720"/>
      </w:pPr>
      <w:r>
        <w:t>Once the user is logged it’s very easy to navigate to the Pets data grid page from the</w:t>
      </w:r>
    </w:p>
    <w:p w:rsidR="00AE618C" w:rsidRPr="00AE618C" w:rsidRDefault="0048484F" w:rsidP="0048484F">
      <w:pPr>
        <w:pStyle w:val="NormalWeb"/>
      </w:pPr>
      <w:r>
        <w:t>‘Pets’ button (visible only for registered users in the</w:t>
      </w:r>
      <w:r>
        <w:t xml:space="preserve"> User menu in the </w:t>
      </w:r>
      <w:r w:rsidRPr="00AE618C">
        <w:t>right</w:t>
      </w:r>
      <w:r>
        <w:t xml:space="preserve"> top most corner</w:t>
      </w:r>
      <w:r>
        <w:t>). Finally this page provides full pets information in very convenient UI way.</w:t>
      </w:r>
      <w:bookmarkStart w:id="0" w:name="_GoBack"/>
      <w:bookmarkEnd w:id="0"/>
      <w:r>
        <w:t xml:space="preserve"> </w:t>
      </w:r>
    </w:p>
    <w:sectPr w:rsidR="00AE618C" w:rsidRPr="00AE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29D1"/>
    <w:multiLevelType w:val="hybridMultilevel"/>
    <w:tmpl w:val="4AD895B2"/>
    <w:lvl w:ilvl="0" w:tplc="8B2C8E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C4EC1"/>
    <w:multiLevelType w:val="hybridMultilevel"/>
    <w:tmpl w:val="A11E953E"/>
    <w:lvl w:ilvl="0" w:tplc="0E460A7C">
      <w:start w:val="1"/>
      <w:numFmt w:val="decimal"/>
      <w:lvlText w:val="%1."/>
      <w:lvlJc w:val="left"/>
      <w:pPr>
        <w:ind w:left="948" w:hanging="408"/>
      </w:pPr>
    </w:lvl>
    <w:lvl w:ilvl="1" w:tplc="04090019">
      <w:start w:val="1"/>
      <w:numFmt w:val="decimal"/>
      <w:lvlText w:val="%2."/>
      <w:lvlJc w:val="left"/>
      <w:pPr>
        <w:tabs>
          <w:tab w:val="num" w:pos="1230"/>
        </w:tabs>
        <w:ind w:left="1230" w:hanging="360"/>
      </w:pPr>
    </w:lvl>
    <w:lvl w:ilvl="2" w:tplc="0409001B">
      <w:start w:val="1"/>
      <w:numFmt w:val="decimal"/>
      <w:lvlText w:val="%3."/>
      <w:lvlJc w:val="left"/>
      <w:pPr>
        <w:tabs>
          <w:tab w:val="num" w:pos="1950"/>
        </w:tabs>
        <w:ind w:left="1950" w:hanging="360"/>
      </w:pPr>
    </w:lvl>
    <w:lvl w:ilvl="3" w:tplc="0409000F">
      <w:start w:val="1"/>
      <w:numFmt w:val="decimal"/>
      <w:lvlText w:val="%4."/>
      <w:lvlJc w:val="left"/>
      <w:pPr>
        <w:tabs>
          <w:tab w:val="num" w:pos="2670"/>
        </w:tabs>
        <w:ind w:left="2670" w:hanging="360"/>
      </w:pPr>
    </w:lvl>
    <w:lvl w:ilvl="4" w:tplc="04090019">
      <w:start w:val="1"/>
      <w:numFmt w:val="decimal"/>
      <w:lvlText w:val="%5."/>
      <w:lvlJc w:val="left"/>
      <w:pPr>
        <w:tabs>
          <w:tab w:val="num" w:pos="3390"/>
        </w:tabs>
        <w:ind w:left="3390" w:hanging="360"/>
      </w:pPr>
    </w:lvl>
    <w:lvl w:ilvl="5" w:tplc="0409001B">
      <w:start w:val="1"/>
      <w:numFmt w:val="decimal"/>
      <w:lvlText w:val="%6."/>
      <w:lvlJc w:val="left"/>
      <w:pPr>
        <w:tabs>
          <w:tab w:val="num" w:pos="4110"/>
        </w:tabs>
        <w:ind w:left="4110" w:hanging="360"/>
      </w:pPr>
    </w:lvl>
    <w:lvl w:ilvl="6" w:tplc="0409000F">
      <w:start w:val="1"/>
      <w:numFmt w:val="decimal"/>
      <w:lvlText w:val="%7."/>
      <w:lvlJc w:val="left"/>
      <w:pPr>
        <w:tabs>
          <w:tab w:val="num" w:pos="4830"/>
        </w:tabs>
        <w:ind w:left="4830" w:hanging="360"/>
      </w:pPr>
    </w:lvl>
    <w:lvl w:ilvl="7" w:tplc="04090019">
      <w:start w:val="1"/>
      <w:numFmt w:val="decimal"/>
      <w:lvlText w:val="%8."/>
      <w:lvlJc w:val="left"/>
      <w:pPr>
        <w:tabs>
          <w:tab w:val="num" w:pos="5550"/>
        </w:tabs>
        <w:ind w:left="5550" w:hanging="360"/>
      </w:pPr>
    </w:lvl>
    <w:lvl w:ilvl="8" w:tplc="0409001B">
      <w:start w:val="1"/>
      <w:numFmt w:val="decimal"/>
      <w:lvlText w:val="%9."/>
      <w:lvlJc w:val="left"/>
      <w:pPr>
        <w:tabs>
          <w:tab w:val="num" w:pos="6270"/>
        </w:tabs>
        <w:ind w:left="6270" w:hanging="360"/>
      </w:pPr>
    </w:lvl>
  </w:abstractNum>
  <w:abstractNum w:abstractNumId="2">
    <w:nsid w:val="3D040DA7"/>
    <w:multiLevelType w:val="hybridMultilevel"/>
    <w:tmpl w:val="DAE29500"/>
    <w:lvl w:ilvl="0" w:tplc="04090001">
      <w:start w:val="1"/>
      <w:numFmt w:val="bullet"/>
      <w:lvlText w:val=""/>
      <w:lvlJc w:val="left"/>
      <w:pPr>
        <w:ind w:left="1128" w:hanging="408"/>
      </w:pPr>
      <w:rPr>
        <w:rFonts w:ascii="Symbol" w:hAnsi="Symbol" w:hint="default"/>
      </w:rPr>
    </w:lvl>
    <w:lvl w:ilvl="1" w:tplc="04090019">
      <w:start w:val="1"/>
      <w:numFmt w:val="decimal"/>
      <w:lvlText w:val="%2."/>
      <w:lvlJc w:val="left"/>
      <w:pPr>
        <w:tabs>
          <w:tab w:val="num" w:pos="1410"/>
        </w:tabs>
        <w:ind w:left="1410" w:hanging="360"/>
      </w:pPr>
    </w:lvl>
    <w:lvl w:ilvl="2" w:tplc="0409001B">
      <w:start w:val="1"/>
      <w:numFmt w:val="decimal"/>
      <w:lvlText w:val="%3."/>
      <w:lvlJc w:val="left"/>
      <w:pPr>
        <w:tabs>
          <w:tab w:val="num" w:pos="2130"/>
        </w:tabs>
        <w:ind w:left="2130" w:hanging="360"/>
      </w:pPr>
    </w:lvl>
    <w:lvl w:ilvl="3" w:tplc="0409000F">
      <w:start w:val="1"/>
      <w:numFmt w:val="decimal"/>
      <w:lvlText w:val="%4."/>
      <w:lvlJc w:val="left"/>
      <w:pPr>
        <w:tabs>
          <w:tab w:val="num" w:pos="2850"/>
        </w:tabs>
        <w:ind w:left="2850" w:hanging="360"/>
      </w:pPr>
    </w:lvl>
    <w:lvl w:ilvl="4" w:tplc="04090019">
      <w:start w:val="1"/>
      <w:numFmt w:val="decimal"/>
      <w:lvlText w:val="%5."/>
      <w:lvlJc w:val="left"/>
      <w:pPr>
        <w:tabs>
          <w:tab w:val="num" w:pos="3570"/>
        </w:tabs>
        <w:ind w:left="3570" w:hanging="360"/>
      </w:pPr>
    </w:lvl>
    <w:lvl w:ilvl="5" w:tplc="0409001B">
      <w:start w:val="1"/>
      <w:numFmt w:val="decimal"/>
      <w:lvlText w:val="%6."/>
      <w:lvlJc w:val="left"/>
      <w:pPr>
        <w:tabs>
          <w:tab w:val="num" w:pos="4290"/>
        </w:tabs>
        <w:ind w:left="4290" w:hanging="360"/>
      </w:pPr>
    </w:lvl>
    <w:lvl w:ilvl="6" w:tplc="0409000F">
      <w:start w:val="1"/>
      <w:numFmt w:val="decimal"/>
      <w:lvlText w:val="%7."/>
      <w:lvlJc w:val="left"/>
      <w:pPr>
        <w:tabs>
          <w:tab w:val="num" w:pos="5010"/>
        </w:tabs>
        <w:ind w:left="5010" w:hanging="360"/>
      </w:pPr>
    </w:lvl>
    <w:lvl w:ilvl="7" w:tplc="04090019">
      <w:start w:val="1"/>
      <w:numFmt w:val="decimal"/>
      <w:lvlText w:val="%8."/>
      <w:lvlJc w:val="left"/>
      <w:pPr>
        <w:tabs>
          <w:tab w:val="num" w:pos="5730"/>
        </w:tabs>
        <w:ind w:left="5730" w:hanging="360"/>
      </w:pPr>
    </w:lvl>
    <w:lvl w:ilvl="8" w:tplc="0409001B">
      <w:start w:val="1"/>
      <w:numFmt w:val="decimal"/>
      <w:lvlText w:val="%9."/>
      <w:lvlJc w:val="left"/>
      <w:pPr>
        <w:tabs>
          <w:tab w:val="num" w:pos="6450"/>
        </w:tabs>
        <w:ind w:left="645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33"/>
    <w:rsid w:val="00176AAD"/>
    <w:rsid w:val="00256C33"/>
    <w:rsid w:val="0048484F"/>
    <w:rsid w:val="005B4B4E"/>
    <w:rsid w:val="008B2E57"/>
    <w:rsid w:val="00AE618C"/>
    <w:rsid w:val="00D4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53A"/>
  </w:style>
  <w:style w:type="paragraph" w:styleId="NormalWeb">
    <w:name w:val="Normal (Web)"/>
    <w:basedOn w:val="Normal"/>
    <w:uiPriority w:val="99"/>
    <w:unhideWhenUsed/>
    <w:rsid w:val="00D4053A"/>
    <w:pPr>
      <w:spacing w:before="100" w:beforeAutospacing="1" w:after="100" w:afterAutospacing="1" w:line="240" w:lineRule="auto"/>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53A"/>
  </w:style>
  <w:style w:type="paragraph" w:styleId="NormalWeb">
    <w:name w:val="Normal (Web)"/>
    <w:basedOn w:val="Normal"/>
    <w:uiPriority w:val="99"/>
    <w:unhideWhenUsed/>
    <w:rsid w:val="00D4053A"/>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5</cp:revision>
  <dcterms:created xsi:type="dcterms:W3CDTF">2013-08-26T14:50:00Z</dcterms:created>
  <dcterms:modified xsi:type="dcterms:W3CDTF">2013-08-26T15:19:00Z</dcterms:modified>
</cp:coreProperties>
</file>