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8C1" w:rsidRDefault="00CC7117">
      <w:pPr>
        <w:rPr>
          <w:sz w:val="24"/>
        </w:rPr>
      </w:pPr>
      <w:r>
        <w:rPr>
          <w:sz w:val="24"/>
          <w:u w:val="single"/>
        </w:rPr>
        <w:t>Task Test</w:t>
      </w:r>
      <w:r w:rsidR="00DE0DC7" w:rsidRPr="00DE0DC7">
        <w:rPr>
          <w:sz w:val="24"/>
          <w:u w:val="single"/>
        </w:rPr>
        <w:t>:</w:t>
      </w:r>
      <w:r w:rsidR="00DE0DC7" w:rsidRPr="00DE0DC7">
        <w:rPr>
          <w:sz w:val="24"/>
        </w:rPr>
        <w:t xml:space="preserve"> </w:t>
      </w:r>
      <w:r w:rsidR="0050345B">
        <w:rPr>
          <w:sz w:val="24"/>
        </w:rPr>
        <w:t xml:space="preserve"> </w:t>
      </w:r>
      <w:r w:rsidR="00DE0DC7" w:rsidRPr="00DE0DC7">
        <w:rPr>
          <w:sz w:val="24"/>
        </w:rPr>
        <w:t>Using ‘job-interview-questions’</w:t>
      </w:r>
      <w:r w:rsidR="00DE0DC7">
        <w:rPr>
          <w:sz w:val="24"/>
        </w:rPr>
        <w:t>, previous solutions and ISTQB try to solve tests</w:t>
      </w:r>
    </w:p>
    <w:p w:rsidR="00DE0DC7" w:rsidRDefault="00CC7117" w:rsidP="00DE0DC7">
      <w:pPr>
        <w:rPr>
          <w:sz w:val="24"/>
        </w:rPr>
      </w:pPr>
      <w:r>
        <w:rPr>
          <w:sz w:val="24"/>
          <w:u w:val="single"/>
        </w:rPr>
        <w:t>Task EP&amp;BVA</w:t>
      </w:r>
      <w:r w:rsidR="00DE0DC7" w:rsidRPr="00DE0DC7">
        <w:rPr>
          <w:sz w:val="24"/>
          <w:u w:val="single"/>
        </w:rPr>
        <w:t>:</w:t>
      </w:r>
      <w:r w:rsidR="00DE0DC7">
        <w:rPr>
          <w:sz w:val="24"/>
          <w:u w:val="single"/>
        </w:rPr>
        <w:t xml:space="preserve"> </w:t>
      </w:r>
      <w:r w:rsidR="0050345B" w:rsidRPr="0050345B">
        <w:rPr>
          <w:sz w:val="24"/>
        </w:rPr>
        <w:t xml:space="preserve"> </w:t>
      </w:r>
      <w:r w:rsidR="0050345B">
        <w:rPr>
          <w:sz w:val="24"/>
        </w:rPr>
        <w:t xml:space="preserve"> </w:t>
      </w:r>
      <w:r w:rsidR="00DE0DC7">
        <w:rPr>
          <w:sz w:val="24"/>
        </w:rPr>
        <w:t xml:space="preserve">Using </w:t>
      </w:r>
      <w:r>
        <w:rPr>
          <w:sz w:val="24"/>
        </w:rPr>
        <w:t>previous solutions analyze and create proper test cases</w:t>
      </w:r>
    </w:p>
    <w:p w:rsidR="00CC7117" w:rsidRDefault="00CC7117" w:rsidP="00CC7117">
      <w:r>
        <w:rPr>
          <w:sz w:val="24"/>
          <w:u w:val="single"/>
        </w:rPr>
        <w:t>Task State Transition Table</w:t>
      </w:r>
      <w:r w:rsidR="00E64303" w:rsidRPr="00DE0DC7">
        <w:rPr>
          <w:sz w:val="24"/>
          <w:u w:val="single"/>
        </w:rPr>
        <w:t>:</w:t>
      </w:r>
      <w:r w:rsidR="00E64303">
        <w:rPr>
          <w:sz w:val="24"/>
          <w:u w:val="single"/>
        </w:rPr>
        <w:t xml:space="preserve"> </w:t>
      </w:r>
      <w:r w:rsidR="00E64303" w:rsidRPr="00E64303">
        <w:rPr>
          <w:sz w:val="24"/>
        </w:rPr>
        <w:t xml:space="preserve"> </w:t>
      </w:r>
      <w:r>
        <w:t>[</w:t>
      </w:r>
      <w:r w:rsidRPr="00A44DD3">
        <w:t>execute valid and invalid state transitions</w:t>
      </w:r>
      <w:r>
        <w:t xml:space="preserve">] – [system &amp; customer PointOfView]    </w:t>
      </w:r>
    </w:p>
    <w:p w:rsidR="00CC7117" w:rsidRDefault="00CC7117" w:rsidP="00CC7117">
      <w:r>
        <w:t>Also try to create a diagram of user/system interactions and consider user/system  POView.</w:t>
      </w:r>
    </w:p>
    <w:p w:rsidR="005D0401" w:rsidRDefault="005D0401" w:rsidP="00DE0DC7">
      <w:pPr>
        <w:rPr>
          <w:sz w:val="24"/>
        </w:rPr>
      </w:pPr>
      <w:r>
        <w:rPr>
          <w:sz w:val="24"/>
          <w:u w:val="single"/>
        </w:rPr>
        <w:t xml:space="preserve">Task </w:t>
      </w:r>
      <w:r w:rsidR="00CC7117" w:rsidRPr="00CC7117">
        <w:rPr>
          <w:sz w:val="24"/>
          <w:u w:val="single"/>
        </w:rPr>
        <w:t>Searching for Code Performance Bottlenecks using Dynamic Analysis</w:t>
      </w:r>
      <w:r w:rsidRPr="00DE0DC7">
        <w:rPr>
          <w:sz w:val="24"/>
          <w:u w:val="single"/>
        </w:rPr>
        <w:t>:</w:t>
      </w:r>
      <w:r w:rsidRPr="005D0401">
        <w:rPr>
          <w:sz w:val="24"/>
        </w:rPr>
        <w:t xml:space="preserve"> </w:t>
      </w:r>
      <w:r w:rsidR="00CC7117">
        <w:rPr>
          <w:sz w:val="24"/>
        </w:rPr>
        <w:t xml:space="preserve">Using profiler tool try to find and isolate ‘hotspots’. The most problematic places are </w:t>
      </w:r>
      <w:r w:rsidR="00CC7117" w:rsidRPr="00CC7117">
        <w:rPr>
          <w:color w:val="FF0000"/>
          <w:sz w:val="24"/>
        </w:rPr>
        <w:t>loops</w:t>
      </w:r>
      <w:r w:rsidR="00CC7117">
        <w:rPr>
          <w:sz w:val="24"/>
        </w:rPr>
        <w:t xml:space="preserve">, </w:t>
      </w:r>
      <w:r w:rsidR="00CC7117" w:rsidRPr="00CC7117">
        <w:rPr>
          <w:color w:val="FF0000"/>
          <w:sz w:val="24"/>
        </w:rPr>
        <w:t>duplicated code</w:t>
      </w:r>
      <w:r w:rsidR="00CC7117">
        <w:rPr>
          <w:sz w:val="24"/>
        </w:rPr>
        <w:t>, incorrect processing and invocation of code</w:t>
      </w:r>
      <w:r w:rsidR="00D36A0B">
        <w:rPr>
          <w:sz w:val="24"/>
        </w:rPr>
        <w:t>(You can use previous solutions to get ideas where to look)</w:t>
      </w:r>
      <w:r w:rsidR="00CC7117">
        <w:rPr>
          <w:sz w:val="24"/>
        </w:rPr>
        <w:t>.</w:t>
      </w:r>
      <w:r w:rsidR="00B66748">
        <w:rPr>
          <w:sz w:val="24"/>
        </w:rPr>
        <w:t xml:space="preserve"> You can use ‘Stop-watch’ to show time improvement.</w:t>
      </w:r>
      <w:r w:rsidR="00CC7117">
        <w:rPr>
          <w:sz w:val="24"/>
        </w:rPr>
        <w:t xml:space="preserve"> </w:t>
      </w:r>
    </w:p>
    <w:p w:rsidR="005D0401" w:rsidRDefault="00CD657E" w:rsidP="00DE0DC7">
      <w:pPr>
        <w:rPr>
          <w:sz w:val="24"/>
        </w:rPr>
      </w:pPr>
      <w:r>
        <w:rPr>
          <w:sz w:val="24"/>
          <w:u w:val="single"/>
        </w:rPr>
        <w:t xml:space="preserve">Task </w:t>
      </w:r>
      <w:r w:rsidRPr="00CD657E">
        <w:rPr>
          <w:sz w:val="24"/>
          <w:u w:val="single"/>
        </w:rPr>
        <w:t>Finding Coding Standards Violations Using StyleCop</w:t>
      </w:r>
      <w:r w:rsidR="005D0401" w:rsidRPr="00DE0DC7">
        <w:rPr>
          <w:sz w:val="24"/>
          <w:u w:val="single"/>
        </w:rPr>
        <w:t>:</w:t>
      </w:r>
      <w:r w:rsidR="005D0401" w:rsidRPr="005D0401">
        <w:rPr>
          <w:sz w:val="24"/>
        </w:rPr>
        <w:t xml:space="preserve"> </w:t>
      </w:r>
      <w:r>
        <w:rPr>
          <w:sz w:val="24"/>
        </w:rPr>
        <w:t xml:space="preserve">Search and </w:t>
      </w:r>
      <w:r w:rsidRPr="00CD657E">
        <w:rPr>
          <w:color w:val="FF0000"/>
          <w:sz w:val="24"/>
        </w:rPr>
        <w:t>apply for correct settings</w:t>
      </w:r>
      <w:r>
        <w:rPr>
          <w:sz w:val="24"/>
        </w:rPr>
        <w:t xml:space="preserve"> according to task. Then </w:t>
      </w:r>
      <w:r w:rsidR="00E048CF">
        <w:rPr>
          <w:sz w:val="24"/>
        </w:rPr>
        <w:t>find</w:t>
      </w:r>
      <w:r>
        <w:rPr>
          <w:sz w:val="24"/>
        </w:rPr>
        <w:t xml:space="preserve"> and fix issues.</w:t>
      </w:r>
      <w:r w:rsidR="00FA575E">
        <w:rPr>
          <w:sz w:val="24"/>
        </w:rPr>
        <w:t xml:space="preserve"> To configure: Right click on Project name is Solution Explorer &gt; StyleCop Setttings &gt; </w:t>
      </w:r>
      <w:r w:rsidR="00DB4687">
        <w:rPr>
          <w:sz w:val="24"/>
        </w:rPr>
        <w:t>Select only rules needed</w:t>
      </w:r>
      <w:r w:rsidR="0043224D">
        <w:rPr>
          <w:sz w:val="24"/>
        </w:rPr>
        <w:t xml:space="preserve"> &gt; Run.</w:t>
      </w:r>
    </w:p>
    <w:p w:rsidR="00CD657E" w:rsidRDefault="00CD657E" w:rsidP="00DE0DC7">
      <w:pPr>
        <w:rPr>
          <w:sz w:val="24"/>
        </w:rPr>
      </w:pPr>
      <w:r>
        <w:rPr>
          <w:sz w:val="24"/>
          <w:u w:val="single"/>
        </w:rPr>
        <w:t>Task Silverlight Web Testing:</w:t>
      </w:r>
      <w:r>
        <w:rPr>
          <w:sz w:val="24"/>
        </w:rPr>
        <w:t xml:space="preserve"> Using Windows </w:t>
      </w:r>
      <w:r w:rsidRPr="00CD657E">
        <w:rPr>
          <w:color w:val="FF0000"/>
          <w:sz w:val="24"/>
        </w:rPr>
        <w:t>Inspect.exe</w:t>
      </w:r>
      <w:r>
        <w:rPr>
          <w:color w:val="FF0000"/>
          <w:sz w:val="24"/>
        </w:rPr>
        <w:t xml:space="preserve"> </w:t>
      </w:r>
      <w:r w:rsidRPr="00CD657E">
        <w:rPr>
          <w:sz w:val="24"/>
        </w:rPr>
        <w:t>locate</w:t>
      </w:r>
      <w:r>
        <w:rPr>
          <w:sz w:val="24"/>
        </w:rPr>
        <w:t xml:space="preserve"> and use proper parent-child elements in the Object-tree model. Consider ‘wait’ commands to avoid errors!</w:t>
      </w:r>
    </w:p>
    <w:p w:rsidR="00CD657E" w:rsidRDefault="00CD657E" w:rsidP="00DE0DC7">
      <w:r>
        <w:rPr>
          <w:sz w:val="24"/>
          <w:u w:val="single"/>
        </w:rPr>
        <w:t xml:space="preserve">Task Sikuli: </w:t>
      </w:r>
      <w:r>
        <w:rPr>
          <w:sz w:val="24"/>
        </w:rPr>
        <w:t xml:space="preserve">As pre-condition </w:t>
      </w:r>
      <w:r w:rsidRPr="00CD657E">
        <w:rPr>
          <w:color w:val="FF0000"/>
          <w:sz w:val="24"/>
        </w:rPr>
        <w:t>install Sikuli.jar and configure</w:t>
      </w:r>
      <w:r w:rsidRPr="00CD657E">
        <w:rPr>
          <w:sz w:val="24"/>
        </w:rPr>
        <w:t>.</w:t>
      </w:r>
      <w:r>
        <w:rPr>
          <w:sz w:val="24"/>
        </w:rPr>
        <w:t xml:space="preserve"> Find a way to use/configure </w:t>
      </w:r>
      <w:r>
        <w:t xml:space="preserve">HTMLTestRunner. When using  </w:t>
      </w:r>
      <w:r w:rsidRPr="00CD657E">
        <w:rPr>
          <w:color w:val="FF0000"/>
        </w:rPr>
        <w:t xml:space="preserve">Phyton </w:t>
      </w:r>
      <w:r>
        <w:t xml:space="preserve">be very careful with </w:t>
      </w:r>
      <w:r w:rsidRPr="00CD657E">
        <w:rPr>
          <w:color w:val="FF0000"/>
        </w:rPr>
        <w:t>sensitive syntax</w:t>
      </w:r>
      <w:r>
        <w:t xml:space="preserve">!  </w:t>
      </w:r>
      <w:r w:rsidR="004978D4">
        <w:rPr>
          <w:color w:val="000000" w:themeColor="text1"/>
        </w:rPr>
        <w:t xml:space="preserve">Try to create and </w:t>
      </w:r>
      <w:r w:rsidR="004978D4" w:rsidRPr="004978D4">
        <w:rPr>
          <w:color w:val="FF0000"/>
        </w:rPr>
        <w:t>use variables (especially for images )</w:t>
      </w:r>
      <w:r w:rsidR="004978D4">
        <w:rPr>
          <w:color w:val="000000" w:themeColor="text1"/>
        </w:rPr>
        <w:t xml:space="preserve"> in order to avoid repeating code.</w:t>
      </w:r>
      <w:r w:rsidR="00B55803">
        <w:rPr>
          <w:color w:val="000000" w:themeColor="text1"/>
        </w:rPr>
        <w:t xml:space="preserve"> Run from </w:t>
      </w:r>
      <w:r w:rsidR="00B55803" w:rsidRPr="00B55803">
        <w:rPr>
          <w:color w:val="FF0000"/>
        </w:rPr>
        <w:t>runIDE.cmd</w:t>
      </w:r>
      <w:r w:rsidR="00B55803">
        <w:rPr>
          <w:color w:val="FF0000"/>
        </w:rPr>
        <w:t xml:space="preserve"> </w:t>
      </w:r>
      <w:r w:rsidR="00B55803" w:rsidRPr="00B55803">
        <w:t>and use previous solutions as templates.</w:t>
      </w:r>
      <w:r w:rsidR="00950CF0">
        <w:t xml:space="preserve"> You must open </w:t>
      </w:r>
      <w:r w:rsidR="00950CF0" w:rsidRPr="00950CF0">
        <w:rPr>
          <w:color w:val="FF0000"/>
        </w:rPr>
        <w:t>*.sikuli folder</w:t>
      </w:r>
      <w:r w:rsidR="00950CF0">
        <w:t xml:space="preserve">. Try to develop according to OOP! </w:t>
      </w:r>
      <w:r w:rsidR="00E0099D">
        <w:t xml:space="preserve">When working with </w:t>
      </w:r>
      <w:r w:rsidR="00E0099D" w:rsidRPr="00E0099D">
        <w:rPr>
          <w:color w:val="FF0000"/>
        </w:rPr>
        <w:t>rectangles</w:t>
      </w:r>
      <w:r w:rsidR="00E0099D">
        <w:t>, You can use:</w:t>
      </w:r>
    </w:p>
    <w:p w:rsidR="00E0099D" w:rsidRDefault="00E0099D" w:rsidP="00DE0DC7">
      <w:r>
        <w:t>pic = “dummy-pic.jpg”</w:t>
      </w:r>
    </w:p>
    <w:p w:rsidR="00E0099D" w:rsidRDefault="00E0099D" w:rsidP="00E0099D">
      <w:r w:rsidRPr="00E0099D">
        <w:rPr>
          <w:color w:val="4F81BD" w:themeColor="accent1"/>
        </w:rPr>
        <w:t>def</w:t>
      </w:r>
      <w:r>
        <w:t xml:space="preserve"> myRectangle(pic):</w:t>
      </w:r>
    </w:p>
    <w:p w:rsidR="00E0099D" w:rsidRDefault="00E0099D" w:rsidP="00E0099D">
      <w:r>
        <w:t xml:space="preserve">    diff = </w:t>
      </w:r>
      <w:r w:rsidRPr="00E0099D">
        <w:rPr>
          <w:color w:val="00B050"/>
        </w:rPr>
        <w:t>find</w:t>
      </w:r>
      <w:r>
        <w:t>(pic)</w:t>
      </w:r>
    </w:p>
    <w:p w:rsidR="00E0099D" w:rsidRDefault="00E0099D" w:rsidP="00E0099D">
      <w:r>
        <w:t xml:space="preserve">    diff.</w:t>
      </w:r>
      <w:r w:rsidRPr="00E0099D">
        <w:rPr>
          <w:color w:val="00B050"/>
        </w:rPr>
        <w:t>highlight</w:t>
      </w:r>
      <w:r>
        <w:t>(1)</w:t>
      </w:r>
    </w:p>
    <w:p w:rsidR="00E0099D" w:rsidRPr="00E0099D" w:rsidRDefault="00E0099D" w:rsidP="00E0099D">
      <w:r>
        <w:t xml:space="preserve">    </w:t>
      </w:r>
      <w:r w:rsidRPr="00E0099D">
        <w:rPr>
          <w:color w:val="00B050"/>
        </w:rPr>
        <w:t>wait</w:t>
      </w:r>
      <w:r>
        <w:t xml:space="preserve">(0.5)    </w:t>
      </w:r>
    </w:p>
    <w:p w:rsidR="00B55803" w:rsidRPr="00950CF0" w:rsidRDefault="00B55803" w:rsidP="00DE0DC7">
      <w:pPr>
        <w:rPr>
          <w:sz w:val="24"/>
        </w:rPr>
      </w:pPr>
      <w:r>
        <w:rPr>
          <w:sz w:val="24"/>
          <w:u w:val="single"/>
        </w:rPr>
        <w:t>Task</w:t>
      </w:r>
      <w:r w:rsidRPr="00B55803">
        <w:rPr>
          <w:sz w:val="24"/>
          <w:u w:val="single"/>
        </w:rPr>
        <w:t xml:space="preserve">  Decision Table:</w:t>
      </w:r>
      <w:r>
        <w:rPr>
          <w:sz w:val="24"/>
          <w:u w:val="single"/>
        </w:rPr>
        <w:t xml:space="preserve"> </w:t>
      </w:r>
      <w:r w:rsidR="00E0099D" w:rsidRPr="00E0099D">
        <w:rPr>
          <w:sz w:val="24"/>
        </w:rPr>
        <w:t xml:space="preserve"> </w:t>
      </w:r>
      <w:r>
        <w:rPr>
          <w:sz w:val="24"/>
        </w:rPr>
        <w:t>Consider all possible combinations</w:t>
      </w:r>
      <w:r w:rsidR="00950CF0">
        <w:rPr>
          <w:sz w:val="24"/>
        </w:rPr>
        <w:t xml:space="preserve"> (TC1…TC#)</w:t>
      </w:r>
      <w:r>
        <w:rPr>
          <w:sz w:val="24"/>
        </w:rPr>
        <w:t xml:space="preserve">! After table with Condition and Action is created – find a way </w:t>
      </w:r>
      <w:r w:rsidRPr="00B55803">
        <w:rPr>
          <w:color w:val="FF0000"/>
          <w:sz w:val="24"/>
        </w:rPr>
        <w:t>to collapse</w:t>
      </w:r>
      <w:r>
        <w:rPr>
          <w:sz w:val="24"/>
        </w:rPr>
        <w:t xml:space="preserve"> and optimized it!</w:t>
      </w:r>
      <w:r w:rsidR="00950CF0">
        <w:rPr>
          <w:sz w:val="24"/>
        </w:rPr>
        <w:t xml:space="preserve"> </w:t>
      </w:r>
    </w:p>
    <w:p w:rsidR="00E0099D" w:rsidRPr="00F95882" w:rsidRDefault="00E0099D" w:rsidP="00E0099D">
      <w:pPr>
        <w:pStyle w:val="Default"/>
        <w:rPr>
          <w:lang w:val="en-US"/>
        </w:rPr>
      </w:pPr>
      <w:r>
        <w:rPr>
          <w:u w:val="single"/>
        </w:rPr>
        <w:t xml:space="preserve">Task </w:t>
      </w:r>
      <w:r w:rsidRPr="00E0099D">
        <w:rPr>
          <w:u w:val="single"/>
        </w:rPr>
        <w:t>Test Studio Stand Alone</w:t>
      </w:r>
      <w:r>
        <w:rPr>
          <w:u w:val="single"/>
        </w:rPr>
        <w:t xml:space="preserve">: </w:t>
      </w:r>
    </w:p>
    <w:p w:rsidR="00F95882" w:rsidRPr="00F95882" w:rsidRDefault="00F95882" w:rsidP="00E0099D">
      <w:pPr>
        <w:pStyle w:val="Default"/>
        <w:rPr>
          <w:lang w:val="en-US"/>
        </w:rPr>
      </w:pPr>
      <w:r w:rsidRPr="00F95882">
        <w:rPr>
          <w:lang w:val="en-US"/>
        </w:rPr>
        <w:t xml:space="preserve">You can use previous test-preparation-projects to get </w:t>
      </w:r>
      <w:r w:rsidRPr="00F95882">
        <w:rPr>
          <w:color w:val="FF0000"/>
          <w:lang w:val="en-US"/>
        </w:rPr>
        <w:t>SKELETON</w:t>
      </w:r>
      <w:r w:rsidRPr="00F95882">
        <w:rPr>
          <w:lang w:val="en-US"/>
        </w:rPr>
        <w:t>(BaseTest etc.).</w:t>
      </w:r>
      <w:r w:rsidR="005831BC">
        <w:rPr>
          <w:lang w:val="en-US"/>
        </w:rPr>
        <w:t xml:space="preserve"> Try to implement </w:t>
      </w:r>
      <w:r w:rsidR="005831BC" w:rsidRPr="005831BC">
        <w:rPr>
          <w:color w:val="FF0000"/>
          <w:lang w:val="en-US"/>
        </w:rPr>
        <w:t>OOP principles</w:t>
      </w:r>
      <w:r w:rsidR="005831BC">
        <w:rPr>
          <w:color w:val="FF0000"/>
          <w:lang w:val="en-US"/>
        </w:rPr>
        <w:t>, DRY</w:t>
      </w:r>
      <w:r w:rsidR="005831BC">
        <w:rPr>
          <w:color w:val="auto"/>
          <w:lang w:val="en-US"/>
        </w:rPr>
        <w:t>(e.g. reuse logic for navigating to home page</w:t>
      </w:r>
      <w:bookmarkStart w:id="0" w:name="_GoBack"/>
      <w:bookmarkEnd w:id="0"/>
      <w:r w:rsidR="005831BC">
        <w:rPr>
          <w:color w:val="auto"/>
          <w:lang w:val="en-US"/>
        </w:rPr>
        <w:t>)</w:t>
      </w:r>
      <w:r w:rsidR="005831BC">
        <w:rPr>
          <w:color w:val="FF0000"/>
          <w:lang w:val="en-US"/>
        </w:rPr>
        <w:t xml:space="preserve"> </w:t>
      </w:r>
      <w:r w:rsidR="005831BC">
        <w:rPr>
          <w:color w:val="auto"/>
          <w:lang w:val="en-US"/>
        </w:rPr>
        <w:t xml:space="preserve">&amp; </w:t>
      </w:r>
      <w:r w:rsidR="005831BC">
        <w:rPr>
          <w:color w:val="FF0000"/>
          <w:lang w:val="en-US"/>
        </w:rPr>
        <w:t>SOLID</w:t>
      </w:r>
    </w:p>
    <w:p w:rsidR="00E0099D" w:rsidRDefault="00E0099D" w:rsidP="00E0099D">
      <w:pPr>
        <w:pStyle w:val="Default"/>
      </w:pPr>
      <w:r>
        <w:t xml:space="preserve"> </w:t>
      </w:r>
      <w:r>
        <w:rPr>
          <w:sz w:val="22"/>
          <w:szCs w:val="22"/>
        </w:rPr>
        <w:t xml:space="preserve">Download the </w:t>
      </w:r>
      <w:r>
        <w:t xml:space="preserve">ASP.NET </w:t>
      </w:r>
      <w:r>
        <w:rPr>
          <w:sz w:val="22"/>
          <w:szCs w:val="22"/>
        </w:rPr>
        <w:t>project</w:t>
      </w:r>
      <w:r>
        <w:t xml:space="preserve"> and </w:t>
      </w:r>
    </w:p>
    <w:p w:rsidR="00E0099D" w:rsidRDefault="00E0099D" w:rsidP="00E0099D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Run the project following this steps: </w:t>
      </w:r>
    </w:p>
    <w:p w:rsidR="00E0099D" w:rsidRDefault="00E0099D" w:rsidP="00E0099D">
      <w:pPr>
        <w:pStyle w:val="Default"/>
        <w:spacing w:after="138"/>
        <w:rPr>
          <w:sz w:val="22"/>
          <w:szCs w:val="22"/>
        </w:rPr>
      </w:pPr>
      <w:r>
        <w:rPr>
          <w:sz w:val="22"/>
          <w:szCs w:val="22"/>
        </w:rPr>
        <w:t xml:space="preserve">1. Unzip the project </w:t>
      </w:r>
    </w:p>
    <w:p w:rsidR="00E0099D" w:rsidRDefault="00E0099D" w:rsidP="00E0099D">
      <w:pPr>
        <w:pStyle w:val="Default"/>
        <w:spacing w:after="138"/>
        <w:rPr>
          <w:sz w:val="22"/>
          <w:szCs w:val="22"/>
        </w:rPr>
      </w:pPr>
      <w:r>
        <w:rPr>
          <w:sz w:val="22"/>
          <w:szCs w:val="22"/>
        </w:rPr>
        <w:t xml:space="preserve">2. Open Visual Studio and choose File -&gt; Open -&gt; Web Site </w:t>
      </w:r>
    </w:p>
    <w:p w:rsidR="00E0099D" w:rsidRDefault="00E0099D" w:rsidP="00E0099D">
      <w:pPr>
        <w:pStyle w:val="Default"/>
        <w:spacing w:after="138"/>
        <w:rPr>
          <w:sz w:val="22"/>
          <w:szCs w:val="22"/>
        </w:rPr>
      </w:pPr>
      <w:r>
        <w:rPr>
          <w:sz w:val="22"/>
          <w:szCs w:val="22"/>
        </w:rPr>
        <w:t xml:space="preserve">3. Navigate to the unzipped project </w:t>
      </w:r>
    </w:p>
    <w:p w:rsidR="00E0099D" w:rsidRDefault="00E0099D" w:rsidP="00E0099D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4. Run the project </w:t>
      </w:r>
    </w:p>
    <w:p w:rsidR="00E0099D" w:rsidRDefault="00E0099D" w:rsidP="00E0099D">
      <w:pPr>
        <w:rPr>
          <w:sz w:val="24"/>
        </w:rPr>
      </w:pPr>
    </w:p>
    <w:p w:rsidR="00E0099D" w:rsidRDefault="00E0099D" w:rsidP="00E0099D">
      <w:pPr>
        <w:rPr>
          <w:sz w:val="24"/>
        </w:rPr>
      </w:pPr>
      <w:r>
        <w:rPr>
          <w:sz w:val="24"/>
        </w:rPr>
        <w:t xml:space="preserve">You must create </w:t>
      </w:r>
      <w:r w:rsidRPr="00E0099D">
        <w:rPr>
          <w:color w:val="FF0000"/>
          <w:sz w:val="24"/>
        </w:rPr>
        <w:t xml:space="preserve">startWebDev.ps1 </w:t>
      </w:r>
      <w:r>
        <w:rPr>
          <w:sz w:val="24"/>
        </w:rPr>
        <w:t xml:space="preserve">(navigate </w:t>
      </w:r>
      <w:r w:rsidRPr="00E0099D">
        <w:rPr>
          <w:sz w:val="24"/>
        </w:rPr>
        <w:t>script to .sln || .csproj</w:t>
      </w:r>
      <w:r>
        <w:rPr>
          <w:sz w:val="24"/>
        </w:rPr>
        <w:t xml:space="preserve">). </w:t>
      </w:r>
    </w:p>
    <w:p w:rsidR="00E0099D" w:rsidRDefault="00E0099D" w:rsidP="00E0099D">
      <w:pPr>
        <w:rPr>
          <w:sz w:val="24"/>
        </w:rPr>
      </w:pPr>
      <w:r w:rsidRPr="00E0099D">
        <w:rPr>
          <w:sz w:val="24"/>
        </w:rPr>
        <w:t>Task</w:t>
      </w:r>
      <w:r w:rsidRPr="00E0099D">
        <w:t xml:space="preserve"> </w:t>
      </w:r>
      <w:r w:rsidRPr="00E0099D">
        <w:rPr>
          <w:sz w:val="24"/>
        </w:rPr>
        <w:t>Test Studio Framework</w:t>
      </w:r>
      <w:r>
        <w:rPr>
          <w:sz w:val="24"/>
          <w:u w:val="single"/>
        </w:rPr>
        <w:t>:</w:t>
      </w:r>
      <w:r>
        <w:rPr>
          <w:sz w:val="24"/>
        </w:rPr>
        <w:t xml:space="preserve"> As pre-condition You must install/configure/reference</w:t>
      </w:r>
      <w:r w:rsidRPr="00E0099D">
        <w:rPr>
          <w:sz w:val="24"/>
        </w:rPr>
        <w:t xml:space="preserve"> Test Studio Framework.</w:t>
      </w:r>
      <w:r>
        <w:rPr>
          <w:sz w:val="24"/>
        </w:rPr>
        <w:t xml:space="preserve"> </w:t>
      </w:r>
      <w:r w:rsidRPr="00E0099D">
        <w:rPr>
          <w:sz w:val="24"/>
        </w:rPr>
        <w:t>In case of WPF</w:t>
      </w:r>
      <w:r>
        <w:rPr>
          <w:sz w:val="24"/>
        </w:rPr>
        <w:t>, please see “</w:t>
      </w:r>
      <w:r>
        <w:rPr>
          <w:sz w:val="24"/>
          <w:u w:val="single"/>
        </w:rPr>
        <w:t>Task Silverlight Web Testing</w:t>
      </w:r>
      <w:r>
        <w:rPr>
          <w:sz w:val="24"/>
        </w:rPr>
        <w:t xml:space="preserve">”. </w:t>
      </w:r>
    </w:p>
    <w:p w:rsidR="00E0099D" w:rsidRPr="00E0099D" w:rsidRDefault="00E0099D" w:rsidP="00E0099D">
      <w:pPr>
        <w:rPr>
          <w:sz w:val="24"/>
        </w:rPr>
      </w:pPr>
    </w:p>
    <w:p w:rsidR="00DE0DC7" w:rsidRDefault="00DE0DC7" w:rsidP="00DE0DC7">
      <w:pPr>
        <w:rPr>
          <w:sz w:val="24"/>
        </w:rPr>
      </w:pPr>
    </w:p>
    <w:p w:rsidR="00CD657E" w:rsidRDefault="00CD657E" w:rsidP="00DE0DC7">
      <w:pPr>
        <w:rPr>
          <w:sz w:val="24"/>
        </w:rPr>
      </w:pPr>
    </w:p>
    <w:p w:rsidR="00CD657E" w:rsidRDefault="00CD657E" w:rsidP="00DE0DC7">
      <w:pPr>
        <w:rPr>
          <w:sz w:val="24"/>
        </w:rPr>
      </w:pPr>
    </w:p>
    <w:p w:rsidR="00CD657E" w:rsidRDefault="00CD657E" w:rsidP="00DE0DC7">
      <w:pPr>
        <w:rPr>
          <w:sz w:val="24"/>
        </w:rPr>
      </w:pPr>
    </w:p>
    <w:p w:rsidR="00CD657E" w:rsidRDefault="00CD657E" w:rsidP="00DE0DC7">
      <w:pPr>
        <w:rPr>
          <w:sz w:val="24"/>
        </w:rPr>
      </w:pPr>
    </w:p>
    <w:p w:rsidR="00CD657E" w:rsidRDefault="00CD657E" w:rsidP="00DE0DC7">
      <w:pPr>
        <w:rPr>
          <w:sz w:val="24"/>
        </w:rPr>
      </w:pPr>
    </w:p>
    <w:p w:rsidR="00CD657E" w:rsidRDefault="00CD657E" w:rsidP="00DE0DC7">
      <w:pPr>
        <w:rPr>
          <w:sz w:val="24"/>
        </w:rPr>
      </w:pPr>
    </w:p>
    <w:p w:rsidR="00CD657E" w:rsidRDefault="00CD657E" w:rsidP="00DE0DC7">
      <w:pPr>
        <w:rPr>
          <w:sz w:val="24"/>
        </w:rPr>
      </w:pPr>
    </w:p>
    <w:p w:rsidR="00CD657E" w:rsidRDefault="00CD657E" w:rsidP="00DE0DC7">
      <w:pPr>
        <w:rPr>
          <w:sz w:val="24"/>
        </w:rPr>
      </w:pPr>
    </w:p>
    <w:p w:rsidR="00CD657E" w:rsidRDefault="00CD657E" w:rsidP="00DE0DC7">
      <w:pPr>
        <w:rPr>
          <w:sz w:val="24"/>
        </w:rPr>
      </w:pPr>
    </w:p>
    <w:p w:rsidR="00CD657E" w:rsidRDefault="00CD657E" w:rsidP="00DE0DC7">
      <w:pPr>
        <w:rPr>
          <w:sz w:val="24"/>
        </w:rPr>
      </w:pPr>
    </w:p>
    <w:p w:rsidR="00CD657E" w:rsidRPr="00DE0DC7" w:rsidRDefault="00CD657E" w:rsidP="00DE0DC7">
      <w:pPr>
        <w:rPr>
          <w:sz w:val="24"/>
        </w:rPr>
      </w:pPr>
    </w:p>
    <w:sectPr w:rsidR="00CD657E" w:rsidRPr="00DE0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250"/>
    <w:rsid w:val="001058CB"/>
    <w:rsid w:val="002178C1"/>
    <w:rsid w:val="0043224D"/>
    <w:rsid w:val="004978D4"/>
    <w:rsid w:val="004E45AF"/>
    <w:rsid w:val="0050345B"/>
    <w:rsid w:val="005831BC"/>
    <w:rsid w:val="005D0401"/>
    <w:rsid w:val="00950CF0"/>
    <w:rsid w:val="00AF07F2"/>
    <w:rsid w:val="00B55250"/>
    <w:rsid w:val="00B55803"/>
    <w:rsid w:val="00B66748"/>
    <w:rsid w:val="00CC7117"/>
    <w:rsid w:val="00CD657E"/>
    <w:rsid w:val="00D36A0B"/>
    <w:rsid w:val="00DB4687"/>
    <w:rsid w:val="00DE0DC7"/>
    <w:rsid w:val="00E0099D"/>
    <w:rsid w:val="00E048CF"/>
    <w:rsid w:val="00E64303"/>
    <w:rsid w:val="00EE4524"/>
    <w:rsid w:val="00F95882"/>
    <w:rsid w:val="00FA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7F2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F07F2"/>
    <w:rPr>
      <w:b/>
      <w:bCs/>
    </w:rPr>
  </w:style>
  <w:style w:type="paragraph" w:styleId="a4">
    <w:name w:val="List Paragraph"/>
    <w:basedOn w:val="a"/>
    <w:uiPriority w:val="34"/>
    <w:qFormat/>
    <w:rsid w:val="00AF07F2"/>
    <w:pPr>
      <w:ind w:left="720"/>
      <w:contextualSpacing/>
    </w:pPr>
  </w:style>
  <w:style w:type="paragraph" w:customStyle="1" w:styleId="Default">
    <w:name w:val="Default"/>
    <w:rsid w:val="00E009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7F2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F07F2"/>
    <w:rPr>
      <w:b/>
      <w:bCs/>
    </w:rPr>
  </w:style>
  <w:style w:type="paragraph" w:styleId="a4">
    <w:name w:val="List Paragraph"/>
    <w:basedOn w:val="a"/>
    <w:uiPriority w:val="34"/>
    <w:qFormat/>
    <w:rsid w:val="00AF07F2"/>
    <w:pPr>
      <w:ind w:left="720"/>
      <w:contextualSpacing/>
    </w:pPr>
  </w:style>
  <w:style w:type="paragraph" w:customStyle="1" w:styleId="Default">
    <w:name w:val="Default"/>
    <w:rsid w:val="00E009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2014-06-16T03:25:00Z</dcterms:created>
  <dcterms:modified xsi:type="dcterms:W3CDTF">2014-06-25T03:18:00Z</dcterms:modified>
</cp:coreProperties>
</file>