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 After playing around with the program a bit I’ve realized that I need to make the lines a little bit cleaner that way users aren’t as confused on where the information that they are entering is at.</w:t>
      </w:r>
      <w:r w:rsidR="0086291E">
        <w:rPr>
          <w:sz w:val="24"/>
        </w:rPr>
        <w:t xml:space="preserve"> I included the threading library that way I can use the sleep function to pause the program at the end of the main f</w:t>
      </w:r>
      <w:r w:rsidR="00C54E19">
        <w:rPr>
          <w:sz w:val="24"/>
        </w:rPr>
        <w:t>u</w:t>
      </w:r>
      <w:r w:rsidR="0086291E">
        <w:rPr>
          <w:sz w:val="24"/>
        </w:rPr>
        <w:t>nction. I started with pausing the program for 30 seconds and moved it down to 15.</w:t>
      </w:r>
    </w:p>
    <w:p w:rsidR="00847C13" w:rsidRDefault="00847C13">
      <w:pPr>
        <w:rPr>
          <w:sz w:val="24"/>
        </w:rPr>
      </w:pPr>
    </w:p>
    <w:p w:rsidR="00847C13" w:rsidRDefault="00847C13">
      <w:pPr>
        <w:rPr>
          <w:sz w:val="24"/>
        </w:rPr>
      </w:pPr>
      <w:r>
        <w:rPr>
          <w:sz w:val="24"/>
        </w:rPr>
        <w:t>12/7/2019</w:t>
      </w:r>
    </w:p>
    <w:p w:rsidR="00847C13" w:rsidRPr="00D24CFE" w:rsidRDefault="00847C13">
      <w:pPr>
        <w:rPr>
          <w:sz w:val="24"/>
        </w:rPr>
      </w:pPr>
      <w:r>
        <w:rPr>
          <w:sz w:val="24"/>
        </w:rPr>
        <w:t>Did a change in calc tax function where I switched the hard</w:t>
      </w:r>
      <w:r w:rsidR="00A66690">
        <w:rPr>
          <w:sz w:val="24"/>
        </w:rPr>
        <w:t>-</w:t>
      </w:r>
      <w:r>
        <w:rPr>
          <w:sz w:val="24"/>
        </w:rPr>
        <w:t>coded money values into double variables that way if the brackets change for adjusted inflation it’ll be much easier to change.</w:t>
      </w:r>
      <w:r w:rsidR="00A66690">
        <w:rPr>
          <w:sz w:val="24"/>
        </w:rPr>
        <w:t xml:space="preserve"> I also change the calc deductions function where I pass in the standard deduction amount because married filing jointly gets a standard deduction of 24,000 instead of 12,000. I also change the moving expense deduction the mortgage interest because only active military </w:t>
      </w:r>
      <w:proofErr w:type="gramStart"/>
      <w:r w:rsidR="00A66690">
        <w:rPr>
          <w:sz w:val="24"/>
        </w:rPr>
        <w:t>personal</w:t>
      </w:r>
      <w:proofErr w:type="gramEnd"/>
      <w:r w:rsidR="00A66690">
        <w:rPr>
          <w:sz w:val="24"/>
        </w:rPr>
        <w:t xml:space="preserve"> have access to this deduction after the 2017 tax cut.</w:t>
      </w:r>
      <w:r w:rsidR="00AE3D15">
        <w:rPr>
          <w:sz w:val="24"/>
        </w:rPr>
        <w:t xml:space="preserve"> </w:t>
      </w:r>
      <w:r w:rsidR="005C2B14">
        <w:rPr>
          <w:sz w:val="24"/>
        </w:rPr>
        <w:t>Plus,</w:t>
      </w:r>
      <w:r w:rsidR="00AE3D15">
        <w:rPr>
          <w:sz w:val="24"/>
        </w:rPr>
        <w:t xml:space="preserve"> the max mortgage value one </w:t>
      </w:r>
      <w:r w:rsidR="00AE3D15">
        <w:rPr>
          <w:sz w:val="24"/>
        </w:rPr>
        <w:lastRenderedPageBreak/>
        <w:t>can use as a deduction is 750,000 – added a quick if statement to test for this.</w:t>
      </w:r>
      <w:r w:rsidR="00DC441B">
        <w:rPr>
          <w:sz w:val="24"/>
        </w:rPr>
        <w:t xml:space="preserve"> </w:t>
      </w:r>
      <w:r w:rsidR="005C2B14">
        <w:rPr>
          <w:sz w:val="24"/>
        </w:rPr>
        <w:t>I also changed the</w:t>
      </w:r>
      <w:r w:rsidR="00417FA4">
        <w:rPr>
          <w:sz w:val="24"/>
        </w:rPr>
        <w:t xml:space="preserve"> IRA contribution to taxes with held since if you make 401(k) payments any IRA contributions you make will make no difference in your taxable income – weird I know.</w:t>
      </w:r>
      <w:r w:rsidR="00046B03">
        <w:rPr>
          <w:sz w:val="24"/>
        </w:rPr>
        <w:t xml:space="preserve"> Thing I noticed while doing </w:t>
      </w:r>
      <w:r w:rsidR="00682453">
        <w:rPr>
          <w:sz w:val="24"/>
        </w:rPr>
        <w:t>some testing is that I accidently used the 2020 – 2021 tax brackets instead of the 2019-2020 brackets – I have no idea how I missed this until no, but it was a very simple fix.</w:t>
      </w:r>
      <w:bookmarkStart w:id="0" w:name="_GoBack"/>
      <w:bookmarkEnd w:id="0"/>
    </w:p>
    <w:sectPr w:rsidR="00847C13"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046B03"/>
    <w:rsid w:val="00145D57"/>
    <w:rsid w:val="00274B69"/>
    <w:rsid w:val="003268C7"/>
    <w:rsid w:val="00344CBA"/>
    <w:rsid w:val="00417FA4"/>
    <w:rsid w:val="004C24A5"/>
    <w:rsid w:val="004D35A5"/>
    <w:rsid w:val="005B6F50"/>
    <w:rsid w:val="005C2B14"/>
    <w:rsid w:val="00682453"/>
    <w:rsid w:val="006C6C65"/>
    <w:rsid w:val="00802789"/>
    <w:rsid w:val="008341F2"/>
    <w:rsid w:val="00847C13"/>
    <w:rsid w:val="0086291E"/>
    <w:rsid w:val="00944A90"/>
    <w:rsid w:val="00966FFF"/>
    <w:rsid w:val="009D6A18"/>
    <w:rsid w:val="00A66690"/>
    <w:rsid w:val="00AA548C"/>
    <w:rsid w:val="00AD4C59"/>
    <w:rsid w:val="00AE3D15"/>
    <w:rsid w:val="00C47BA1"/>
    <w:rsid w:val="00C54E19"/>
    <w:rsid w:val="00D24CFE"/>
    <w:rsid w:val="00DC441B"/>
    <w:rsid w:val="00DF646A"/>
    <w:rsid w:val="00E70ECB"/>
    <w:rsid w:val="00F57818"/>
    <w:rsid w:val="00F8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EA1A"/>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23</cp:revision>
  <dcterms:created xsi:type="dcterms:W3CDTF">2019-11-18T02:49:00Z</dcterms:created>
  <dcterms:modified xsi:type="dcterms:W3CDTF">2019-12-07T22:22:00Z</dcterms:modified>
</cp:coreProperties>
</file>