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BCEB" w14:textId="6806D2A2" w:rsidR="00DF7846" w:rsidRPr="00E67B63" w:rsidRDefault="00E67B63" w:rsidP="000F6E64">
      <w:pPr>
        <w:jc w:val="center"/>
        <w:rPr>
          <w:rFonts w:ascii="Times New Roman" w:hAnsi="Times New Roman" w:cs="Times New Roman"/>
          <w:sz w:val="36"/>
          <w:szCs w:val="36"/>
          <w:shd w:val="clear" w:color="auto" w:fill="FFFFFF"/>
        </w:rPr>
      </w:pPr>
      <w:r w:rsidRPr="00E67B63">
        <w:rPr>
          <w:rFonts w:ascii="Times New Roman" w:hAnsi="Times New Roman" w:cs="Times New Roman"/>
          <w:sz w:val="36"/>
          <w:szCs w:val="36"/>
          <w:shd w:val="clear" w:color="auto" w:fill="FFFFFF"/>
        </w:rPr>
        <w:t>The Impact of UI and UX Design on Web</w:t>
      </w:r>
      <w:r w:rsidRPr="00E67B63">
        <w:rPr>
          <w:rFonts w:ascii="Times New Roman" w:hAnsi="Times New Roman" w:cs="Times New Roman"/>
          <w:sz w:val="20"/>
          <w:szCs w:val="20"/>
        </w:rPr>
        <w:br/>
      </w:r>
      <w:r w:rsidRPr="00E67B63">
        <w:rPr>
          <w:rFonts w:ascii="Times New Roman" w:hAnsi="Times New Roman" w:cs="Times New Roman"/>
          <w:sz w:val="36"/>
          <w:szCs w:val="36"/>
          <w:shd w:val="clear" w:color="auto" w:fill="FFFFFF"/>
        </w:rPr>
        <w:t>Application Quality: A Mixed Methods Study</w:t>
      </w:r>
    </w:p>
    <w:p w14:paraId="7D350F52" w14:textId="7FAE6EAF" w:rsidR="000F6E64" w:rsidRDefault="00E67B63" w:rsidP="000F6E64">
      <w:pPr>
        <w:jc w:val="center"/>
        <w:rPr>
          <w:rFonts w:ascii="Times New Roman" w:hAnsi="Times New Roman" w:cs="Times New Roman"/>
          <w:b/>
          <w:bCs/>
          <w:sz w:val="24"/>
          <w:szCs w:val="24"/>
          <w:shd w:val="clear" w:color="auto" w:fill="FFFFFF"/>
        </w:rPr>
      </w:pPr>
      <w:r w:rsidRPr="00E67B63">
        <w:rPr>
          <w:rFonts w:ascii="Times New Roman" w:hAnsi="Times New Roman" w:cs="Times New Roman"/>
          <w:b/>
          <w:bCs/>
          <w:sz w:val="24"/>
          <w:szCs w:val="24"/>
          <w:shd w:val="clear" w:color="auto" w:fill="FFFFFF"/>
        </w:rPr>
        <w:t>Information sheet</w:t>
      </w:r>
    </w:p>
    <w:p w14:paraId="7799AF0D" w14:textId="77777777" w:rsidR="000F6E64" w:rsidRDefault="000F6E64" w:rsidP="000F6E64">
      <w:pPr>
        <w:rPr>
          <w:rFonts w:ascii="Times New Roman" w:hAnsi="Times New Roman" w:cs="Times New Roman"/>
          <w:shd w:val="clear" w:color="auto" w:fill="FFFFFF"/>
        </w:rPr>
      </w:pPr>
      <w:r w:rsidRPr="002F149D">
        <w:rPr>
          <w:rFonts w:ascii="Times New Roman" w:hAnsi="Times New Roman" w:cs="Times New Roman"/>
          <w:b/>
          <w:bCs/>
          <w:shd w:val="clear" w:color="auto" w:fill="FFFFFF"/>
        </w:rPr>
        <w:t>Study conductor</w:t>
      </w:r>
      <w:r w:rsidRPr="002F149D">
        <w:rPr>
          <w:rFonts w:ascii="Times New Roman" w:hAnsi="Times New Roman" w:cs="Times New Roman"/>
          <w:shd w:val="clear" w:color="auto" w:fill="FFFFFF"/>
        </w:rPr>
        <w:t>: Josh Haywood (JH248828)</w:t>
      </w:r>
      <w:r>
        <w:rPr>
          <w:rFonts w:ascii="Times New Roman" w:hAnsi="Times New Roman" w:cs="Times New Roman"/>
          <w:shd w:val="clear" w:color="auto" w:fill="FFFFFF"/>
        </w:rPr>
        <w:t xml:space="preserve"> – JH248828@falmouth.ac.uk</w:t>
      </w:r>
    </w:p>
    <w:p w14:paraId="772112A5" w14:textId="5E03C665" w:rsidR="00E67B63" w:rsidRDefault="000F6E64">
      <w:pPr>
        <w:rPr>
          <w:rFonts w:ascii="Helvetica" w:hAnsi="Helvetica"/>
          <w:color w:val="222222"/>
          <w:sz w:val="20"/>
          <w:szCs w:val="20"/>
          <w:shd w:val="clear" w:color="auto" w:fill="F6F6F6"/>
        </w:rPr>
      </w:pPr>
      <w:r w:rsidRPr="002F149D">
        <w:rPr>
          <w:rFonts w:ascii="Times New Roman" w:hAnsi="Times New Roman" w:cs="Times New Roman"/>
          <w:b/>
          <w:bCs/>
          <w:shd w:val="clear" w:color="auto" w:fill="FFFFFF"/>
        </w:rPr>
        <w:t>Superviso</w:t>
      </w:r>
      <w:r>
        <w:rPr>
          <w:rFonts w:ascii="Times New Roman" w:hAnsi="Times New Roman" w:cs="Times New Roman"/>
          <w:shd w:val="clear" w:color="auto" w:fill="FFFFFF"/>
        </w:rPr>
        <w:t xml:space="preserve">r: </w:t>
      </w:r>
      <w:r>
        <w:rPr>
          <w:rFonts w:ascii="Helvetica" w:hAnsi="Helvetica"/>
          <w:color w:val="222222"/>
          <w:sz w:val="20"/>
          <w:szCs w:val="20"/>
          <w:shd w:val="clear" w:color="auto" w:fill="F6F6F6"/>
        </w:rPr>
        <w:t xml:space="preserve">Sokol </w:t>
      </w:r>
      <w:proofErr w:type="spellStart"/>
      <w:r>
        <w:rPr>
          <w:rFonts w:ascii="Helvetica" w:hAnsi="Helvetica"/>
          <w:color w:val="222222"/>
          <w:sz w:val="20"/>
          <w:szCs w:val="20"/>
          <w:shd w:val="clear" w:color="auto" w:fill="F6F6F6"/>
        </w:rPr>
        <w:t>Murturi</w:t>
      </w:r>
      <w:proofErr w:type="spellEnd"/>
    </w:p>
    <w:p w14:paraId="51DEF086" w14:textId="77777777" w:rsidR="002A2330" w:rsidRPr="002A2330" w:rsidRDefault="002A2330">
      <w:pPr>
        <w:rPr>
          <w:rFonts w:ascii="Helvetica" w:hAnsi="Helvetica"/>
          <w:color w:val="222222"/>
          <w:sz w:val="20"/>
          <w:szCs w:val="20"/>
          <w:shd w:val="clear" w:color="auto" w:fill="F6F6F6"/>
        </w:rPr>
      </w:pPr>
    </w:p>
    <w:p w14:paraId="69D98E1B" w14:textId="22B32D6E" w:rsidR="000F6E64" w:rsidRPr="000F6E64" w:rsidRDefault="000F6E64" w:rsidP="000F6E64">
      <w:pPr>
        <w:jc w:val="center"/>
        <w:rPr>
          <w:rFonts w:ascii="Times New Roman" w:hAnsi="Times New Roman" w:cs="Times New Roman"/>
          <w:b/>
          <w:bCs/>
          <w:sz w:val="24"/>
          <w:szCs w:val="24"/>
          <w:shd w:val="clear" w:color="auto" w:fill="FFFFFF"/>
        </w:rPr>
      </w:pPr>
      <w:r w:rsidRPr="000F6E64">
        <w:rPr>
          <w:rFonts w:ascii="Times New Roman" w:hAnsi="Times New Roman" w:cs="Times New Roman"/>
          <w:b/>
          <w:bCs/>
          <w:sz w:val="24"/>
          <w:szCs w:val="24"/>
          <w:shd w:val="clear" w:color="auto" w:fill="FFFFFF"/>
        </w:rPr>
        <w:t>Brief</w:t>
      </w:r>
    </w:p>
    <w:p w14:paraId="1C6C6835" w14:textId="454DC3C5" w:rsidR="000F6E64" w:rsidRPr="000F6E64" w:rsidRDefault="000F6E64">
      <w:pPr>
        <w:rPr>
          <w:rFonts w:ascii="Times New Roman" w:hAnsi="Times New Roman" w:cs="Times New Roman"/>
          <w:b/>
          <w:bCs/>
          <w:shd w:val="clear" w:color="auto" w:fill="FFFFFF"/>
        </w:rPr>
      </w:pPr>
      <w:r w:rsidRPr="000F6E64">
        <w:rPr>
          <w:rFonts w:ascii="Times New Roman" w:hAnsi="Times New Roman" w:cs="Times New Roman"/>
          <w:b/>
          <w:bCs/>
          <w:shd w:val="clear" w:color="auto" w:fill="FFFFFF"/>
        </w:rPr>
        <w:t>Introduction</w:t>
      </w:r>
    </w:p>
    <w:p w14:paraId="5B4B8B72" w14:textId="61D91E2B" w:rsidR="00E67B63" w:rsidRDefault="00E67B63">
      <w:pPr>
        <w:rPr>
          <w:rFonts w:ascii="Times New Roman" w:hAnsi="Times New Roman" w:cs="Times New Roman"/>
          <w:shd w:val="clear" w:color="auto" w:fill="FFFFFF"/>
        </w:rPr>
      </w:pPr>
      <w:r w:rsidRPr="00E67B63">
        <w:rPr>
          <w:rFonts w:ascii="Times New Roman" w:hAnsi="Times New Roman" w:cs="Times New Roman"/>
          <w:shd w:val="clear" w:color="auto" w:fill="FFFFFF"/>
        </w:rPr>
        <w:t xml:space="preserve">The purpose of the study is to </w:t>
      </w:r>
      <w:r w:rsidR="006A2E2D">
        <w:rPr>
          <w:rFonts w:ascii="Times New Roman" w:hAnsi="Times New Roman" w:cs="Times New Roman"/>
          <w:shd w:val="clear" w:color="auto" w:fill="FFFFFF"/>
        </w:rPr>
        <w:t xml:space="preserve">examine </w:t>
      </w:r>
      <w:r w:rsidRPr="00E67B63">
        <w:rPr>
          <w:rFonts w:ascii="Times New Roman" w:hAnsi="Times New Roman" w:cs="Times New Roman"/>
          <w:shd w:val="clear" w:color="auto" w:fill="FFFFFF"/>
        </w:rPr>
        <w:t>the relation between user interface</w:t>
      </w:r>
      <w:r w:rsidR="006A2E2D">
        <w:rPr>
          <w:rFonts w:ascii="Times New Roman" w:hAnsi="Times New Roman" w:cs="Times New Roman"/>
          <w:shd w:val="clear" w:color="auto" w:fill="FFFFFF"/>
        </w:rPr>
        <w:t xml:space="preserve"> (UI)</w:t>
      </w:r>
      <w:r w:rsidRPr="00E67B63">
        <w:rPr>
          <w:rFonts w:ascii="Times New Roman" w:hAnsi="Times New Roman" w:cs="Times New Roman"/>
          <w:shd w:val="clear" w:color="auto" w:fill="FFFFFF"/>
        </w:rPr>
        <w:t xml:space="preserve"> and user experience </w:t>
      </w:r>
      <w:r w:rsidR="006A2E2D">
        <w:rPr>
          <w:rFonts w:ascii="Times New Roman" w:hAnsi="Times New Roman" w:cs="Times New Roman"/>
          <w:shd w:val="clear" w:color="auto" w:fill="FFFFFF"/>
        </w:rPr>
        <w:t xml:space="preserve">(UX) </w:t>
      </w:r>
      <w:r w:rsidRPr="00E67B63">
        <w:rPr>
          <w:rFonts w:ascii="Times New Roman" w:hAnsi="Times New Roman" w:cs="Times New Roman"/>
          <w:shd w:val="clear" w:color="auto" w:fill="FFFFFF"/>
        </w:rPr>
        <w:t>design on web applications</w:t>
      </w:r>
      <w:r w:rsidR="000F6E64">
        <w:rPr>
          <w:rFonts w:ascii="Times New Roman" w:hAnsi="Times New Roman" w:cs="Times New Roman"/>
          <w:shd w:val="clear" w:color="auto" w:fill="FFFFFF"/>
        </w:rPr>
        <w:t>. The study aims to identify which design</w:t>
      </w:r>
      <w:r w:rsidRPr="00E67B63">
        <w:rPr>
          <w:rFonts w:ascii="Times New Roman" w:hAnsi="Times New Roman" w:cs="Times New Roman"/>
          <w:shd w:val="clear" w:color="auto" w:fill="FFFFFF"/>
        </w:rPr>
        <w:t xml:space="preserve"> features</w:t>
      </w:r>
      <w:r w:rsidR="000F6E64">
        <w:rPr>
          <w:rFonts w:ascii="Times New Roman" w:hAnsi="Times New Roman" w:cs="Times New Roman"/>
          <w:shd w:val="clear" w:color="auto" w:fill="FFFFFF"/>
        </w:rPr>
        <w:t xml:space="preserve"> have the most</w:t>
      </w:r>
      <w:r w:rsidRPr="00E67B63">
        <w:rPr>
          <w:rFonts w:ascii="Times New Roman" w:hAnsi="Times New Roman" w:cs="Times New Roman"/>
          <w:shd w:val="clear" w:color="auto" w:fill="FFFFFF"/>
        </w:rPr>
        <w:t xml:space="preserve"> impact</w:t>
      </w:r>
      <w:r w:rsidR="000F6E64">
        <w:rPr>
          <w:rFonts w:ascii="Times New Roman" w:hAnsi="Times New Roman" w:cs="Times New Roman"/>
          <w:shd w:val="clear" w:color="auto" w:fill="FFFFFF"/>
        </w:rPr>
        <w:t xml:space="preserve"> on</w:t>
      </w:r>
      <w:r w:rsidRPr="00E67B63">
        <w:rPr>
          <w:rFonts w:ascii="Times New Roman" w:hAnsi="Times New Roman" w:cs="Times New Roman"/>
          <w:shd w:val="clear" w:color="auto" w:fill="FFFFFF"/>
        </w:rPr>
        <w:t xml:space="preserve"> UX and how they can be applied to web applications</w:t>
      </w:r>
      <w:r w:rsidR="006A2E2D">
        <w:rPr>
          <w:rFonts w:ascii="Times New Roman" w:hAnsi="Times New Roman" w:cs="Times New Roman"/>
          <w:shd w:val="clear" w:color="auto" w:fill="FFFFFF"/>
        </w:rPr>
        <w:t>.</w:t>
      </w:r>
    </w:p>
    <w:p w14:paraId="1AB602D7" w14:textId="4C5D84B3" w:rsidR="000F6E64" w:rsidRDefault="000F6E64">
      <w:pPr>
        <w:rPr>
          <w:rFonts w:ascii="Times New Roman" w:hAnsi="Times New Roman" w:cs="Times New Roman"/>
          <w:b/>
          <w:bCs/>
          <w:shd w:val="clear" w:color="auto" w:fill="FFFFFF"/>
        </w:rPr>
      </w:pPr>
      <w:r w:rsidRPr="000F6E64">
        <w:rPr>
          <w:rFonts w:ascii="Times New Roman" w:hAnsi="Times New Roman" w:cs="Times New Roman"/>
          <w:b/>
          <w:bCs/>
          <w:shd w:val="clear" w:color="auto" w:fill="FFFFFF"/>
        </w:rPr>
        <w:t>Background</w:t>
      </w:r>
    </w:p>
    <w:p w14:paraId="7A2E53EC" w14:textId="402CB659" w:rsidR="000F6E64" w:rsidRPr="000F6E64" w:rsidRDefault="000F6E64" w:rsidP="000F6E64">
      <w:pPr>
        <w:rPr>
          <w:rFonts w:ascii="Times New Roman" w:hAnsi="Times New Roman" w:cs="Times New Roman"/>
          <w:shd w:val="clear" w:color="auto" w:fill="FFFFFF"/>
        </w:rPr>
      </w:pPr>
      <w:r w:rsidRPr="000F6E64">
        <w:rPr>
          <w:rFonts w:ascii="Times New Roman" w:hAnsi="Times New Roman" w:cs="Times New Roman"/>
          <w:shd w:val="clear" w:color="auto" w:fill="FFFFFF"/>
        </w:rPr>
        <w:t>The rapid expansion of the internet with the launch of Web 3.0 has led to a significant increase in the number of websites. To make it easier for users to manage and customize their website designs, website builders have been developed. These builders allow users to simply drag and drop pre-made components into place, without the need for coding knowledge in HTML or CSS.</w:t>
      </w:r>
      <w:r>
        <w:rPr>
          <w:rFonts w:ascii="Times New Roman" w:hAnsi="Times New Roman" w:cs="Times New Roman"/>
          <w:shd w:val="clear" w:color="auto" w:fill="FFFFFF"/>
        </w:rPr>
        <w:t xml:space="preserve"> </w:t>
      </w:r>
      <w:r w:rsidRPr="000F6E64">
        <w:rPr>
          <w:rFonts w:ascii="Times New Roman" w:hAnsi="Times New Roman" w:cs="Times New Roman"/>
          <w:shd w:val="clear" w:color="auto" w:fill="FFFFFF"/>
        </w:rPr>
        <w:t>In 2020, 43% of websites used the website builder WordPress, up from 13% in 2011. This rise in popularity is likely due to the convenience and accessibility of these builders for non-developers creating their first website as these users may not have the same level of knowledge and expertise as experienced web developers.</w:t>
      </w:r>
    </w:p>
    <w:p w14:paraId="363713F5" w14:textId="06C538EF" w:rsidR="000F6E64" w:rsidRPr="000F6E64" w:rsidRDefault="000F6E64" w:rsidP="000F6E64">
      <w:pPr>
        <w:rPr>
          <w:rFonts w:ascii="Times New Roman" w:hAnsi="Times New Roman" w:cs="Times New Roman"/>
          <w:shd w:val="clear" w:color="auto" w:fill="FFFFFF"/>
        </w:rPr>
      </w:pPr>
      <w:r w:rsidRPr="000F6E64">
        <w:rPr>
          <w:rFonts w:ascii="Times New Roman" w:hAnsi="Times New Roman" w:cs="Times New Roman"/>
          <w:shd w:val="clear" w:color="auto" w:fill="FFFFFF"/>
        </w:rPr>
        <w:t>For these non-developers, user experience (UX) is crucial in maximizing the potential of web applications. UX involves using user-based metrics to evaluate whether a user interface (UI) design enables effective interaction and meets user requirements.</w:t>
      </w:r>
      <w:r>
        <w:rPr>
          <w:rFonts w:ascii="Times New Roman" w:hAnsi="Times New Roman" w:cs="Times New Roman"/>
          <w:shd w:val="clear" w:color="auto" w:fill="FFFFFF"/>
        </w:rPr>
        <w:t xml:space="preserve"> </w:t>
      </w:r>
      <w:r w:rsidRPr="000F6E64">
        <w:rPr>
          <w:rFonts w:ascii="Times New Roman" w:hAnsi="Times New Roman" w:cs="Times New Roman"/>
          <w:shd w:val="clear" w:color="auto" w:fill="FFFFFF"/>
        </w:rPr>
        <w:t>Website builders may limit the effectiveness and uniqueness of design by only offering a set of predetermined tools. Negative UX can impacts brand perception and decreases product value, while positive UX can help a website stand out through increased traffic or search engine optimization.</w:t>
      </w:r>
    </w:p>
    <w:p w14:paraId="3AB8A510" w14:textId="71485214" w:rsidR="000F6E64" w:rsidRDefault="000F6E64">
      <w:pPr>
        <w:rPr>
          <w:rFonts w:ascii="Times New Roman" w:hAnsi="Times New Roman" w:cs="Times New Roman"/>
          <w:b/>
          <w:bCs/>
          <w:shd w:val="clear" w:color="auto" w:fill="FFFFFF"/>
        </w:rPr>
      </w:pPr>
      <w:r>
        <w:rPr>
          <w:rFonts w:ascii="Times New Roman" w:hAnsi="Times New Roman" w:cs="Times New Roman"/>
          <w:b/>
          <w:bCs/>
          <w:shd w:val="clear" w:color="auto" w:fill="FFFFFF"/>
        </w:rPr>
        <w:t xml:space="preserve">Objectives </w:t>
      </w:r>
    </w:p>
    <w:p w14:paraId="7E81CAD0" w14:textId="0F2FF018" w:rsidR="000F6E64" w:rsidRPr="000F6E64" w:rsidRDefault="000F6E64" w:rsidP="000F6E64">
      <w:pPr>
        <w:pStyle w:val="ListParagraph"/>
        <w:numPr>
          <w:ilvl w:val="0"/>
          <w:numId w:val="4"/>
        </w:numPr>
        <w:rPr>
          <w:rFonts w:ascii="Times New Roman" w:hAnsi="Times New Roman" w:cs="Times New Roman"/>
          <w:shd w:val="clear" w:color="auto" w:fill="FFFFFF"/>
        </w:rPr>
      </w:pPr>
      <w:r w:rsidRPr="000F6E64">
        <w:rPr>
          <w:rFonts w:ascii="Times New Roman" w:hAnsi="Times New Roman" w:cs="Times New Roman"/>
          <w:shd w:val="clear" w:color="auto" w:fill="FFFFFF"/>
        </w:rPr>
        <w:t>To determine which design features, have the most impact on UX in web applications</w:t>
      </w:r>
    </w:p>
    <w:p w14:paraId="2F7A488A" w14:textId="46E04C3B" w:rsidR="000F6E64" w:rsidRPr="000F6E64" w:rsidRDefault="000F6E64" w:rsidP="000F6E64">
      <w:pPr>
        <w:pStyle w:val="ListParagraph"/>
        <w:numPr>
          <w:ilvl w:val="0"/>
          <w:numId w:val="4"/>
        </w:numPr>
        <w:rPr>
          <w:rFonts w:ascii="Times New Roman" w:hAnsi="Times New Roman" w:cs="Times New Roman"/>
          <w:shd w:val="clear" w:color="auto" w:fill="FFFFFF"/>
        </w:rPr>
      </w:pPr>
      <w:r w:rsidRPr="000F6E64">
        <w:rPr>
          <w:rFonts w:ascii="Times New Roman" w:hAnsi="Times New Roman" w:cs="Times New Roman"/>
          <w:shd w:val="clear" w:color="auto" w:fill="FFFFFF"/>
        </w:rPr>
        <w:t>To examine how these features can be applied to web applications</w:t>
      </w:r>
    </w:p>
    <w:p w14:paraId="64D16D00" w14:textId="22E98DFE" w:rsidR="000F6E64" w:rsidRPr="000F6E64" w:rsidRDefault="000F6E64" w:rsidP="000F6E64">
      <w:pPr>
        <w:pStyle w:val="ListParagraph"/>
        <w:numPr>
          <w:ilvl w:val="0"/>
          <w:numId w:val="4"/>
        </w:numPr>
        <w:rPr>
          <w:rFonts w:ascii="Times New Roman" w:hAnsi="Times New Roman" w:cs="Times New Roman"/>
          <w:shd w:val="clear" w:color="auto" w:fill="FFFFFF"/>
        </w:rPr>
      </w:pPr>
      <w:r w:rsidRPr="000F6E64">
        <w:rPr>
          <w:rFonts w:ascii="Times New Roman" w:hAnsi="Times New Roman" w:cs="Times New Roman"/>
          <w:shd w:val="clear" w:color="auto" w:fill="FFFFFF"/>
        </w:rPr>
        <w:t>To identify best practices for designing web applications that enhance UX</w:t>
      </w:r>
    </w:p>
    <w:p w14:paraId="581F9189" w14:textId="29C99839" w:rsidR="000F6E64" w:rsidRPr="000F6E64" w:rsidRDefault="000F6E64">
      <w:pPr>
        <w:rPr>
          <w:rFonts w:ascii="Times New Roman" w:hAnsi="Times New Roman" w:cs="Times New Roman"/>
          <w:b/>
          <w:bCs/>
          <w:shd w:val="clear" w:color="auto" w:fill="FFFFFF"/>
        </w:rPr>
      </w:pPr>
      <w:r>
        <w:rPr>
          <w:rFonts w:ascii="Times New Roman" w:hAnsi="Times New Roman" w:cs="Times New Roman"/>
          <w:b/>
          <w:bCs/>
          <w:shd w:val="clear" w:color="auto" w:fill="FFFFFF"/>
        </w:rPr>
        <w:t>Methodology</w:t>
      </w:r>
    </w:p>
    <w:p w14:paraId="10D2549B" w14:textId="053DA767" w:rsidR="00E67B63" w:rsidRPr="004749E6" w:rsidRDefault="00E67B63" w:rsidP="004749E6">
      <w:pPr>
        <w:spacing w:after="0" w:line="240" w:lineRule="auto"/>
        <w:rPr>
          <w:rFonts w:ascii="Times New Roman" w:eastAsia="Times New Roman" w:hAnsi="Times New Roman" w:cs="Times New Roman"/>
          <w:color w:val="000000" w:themeColor="text1"/>
          <w:lang w:eastAsia="en-GB"/>
        </w:rPr>
      </w:pPr>
      <w:r w:rsidRPr="00E67B63">
        <w:rPr>
          <w:rFonts w:ascii="Times New Roman" w:eastAsia="Times New Roman" w:hAnsi="Times New Roman" w:cs="Times New Roman"/>
          <w:color w:val="000000" w:themeColor="text1"/>
          <w:lang w:eastAsia="en-GB"/>
        </w:rPr>
        <w:t xml:space="preserve">The study consists of two parts an A/B test between two similar artefacts and </w:t>
      </w:r>
      <w:r w:rsidR="000F6E64">
        <w:rPr>
          <w:rFonts w:ascii="Times New Roman" w:eastAsia="Times New Roman" w:hAnsi="Times New Roman" w:cs="Times New Roman"/>
          <w:color w:val="000000" w:themeColor="text1"/>
          <w:lang w:eastAsia="en-GB"/>
        </w:rPr>
        <w:t>qualitative</w:t>
      </w:r>
      <w:r w:rsidRPr="00E67B63">
        <w:rPr>
          <w:rFonts w:ascii="Times New Roman" w:eastAsia="Times New Roman" w:hAnsi="Times New Roman" w:cs="Times New Roman"/>
          <w:color w:val="000000" w:themeColor="text1"/>
          <w:lang w:eastAsia="en-GB"/>
        </w:rPr>
        <w:t xml:space="preserve"> results from a questionnaire given too two study groups.</w:t>
      </w:r>
      <w:r>
        <w:rPr>
          <w:rFonts w:ascii="Times New Roman" w:eastAsia="Times New Roman" w:hAnsi="Times New Roman" w:cs="Times New Roman"/>
          <w:color w:val="000000" w:themeColor="text1"/>
          <w:lang w:eastAsia="en-GB"/>
        </w:rPr>
        <w:t xml:space="preserve"> </w:t>
      </w:r>
      <w:r w:rsidR="002A2330">
        <w:rPr>
          <w:rFonts w:ascii="Times New Roman" w:eastAsia="Times New Roman" w:hAnsi="Times New Roman" w:cs="Times New Roman"/>
          <w:color w:val="000000" w:themeColor="text1"/>
          <w:lang w:eastAsia="en-GB"/>
        </w:rPr>
        <w:t>Depending on your study group you</w:t>
      </w:r>
      <w:r w:rsidRPr="00E67B63">
        <w:rPr>
          <w:rFonts w:ascii="Times New Roman" w:eastAsia="Times New Roman" w:hAnsi="Times New Roman" w:cs="Times New Roman"/>
          <w:color w:val="000000" w:themeColor="text1"/>
          <w:lang w:eastAsia="en-GB"/>
        </w:rPr>
        <w:t xml:space="preserve"> will</w:t>
      </w:r>
      <w:r w:rsidR="002A2330">
        <w:rPr>
          <w:rFonts w:ascii="Times New Roman" w:eastAsia="Times New Roman" w:hAnsi="Times New Roman" w:cs="Times New Roman"/>
          <w:color w:val="000000" w:themeColor="text1"/>
          <w:lang w:eastAsia="en-GB"/>
        </w:rPr>
        <w:t xml:space="preserve"> either test</w:t>
      </w:r>
      <w:r w:rsidRPr="00E67B63">
        <w:rPr>
          <w:rFonts w:ascii="Times New Roman" w:eastAsia="Times New Roman" w:hAnsi="Times New Roman" w:cs="Times New Roman"/>
          <w:color w:val="000000" w:themeColor="text1"/>
          <w:lang w:eastAsia="en-GB"/>
        </w:rPr>
        <w:t xml:space="preserve"> artefact A, an ecommerce website with specific alterations to its design</w:t>
      </w:r>
      <w:r w:rsidR="002A2330">
        <w:rPr>
          <w:rFonts w:ascii="Times New Roman" w:eastAsia="Times New Roman" w:hAnsi="Times New Roman" w:cs="Times New Roman"/>
          <w:color w:val="000000" w:themeColor="text1"/>
          <w:lang w:eastAsia="en-GB"/>
        </w:rPr>
        <w:t xml:space="preserve"> or</w:t>
      </w:r>
      <w:r w:rsidRPr="00E67B63">
        <w:rPr>
          <w:rFonts w:ascii="Times New Roman" w:eastAsia="Times New Roman" w:hAnsi="Times New Roman" w:cs="Times New Roman"/>
          <w:color w:val="000000" w:themeColor="text1"/>
          <w:lang w:eastAsia="en-GB"/>
        </w:rPr>
        <w:t xml:space="preserve"> artefact B a website of the same genre made with a website builder.</w:t>
      </w:r>
      <w:r>
        <w:rPr>
          <w:rFonts w:ascii="Times New Roman" w:eastAsia="Times New Roman" w:hAnsi="Times New Roman" w:cs="Times New Roman"/>
          <w:color w:val="000000" w:themeColor="text1"/>
          <w:lang w:eastAsia="en-GB"/>
        </w:rPr>
        <w:t xml:space="preserve"> </w:t>
      </w:r>
      <w:r w:rsidRPr="00E67B63">
        <w:rPr>
          <w:rFonts w:ascii="Times New Roman" w:eastAsia="Times New Roman" w:hAnsi="Times New Roman" w:cs="Times New Roman"/>
          <w:color w:val="000000" w:themeColor="text1"/>
          <w:lang w:eastAsia="en-GB"/>
        </w:rPr>
        <w:t>Each group will be tasked with selecting several products from different categories and adding them to the site's basket or cart.</w:t>
      </w:r>
      <w:r>
        <w:rPr>
          <w:rFonts w:ascii="Times New Roman" w:eastAsia="Times New Roman" w:hAnsi="Times New Roman" w:cs="Times New Roman"/>
          <w:color w:val="000000" w:themeColor="text1"/>
          <w:lang w:eastAsia="en-GB"/>
        </w:rPr>
        <w:t xml:space="preserve"> </w:t>
      </w:r>
      <w:r w:rsidRPr="00E67B63">
        <w:rPr>
          <w:rFonts w:ascii="Times New Roman" w:eastAsia="Times New Roman" w:hAnsi="Times New Roman" w:cs="Times New Roman"/>
          <w:color w:val="000000" w:themeColor="text1"/>
          <w:lang w:eastAsia="en-GB"/>
        </w:rPr>
        <w:t>Participants complete this task by reaching the final stage of the application's life cycle, either a checkout page or confirmation page.</w:t>
      </w:r>
      <w:r>
        <w:rPr>
          <w:rFonts w:ascii="Times New Roman" w:eastAsia="Times New Roman" w:hAnsi="Times New Roman" w:cs="Times New Roman"/>
          <w:color w:val="000000" w:themeColor="text1"/>
          <w:lang w:eastAsia="en-GB"/>
        </w:rPr>
        <w:t xml:space="preserve"> </w:t>
      </w:r>
      <w:r w:rsidRPr="00E67B63">
        <w:rPr>
          <w:rFonts w:ascii="Times New Roman" w:eastAsia="Times New Roman" w:hAnsi="Times New Roman" w:cs="Times New Roman"/>
          <w:color w:val="000000" w:themeColor="text1"/>
          <w:lang w:eastAsia="en-GB"/>
        </w:rPr>
        <w:t>Collecting several products gives users the opportunity to use all the site's core functionality, such as search and filtering.</w:t>
      </w:r>
      <w:r>
        <w:rPr>
          <w:rFonts w:ascii="Times New Roman" w:eastAsia="Times New Roman" w:hAnsi="Times New Roman" w:cs="Times New Roman"/>
          <w:color w:val="000000" w:themeColor="text1"/>
          <w:lang w:eastAsia="en-GB"/>
        </w:rPr>
        <w:t xml:space="preserve"> In total the task and questionnaire will take approximately 20 minutes to complete.</w:t>
      </w:r>
    </w:p>
    <w:sectPr w:rsidR="00E67B63" w:rsidRPr="004749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76301" w14:textId="77777777" w:rsidR="00EA03A5" w:rsidRDefault="00EA03A5" w:rsidP="00E67B63">
      <w:pPr>
        <w:spacing w:after="0" w:line="240" w:lineRule="auto"/>
      </w:pPr>
      <w:r>
        <w:separator/>
      </w:r>
    </w:p>
  </w:endnote>
  <w:endnote w:type="continuationSeparator" w:id="0">
    <w:p w14:paraId="2045EEC9" w14:textId="77777777" w:rsidR="00EA03A5" w:rsidRDefault="00EA03A5" w:rsidP="00E6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0E9E" w14:textId="77777777" w:rsidR="00EA03A5" w:rsidRDefault="00EA03A5" w:rsidP="00E67B63">
      <w:pPr>
        <w:spacing w:after="0" w:line="240" w:lineRule="auto"/>
      </w:pPr>
      <w:r>
        <w:separator/>
      </w:r>
    </w:p>
  </w:footnote>
  <w:footnote w:type="continuationSeparator" w:id="0">
    <w:p w14:paraId="5F6153F8" w14:textId="77777777" w:rsidR="00EA03A5" w:rsidRDefault="00EA03A5" w:rsidP="00E6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440E" w14:textId="673C33F4" w:rsidR="00E67B63" w:rsidRDefault="00E67B63">
    <w:pPr>
      <w:pStyle w:val="Header"/>
    </w:pPr>
    <w:r>
      <w:tab/>
    </w:r>
    <w:r>
      <w:tab/>
      <w:t>JH248828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756"/>
    <w:multiLevelType w:val="hybridMultilevel"/>
    <w:tmpl w:val="D3BA4862"/>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317E8B"/>
    <w:multiLevelType w:val="hybridMultilevel"/>
    <w:tmpl w:val="DAF0D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7F75ED"/>
    <w:multiLevelType w:val="hybridMultilevel"/>
    <w:tmpl w:val="AB545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2027B7"/>
    <w:multiLevelType w:val="hybridMultilevel"/>
    <w:tmpl w:val="B75AA4E2"/>
    <w:lvl w:ilvl="0" w:tplc="F6DA955E">
      <w:start w:val="1"/>
      <w:numFmt w:val="decimal"/>
      <w:lvlText w:val="%1."/>
      <w:lvlJc w:val="left"/>
      <w:pPr>
        <w:tabs>
          <w:tab w:val="num" w:pos="720"/>
        </w:tabs>
        <w:ind w:left="720" w:hanging="360"/>
      </w:pPr>
    </w:lvl>
    <w:lvl w:ilvl="1" w:tplc="AD0E8902" w:tentative="1">
      <w:start w:val="1"/>
      <w:numFmt w:val="decimal"/>
      <w:lvlText w:val="%2."/>
      <w:lvlJc w:val="left"/>
      <w:pPr>
        <w:tabs>
          <w:tab w:val="num" w:pos="1440"/>
        </w:tabs>
        <w:ind w:left="1440" w:hanging="360"/>
      </w:pPr>
    </w:lvl>
    <w:lvl w:ilvl="2" w:tplc="7FE87AB2" w:tentative="1">
      <w:start w:val="1"/>
      <w:numFmt w:val="decimal"/>
      <w:lvlText w:val="%3."/>
      <w:lvlJc w:val="left"/>
      <w:pPr>
        <w:tabs>
          <w:tab w:val="num" w:pos="2160"/>
        </w:tabs>
        <w:ind w:left="2160" w:hanging="360"/>
      </w:pPr>
    </w:lvl>
    <w:lvl w:ilvl="3" w:tplc="60703C2C" w:tentative="1">
      <w:start w:val="1"/>
      <w:numFmt w:val="decimal"/>
      <w:lvlText w:val="%4."/>
      <w:lvlJc w:val="left"/>
      <w:pPr>
        <w:tabs>
          <w:tab w:val="num" w:pos="2880"/>
        </w:tabs>
        <w:ind w:left="2880" w:hanging="360"/>
      </w:pPr>
    </w:lvl>
    <w:lvl w:ilvl="4" w:tplc="F602483C" w:tentative="1">
      <w:start w:val="1"/>
      <w:numFmt w:val="decimal"/>
      <w:lvlText w:val="%5."/>
      <w:lvlJc w:val="left"/>
      <w:pPr>
        <w:tabs>
          <w:tab w:val="num" w:pos="3600"/>
        </w:tabs>
        <w:ind w:left="3600" w:hanging="360"/>
      </w:pPr>
    </w:lvl>
    <w:lvl w:ilvl="5" w:tplc="A6C098DC" w:tentative="1">
      <w:start w:val="1"/>
      <w:numFmt w:val="decimal"/>
      <w:lvlText w:val="%6."/>
      <w:lvlJc w:val="left"/>
      <w:pPr>
        <w:tabs>
          <w:tab w:val="num" w:pos="4320"/>
        </w:tabs>
        <w:ind w:left="4320" w:hanging="360"/>
      </w:pPr>
    </w:lvl>
    <w:lvl w:ilvl="6" w:tplc="DECCBD40" w:tentative="1">
      <w:start w:val="1"/>
      <w:numFmt w:val="decimal"/>
      <w:lvlText w:val="%7."/>
      <w:lvlJc w:val="left"/>
      <w:pPr>
        <w:tabs>
          <w:tab w:val="num" w:pos="5040"/>
        </w:tabs>
        <w:ind w:left="5040" w:hanging="360"/>
      </w:pPr>
    </w:lvl>
    <w:lvl w:ilvl="7" w:tplc="BD2CC3CC" w:tentative="1">
      <w:start w:val="1"/>
      <w:numFmt w:val="decimal"/>
      <w:lvlText w:val="%8."/>
      <w:lvlJc w:val="left"/>
      <w:pPr>
        <w:tabs>
          <w:tab w:val="num" w:pos="5760"/>
        </w:tabs>
        <w:ind w:left="5760" w:hanging="360"/>
      </w:pPr>
    </w:lvl>
    <w:lvl w:ilvl="8" w:tplc="24AAF89C" w:tentative="1">
      <w:start w:val="1"/>
      <w:numFmt w:val="decimal"/>
      <w:lvlText w:val="%9."/>
      <w:lvlJc w:val="left"/>
      <w:pPr>
        <w:tabs>
          <w:tab w:val="num" w:pos="6480"/>
        </w:tabs>
        <w:ind w:left="6480" w:hanging="360"/>
      </w:pPr>
    </w:lvl>
  </w:abstractNum>
  <w:num w:numId="1" w16cid:durableId="1269040930">
    <w:abstractNumId w:val="2"/>
  </w:num>
  <w:num w:numId="2" w16cid:durableId="391123889">
    <w:abstractNumId w:val="3"/>
  </w:num>
  <w:num w:numId="3" w16cid:durableId="1332679922">
    <w:abstractNumId w:val="1"/>
  </w:num>
  <w:num w:numId="4" w16cid:durableId="131879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63"/>
    <w:rsid w:val="000F6E64"/>
    <w:rsid w:val="001B14DB"/>
    <w:rsid w:val="002A2330"/>
    <w:rsid w:val="004749E6"/>
    <w:rsid w:val="006A2E2D"/>
    <w:rsid w:val="007C3765"/>
    <w:rsid w:val="0080535E"/>
    <w:rsid w:val="00901785"/>
    <w:rsid w:val="00DF7846"/>
    <w:rsid w:val="00E67B63"/>
    <w:rsid w:val="00EA0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7D9A"/>
  <w15:chartTrackingRefBased/>
  <w15:docId w15:val="{1272A7E0-9F5C-44F2-8367-6134B58D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B63"/>
  </w:style>
  <w:style w:type="paragraph" w:styleId="Footer">
    <w:name w:val="footer"/>
    <w:basedOn w:val="Normal"/>
    <w:link w:val="FooterChar"/>
    <w:uiPriority w:val="99"/>
    <w:unhideWhenUsed/>
    <w:rsid w:val="00E67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B63"/>
  </w:style>
  <w:style w:type="paragraph" w:styleId="ListParagraph">
    <w:name w:val="List Paragraph"/>
    <w:basedOn w:val="Normal"/>
    <w:uiPriority w:val="34"/>
    <w:qFormat/>
    <w:rsid w:val="00E6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5999">
      <w:bodyDiv w:val="1"/>
      <w:marLeft w:val="0"/>
      <w:marRight w:val="0"/>
      <w:marTop w:val="0"/>
      <w:marBottom w:val="0"/>
      <w:divBdr>
        <w:top w:val="none" w:sz="0" w:space="0" w:color="auto"/>
        <w:left w:val="none" w:sz="0" w:space="0" w:color="auto"/>
        <w:bottom w:val="none" w:sz="0" w:space="0" w:color="auto"/>
        <w:right w:val="none" w:sz="0" w:space="0" w:color="auto"/>
      </w:divBdr>
    </w:div>
    <w:div w:id="765200554">
      <w:bodyDiv w:val="1"/>
      <w:marLeft w:val="0"/>
      <w:marRight w:val="0"/>
      <w:marTop w:val="0"/>
      <w:marBottom w:val="0"/>
      <w:divBdr>
        <w:top w:val="none" w:sz="0" w:space="0" w:color="auto"/>
        <w:left w:val="none" w:sz="0" w:space="0" w:color="auto"/>
        <w:bottom w:val="none" w:sz="0" w:space="0" w:color="auto"/>
        <w:right w:val="none" w:sz="0" w:space="0" w:color="auto"/>
      </w:divBdr>
      <w:divsChild>
        <w:div w:id="700787823">
          <w:marLeft w:val="360"/>
          <w:marRight w:val="0"/>
          <w:marTop w:val="0"/>
          <w:marBottom w:val="0"/>
          <w:divBdr>
            <w:top w:val="none" w:sz="0" w:space="0" w:color="auto"/>
            <w:left w:val="none" w:sz="0" w:space="0" w:color="auto"/>
            <w:bottom w:val="none" w:sz="0" w:space="0" w:color="auto"/>
            <w:right w:val="none" w:sz="0" w:space="0" w:color="auto"/>
          </w:divBdr>
        </w:div>
        <w:div w:id="1828354618">
          <w:marLeft w:val="360"/>
          <w:marRight w:val="0"/>
          <w:marTop w:val="0"/>
          <w:marBottom w:val="0"/>
          <w:divBdr>
            <w:top w:val="none" w:sz="0" w:space="0" w:color="auto"/>
            <w:left w:val="none" w:sz="0" w:space="0" w:color="auto"/>
            <w:bottom w:val="none" w:sz="0" w:space="0" w:color="auto"/>
            <w:right w:val="none" w:sz="0" w:space="0" w:color="auto"/>
          </w:divBdr>
        </w:div>
        <w:div w:id="1260066867">
          <w:marLeft w:val="360"/>
          <w:marRight w:val="0"/>
          <w:marTop w:val="0"/>
          <w:marBottom w:val="0"/>
          <w:divBdr>
            <w:top w:val="none" w:sz="0" w:space="0" w:color="auto"/>
            <w:left w:val="none" w:sz="0" w:space="0" w:color="auto"/>
            <w:bottom w:val="none" w:sz="0" w:space="0" w:color="auto"/>
            <w:right w:val="none" w:sz="0" w:space="0" w:color="auto"/>
          </w:divBdr>
        </w:div>
        <w:div w:id="39624893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HAYWOOD</dc:creator>
  <cp:keywords/>
  <dc:description/>
  <cp:lastModifiedBy>JOSH HAYWOOD</cp:lastModifiedBy>
  <cp:revision>2</cp:revision>
  <dcterms:created xsi:type="dcterms:W3CDTF">2023-02-03T10:47:00Z</dcterms:created>
  <dcterms:modified xsi:type="dcterms:W3CDTF">2023-02-03T10:47:00Z</dcterms:modified>
</cp:coreProperties>
</file>