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DFD5F" w14:textId="598F5D65" w:rsidR="006A7B89" w:rsidRDefault="006A7B89" w:rsidP="00C321FF">
      <w:pPr>
        <w:pStyle w:val="Title"/>
        <w:jc w:val="center"/>
      </w:pPr>
      <w:r>
        <w:t>MRRCManagement User Manual</w:t>
      </w:r>
    </w:p>
    <w:p w14:paraId="154EEE2E" w14:textId="720ADE42" w:rsidR="006A7B89" w:rsidRDefault="00F25BF1" w:rsidP="00C321FF">
      <w:pPr>
        <w:jc w:val="both"/>
      </w:pPr>
      <w:r>
        <w:t>Following the instructions in this manual will ensure successful use of the program. This program has many methods and classes that may not work as expected when initiated in the incorrect way.</w:t>
      </w:r>
    </w:p>
    <w:p w14:paraId="25FD7533" w14:textId="0785FCAC" w:rsidR="00F25BF1" w:rsidRDefault="00F25BF1" w:rsidP="00C321FF">
      <w:pPr>
        <w:jc w:val="both"/>
      </w:pPr>
    </w:p>
    <w:p w14:paraId="3A3B0F7A" w14:textId="609022D1" w:rsidR="00F25BF1" w:rsidRDefault="00F25BF1" w:rsidP="00C321FF">
      <w:pPr>
        <w:pStyle w:val="Heading2"/>
        <w:jc w:val="both"/>
      </w:pPr>
      <w:r>
        <w:t>Building</w:t>
      </w:r>
    </w:p>
    <w:p w14:paraId="5F22948F" w14:textId="4CAA2C4F" w:rsidR="00991119" w:rsidRDefault="00F25BF1" w:rsidP="00C321FF">
      <w:pPr>
        <w:jc w:val="both"/>
      </w:pPr>
      <w:r>
        <w:t>To build the code for the program,</w:t>
      </w:r>
      <w:r w:rsidR="00501740">
        <w:t xml:space="preserve"> run the .</w:t>
      </w:r>
      <w:proofErr w:type="spellStart"/>
      <w:r w:rsidR="00501740">
        <w:t>sln</w:t>
      </w:r>
      <w:proofErr w:type="spellEnd"/>
      <w:r w:rsidR="00501740">
        <w:t xml:space="preserve"> file in the root folder in Visual Studio. Once open,</w:t>
      </w:r>
      <w:r>
        <w:t xml:space="preserve"> right-click on the MRRC solution in the solution explorer and </w:t>
      </w:r>
      <w:r w:rsidR="00501740">
        <w:t xml:space="preserve">select “build”. After this, right-click on the </w:t>
      </w:r>
      <w:proofErr w:type="spellStart"/>
      <w:r w:rsidR="00501740">
        <w:t>MRRCManagement</w:t>
      </w:r>
      <w:proofErr w:type="spellEnd"/>
      <w:r w:rsidR="00501740">
        <w:t xml:space="preserve"> solution and select “build”.  This will automatically happen once the program is run.</w:t>
      </w:r>
    </w:p>
    <w:p w14:paraId="3301CD94" w14:textId="767812ED" w:rsidR="00501740" w:rsidRDefault="00501740" w:rsidP="00C321FF">
      <w:pPr>
        <w:pStyle w:val="Heading2"/>
        <w:jc w:val="both"/>
      </w:pPr>
      <w:r>
        <w:t>Running</w:t>
      </w:r>
    </w:p>
    <w:p w14:paraId="5A3B924C" w14:textId="3CCAFDE8" w:rsidR="00991119" w:rsidRDefault="00991119" w:rsidP="00C321FF">
      <w:pPr>
        <w:jc w:val="both"/>
      </w:pPr>
      <w:r>
        <w:t>To run the program, select the program and press the f5 key, opening a new window from which the program will run.</w:t>
      </w:r>
    </w:p>
    <w:p w14:paraId="527B6F71" w14:textId="3BD8FD29" w:rsidR="00991119" w:rsidRDefault="00991119" w:rsidP="00C321FF">
      <w:pPr>
        <w:pStyle w:val="Heading2"/>
        <w:jc w:val="both"/>
      </w:pPr>
      <w:r>
        <w:t>CSV Files</w:t>
      </w:r>
    </w:p>
    <w:p w14:paraId="0E74D681" w14:textId="570946EA" w:rsidR="00991119" w:rsidRDefault="00991119" w:rsidP="00C321FF">
      <w:pPr>
        <w:jc w:val="both"/>
      </w:pPr>
      <w:r>
        <w:t>The program stores and accesses data to and from two CSV files:</w:t>
      </w:r>
    </w:p>
    <w:p w14:paraId="19F269DC" w14:textId="32206B77" w:rsidR="00991119" w:rsidRDefault="00991119" w:rsidP="00C321FF">
      <w:pPr>
        <w:pStyle w:val="ListParagraph"/>
        <w:numPr>
          <w:ilvl w:val="0"/>
          <w:numId w:val="2"/>
        </w:numPr>
        <w:jc w:val="both"/>
      </w:pPr>
      <w:r>
        <w:t>Customers.csv</w:t>
      </w:r>
    </w:p>
    <w:p w14:paraId="2491B48F" w14:textId="0A105D9A" w:rsidR="00B32847" w:rsidRDefault="00991119" w:rsidP="00C321FF">
      <w:pPr>
        <w:pStyle w:val="ListParagraph"/>
        <w:numPr>
          <w:ilvl w:val="0"/>
          <w:numId w:val="2"/>
        </w:numPr>
        <w:jc w:val="both"/>
      </w:pPr>
      <w:r>
        <w:t>Fleet.csv</w:t>
      </w:r>
    </w:p>
    <w:p w14:paraId="01D74F08" w14:textId="08BD0E1A" w:rsidR="00991119" w:rsidRPr="00E82470" w:rsidRDefault="00B32847" w:rsidP="00C321FF">
      <w:pPr>
        <w:jc w:val="both"/>
        <w:rPr>
          <w:b/>
          <w:bCs/>
        </w:rPr>
      </w:pPr>
      <w:r>
        <w:t>The</w:t>
      </w:r>
      <w:r w:rsidR="00AA3330">
        <w:t xml:space="preserve">se files are stored in the </w:t>
      </w:r>
      <w:r w:rsidR="00F029FC">
        <w:t>Data folde</w:t>
      </w:r>
      <w:r w:rsidR="002E02C7">
        <w:t xml:space="preserve">r. </w:t>
      </w:r>
      <w:r w:rsidR="00991119">
        <w:t>Customers.csv stores the customer information data and fleet.csv stores the vehicle information data. Rentals.csv store</w:t>
      </w:r>
      <w:r w:rsidR="00E82470">
        <w:t>s</w:t>
      </w:r>
      <w:r w:rsidR="00991119">
        <w:t xml:space="preserve"> the information data pertaining to the renting of each vehicle (which vehicle is rented, and by who).</w:t>
      </w:r>
      <w:r w:rsidR="00E82470">
        <w:t xml:space="preserve"> </w:t>
      </w:r>
      <w:r w:rsidR="00E82470">
        <w:rPr>
          <w:b/>
          <w:bCs/>
        </w:rPr>
        <w:t xml:space="preserve">The user can enter their own file paths in the command line arguments of the MRRC class. Right click on the class and select ‘properties’ to enter the path. Enter each argument inside double quotes </w:t>
      </w:r>
      <w:proofErr w:type="gramStart"/>
      <w:r w:rsidR="00E82470">
        <w:rPr>
          <w:b/>
          <w:bCs/>
        </w:rPr>
        <w:t>(“ “</w:t>
      </w:r>
      <w:proofErr w:type="gramEnd"/>
      <w:r w:rsidR="00E82470">
        <w:rPr>
          <w:b/>
          <w:bCs/>
        </w:rPr>
        <w:t>) and separated by spaces.</w:t>
      </w:r>
    </w:p>
    <w:p w14:paraId="205F338D" w14:textId="1DF36E73" w:rsidR="00991119" w:rsidRDefault="00991119" w:rsidP="00C321FF">
      <w:pPr>
        <w:pStyle w:val="Heading1"/>
        <w:jc w:val="both"/>
      </w:pPr>
      <w:r>
        <w:t>Program use</w:t>
      </w:r>
    </w:p>
    <w:p w14:paraId="1EE0E58E" w14:textId="0FFEC402" w:rsidR="00991119" w:rsidRDefault="008819B5" w:rsidP="00C321FF">
      <w:pPr>
        <w:jc w:val="both"/>
      </w:pPr>
      <w:r>
        <w:t>This program is used for the management of customers and vehicles in a vehicle rental system. The user navigates through subsets of menus depending on their choices</w:t>
      </w:r>
      <w:r w:rsidR="004C32F6">
        <w:t>. The menus each have several choices that correspond to methods in the program (</w:t>
      </w:r>
      <w:proofErr w:type="gramStart"/>
      <w:r w:rsidR="004C32F6">
        <w:t>e.g.</w:t>
      </w:r>
      <w:proofErr w:type="gramEnd"/>
      <w:r w:rsidR="004C32F6">
        <w:t xml:space="preserve"> selecting “Delete Customer” in the customer management menu will initiate the </w:t>
      </w:r>
      <w:proofErr w:type="spellStart"/>
      <w:r w:rsidR="004C32F6">
        <w:t>Menu.Delete_Customer</w:t>
      </w:r>
      <w:proofErr w:type="spellEnd"/>
      <w:r w:rsidR="004C32F6">
        <w:t xml:space="preserve"> method). These methods will create other menus, navigating through menus until the user has completed the desired task. The user can at any time (beside some areas of the creation and modification of customers and vehicles) press the BACKSPACE key to return to the previous menu and the ESC key to formally exit the program entirely. The areas in which the user does not have access to these functions have been noted with a message in that menu:</w:t>
      </w:r>
    </w:p>
    <w:p w14:paraId="5AFB0C96" w14:textId="747F25B9" w:rsidR="004C32F6" w:rsidRDefault="004C32F6" w:rsidP="00C321FF">
      <w:pPr>
        <w:jc w:val="both"/>
      </w:pPr>
      <w:r>
        <w:rPr>
          <w:noProof/>
        </w:rPr>
        <w:drawing>
          <wp:inline distT="0" distB="0" distL="0" distR="0" wp14:anchorId="1351D771" wp14:editId="175AC330">
            <wp:extent cx="5731510" cy="226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
                    </a:xfrm>
                    <a:prstGeom prst="rect">
                      <a:avLst/>
                    </a:prstGeom>
                  </pic:spPr>
                </pic:pic>
              </a:graphicData>
            </a:graphic>
          </wp:inline>
        </w:drawing>
      </w:r>
    </w:p>
    <w:p w14:paraId="146A1AA6" w14:textId="5F9CEA62" w:rsidR="00DB3E38" w:rsidRDefault="00DB3E38" w:rsidP="00C321FF">
      <w:pPr>
        <w:jc w:val="both"/>
      </w:pPr>
    </w:p>
    <w:p w14:paraId="21D8A9B7" w14:textId="77777777" w:rsidR="005A489F" w:rsidRPr="00991119" w:rsidRDefault="005A489F" w:rsidP="00C321FF">
      <w:pPr>
        <w:jc w:val="both"/>
      </w:pPr>
    </w:p>
    <w:p w14:paraId="40DC85CB" w14:textId="444A6E35" w:rsidR="004C32F6" w:rsidRDefault="004C32F6" w:rsidP="00C321FF">
      <w:pPr>
        <w:pStyle w:val="Heading1"/>
        <w:jc w:val="both"/>
      </w:pPr>
      <w:r>
        <w:lastRenderedPageBreak/>
        <w:t>Main Menu</w:t>
      </w:r>
    </w:p>
    <w:p w14:paraId="7672D219" w14:textId="2D4AA1DC" w:rsidR="004C32F6" w:rsidRDefault="00DB3E38" w:rsidP="00C321FF">
      <w:pPr>
        <w:jc w:val="both"/>
      </w:pPr>
      <w:r>
        <w:t xml:space="preserve">Located in the “UI” class, the main menu is what is immediately displayed as the program is run. It is the point from which all sub-menus can be navigated to. </w:t>
      </w:r>
    </w:p>
    <w:p w14:paraId="2330349D" w14:textId="458D20E8" w:rsidR="00DB3E38" w:rsidRDefault="00DB3E38" w:rsidP="00C321FF">
      <w:pPr>
        <w:jc w:val="both"/>
      </w:pPr>
      <w:r>
        <w:rPr>
          <w:noProof/>
        </w:rPr>
        <w:drawing>
          <wp:inline distT="0" distB="0" distL="0" distR="0" wp14:anchorId="0873D020" wp14:editId="5E041A6A">
            <wp:extent cx="53625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1647825"/>
                    </a:xfrm>
                    <a:prstGeom prst="rect">
                      <a:avLst/>
                    </a:prstGeom>
                  </pic:spPr>
                </pic:pic>
              </a:graphicData>
            </a:graphic>
          </wp:inline>
        </w:drawing>
      </w:r>
    </w:p>
    <w:p w14:paraId="5895EB30" w14:textId="5CD1962E" w:rsidR="00DB3E38" w:rsidRDefault="00DB3E38" w:rsidP="00C321FF">
      <w:pPr>
        <w:jc w:val="both"/>
      </w:pPr>
      <w:r>
        <w:t xml:space="preserve">Inputting a, b, or c (upper or lower case) will proceed to the corresponding sub-menu. </w:t>
      </w:r>
      <w:r w:rsidR="00C916D3">
        <w:t>Only one letter needs to be inputted, and there is no need to press ENTER</w:t>
      </w:r>
      <w:r w:rsidR="007C5EB3">
        <w:t>, as the program only looks for a one-character input.</w:t>
      </w:r>
    </w:p>
    <w:p w14:paraId="7FE5FD98" w14:textId="56644F14" w:rsidR="007C5EB3" w:rsidRDefault="00E446DF" w:rsidP="00C321FF">
      <w:pPr>
        <w:pStyle w:val="Heading1"/>
        <w:jc w:val="both"/>
      </w:pPr>
      <w:r>
        <w:t>Customer Management Menu</w:t>
      </w:r>
    </w:p>
    <w:p w14:paraId="613A91F3" w14:textId="24877F17" w:rsidR="00E446DF" w:rsidRDefault="00E446DF" w:rsidP="00C321FF">
      <w:pPr>
        <w:jc w:val="both"/>
      </w:pPr>
      <w:r>
        <w:t>Selecting ‘A’ displays the customer management sub-menu</w:t>
      </w:r>
      <w:r w:rsidR="001A07B0">
        <w:t xml:space="preserve">, displaying, </w:t>
      </w:r>
      <w:proofErr w:type="gramStart"/>
      <w:r w:rsidR="001A07B0">
        <w:t>similar to</w:t>
      </w:r>
      <w:proofErr w:type="gramEnd"/>
      <w:r w:rsidR="001A07B0">
        <w:t xml:space="preserve"> the main menu, four options</w:t>
      </w:r>
      <w:r w:rsidR="002829B5">
        <w:t xml:space="preserve">, that </w:t>
      </w:r>
      <w:r w:rsidR="00E87089">
        <w:t xml:space="preserve">initiate a corresponding </w:t>
      </w:r>
      <w:r w:rsidR="00801EB4">
        <w:t>customer management method:</w:t>
      </w:r>
    </w:p>
    <w:p w14:paraId="7D235544" w14:textId="26B5AE2E" w:rsidR="00801EB4" w:rsidRDefault="00192DFE" w:rsidP="00C321FF">
      <w:pPr>
        <w:jc w:val="both"/>
      </w:pPr>
      <w:r>
        <w:rPr>
          <w:noProof/>
        </w:rPr>
        <w:drawing>
          <wp:inline distT="0" distB="0" distL="0" distR="0" wp14:anchorId="5582183E" wp14:editId="7AE8D52B">
            <wp:extent cx="34290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1190625"/>
                    </a:xfrm>
                    <a:prstGeom prst="rect">
                      <a:avLst/>
                    </a:prstGeom>
                  </pic:spPr>
                </pic:pic>
              </a:graphicData>
            </a:graphic>
          </wp:inline>
        </w:drawing>
      </w:r>
    </w:p>
    <w:p w14:paraId="67170680" w14:textId="693A3759" w:rsidR="00385D66" w:rsidRDefault="00623D2D" w:rsidP="00C321FF">
      <w:pPr>
        <w:jc w:val="both"/>
      </w:pPr>
      <w:r>
        <w:t xml:space="preserve">Inputting a choice takes you to </w:t>
      </w:r>
      <w:r w:rsidR="002A488A">
        <w:t>a sequence of prompts relating to the chosen method.</w:t>
      </w:r>
    </w:p>
    <w:p w14:paraId="796A4864" w14:textId="7D681637" w:rsidR="00D51C14" w:rsidRDefault="00D51C14" w:rsidP="00C321FF">
      <w:pPr>
        <w:jc w:val="both"/>
      </w:pPr>
    </w:p>
    <w:p w14:paraId="1D293FC8" w14:textId="5280A29D" w:rsidR="00D51C14" w:rsidRDefault="00D51C14" w:rsidP="00C321FF">
      <w:pPr>
        <w:jc w:val="both"/>
      </w:pPr>
    </w:p>
    <w:p w14:paraId="2BEB3B66" w14:textId="7A529423" w:rsidR="00D51C14" w:rsidRDefault="00D51C14" w:rsidP="00C321FF">
      <w:pPr>
        <w:jc w:val="both"/>
      </w:pPr>
    </w:p>
    <w:p w14:paraId="4D0A0BFC" w14:textId="2E064937" w:rsidR="00D51C14" w:rsidRDefault="00D51C14" w:rsidP="00C321FF">
      <w:pPr>
        <w:jc w:val="both"/>
      </w:pPr>
    </w:p>
    <w:p w14:paraId="4233910E" w14:textId="4F50AA44" w:rsidR="00E96A97" w:rsidRDefault="00E96A97" w:rsidP="00C321FF">
      <w:pPr>
        <w:jc w:val="both"/>
      </w:pPr>
    </w:p>
    <w:p w14:paraId="64A0C6EC" w14:textId="77777777" w:rsidR="00E96A97" w:rsidRDefault="00E96A97" w:rsidP="00C321FF">
      <w:pPr>
        <w:jc w:val="both"/>
      </w:pPr>
    </w:p>
    <w:p w14:paraId="1A756329" w14:textId="2469CABA" w:rsidR="00D51C14" w:rsidRDefault="00D51C14" w:rsidP="00C321FF">
      <w:pPr>
        <w:jc w:val="both"/>
      </w:pPr>
    </w:p>
    <w:p w14:paraId="09930935" w14:textId="68D4DC3E" w:rsidR="00D51C14" w:rsidRDefault="00D51C14" w:rsidP="00C321FF">
      <w:pPr>
        <w:jc w:val="both"/>
      </w:pPr>
    </w:p>
    <w:p w14:paraId="491213E2" w14:textId="77777777" w:rsidR="00D51C14" w:rsidRDefault="00D51C14" w:rsidP="00C321FF">
      <w:pPr>
        <w:jc w:val="both"/>
      </w:pPr>
    </w:p>
    <w:p w14:paraId="3A9F15B0" w14:textId="4B011E60" w:rsidR="002A488A" w:rsidRDefault="002A488A" w:rsidP="00C321FF">
      <w:pPr>
        <w:pStyle w:val="Heading1"/>
        <w:jc w:val="both"/>
      </w:pPr>
      <w:r>
        <w:lastRenderedPageBreak/>
        <w:t>Display Customers</w:t>
      </w:r>
    </w:p>
    <w:p w14:paraId="04F71348" w14:textId="26020C8E" w:rsidR="002A488A" w:rsidRDefault="006D03A8" w:rsidP="00C321FF">
      <w:pPr>
        <w:jc w:val="both"/>
      </w:pPr>
      <w:r>
        <w:t xml:space="preserve">Selecting ‘A’ for Display Customers </w:t>
      </w:r>
      <w:r w:rsidR="004A7AEB">
        <w:t>displays a table of each customer in t</w:t>
      </w:r>
      <w:r w:rsidR="000D7B87">
        <w:t>he CRM:</w:t>
      </w:r>
    </w:p>
    <w:p w14:paraId="50687FC1" w14:textId="47172311" w:rsidR="00D51C14" w:rsidRDefault="00D51C14" w:rsidP="00C321FF">
      <w:pPr>
        <w:jc w:val="both"/>
      </w:pPr>
      <w:r>
        <w:rPr>
          <w:noProof/>
        </w:rPr>
        <w:drawing>
          <wp:inline distT="0" distB="0" distL="0" distR="0" wp14:anchorId="47334774" wp14:editId="1549131F">
            <wp:extent cx="53721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3571875"/>
                    </a:xfrm>
                    <a:prstGeom prst="rect">
                      <a:avLst/>
                    </a:prstGeom>
                  </pic:spPr>
                </pic:pic>
              </a:graphicData>
            </a:graphic>
          </wp:inline>
        </w:drawing>
      </w:r>
    </w:p>
    <w:p w14:paraId="5DA917C5" w14:textId="0594C78C" w:rsidR="00D5168A" w:rsidRDefault="00D5168A" w:rsidP="00C321FF">
      <w:pPr>
        <w:jc w:val="both"/>
      </w:pPr>
      <w:r>
        <w:t xml:space="preserve">This table updates dynamically based on the </w:t>
      </w:r>
      <w:proofErr w:type="gramStart"/>
      <w:r>
        <w:t>amount</w:t>
      </w:r>
      <w:proofErr w:type="gramEnd"/>
      <w:r>
        <w:t xml:space="preserve"> of characters in the largest entry of each column</w:t>
      </w:r>
      <w:r w:rsidR="00C14A8F">
        <w:t xml:space="preserve"> (an empty space character is put after </w:t>
      </w:r>
      <w:r w:rsidR="000D58D4">
        <w:t xml:space="preserve">the largest entry </w:t>
      </w:r>
      <w:r w:rsidR="00DF437D">
        <w:t>for formatting purposes).</w:t>
      </w:r>
      <w:r w:rsidR="000D386A">
        <w:t xml:space="preserve"> </w:t>
      </w:r>
    </w:p>
    <w:p w14:paraId="37B7FFEE" w14:textId="3A574549" w:rsidR="000D386A" w:rsidRDefault="00F6076B" w:rsidP="00C321FF">
      <w:pPr>
        <w:pStyle w:val="Heading1"/>
        <w:jc w:val="both"/>
      </w:pPr>
      <w:r>
        <w:t>New Customer</w:t>
      </w:r>
    </w:p>
    <w:p w14:paraId="4109E5A0" w14:textId="04D877D8" w:rsidR="00F6076B" w:rsidRDefault="00F6076B" w:rsidP="00C321FF">
      <w:pPr>
        <w:jc w:val="both"/>
      </w:pPr>
      <w:r>
        <w:t xml:space="preserve">Selecting ‘B’ for New Customer </w:t>
      </w:r>
      <w:r w:rsidR="00E97856">
        <w:t xml:space="preserve">takes the user to a series of prompts relating to each aspect of a customer (seen above in the display customers table). </w:t>
      </w:r>
      <w:r w:rsidR="00D74C21">
        <w:t xml:space="preserve">As these prompts are expecting more than a single character, the user cannot exit out of the program formally, or </w:t>
      </w:r>
      <w:r w:rsidR="000164B8">
        <w:t xml:space="preserve">press BACKSPACE to return to the previous menu during this time (this is noted at the top of the screen). A standard </w:t>
      </w:r>
      <w:r w:rsidR="006537C0">
        <w:t>customer creation sequence will look as followed:</w:t>
      </w:r>
    </w:p>
    <w:p w14:paraId="6E97E1A0" w14:textId="28E720B9" w:rsidR="006537C0" w:rsidRDefault="00DF7262" w:rsidP="00C321FF">
      <w:pPr>
        <w:jc w:val="both"/>
      </w:pPr>
      <w:r>
        <w:rPr>
          <w:noProof/>
        </w:rPr>
        <w:drawing>
          <wp:inline distT="0" distB="0" distL="0" distR="0" wp14:anchorId="5266FC58" wp14:editId="3CF1F23F">
            <wp:extent cx="5731510" cy="732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32790"/>
                    </a:xfrm>
                    <a:prstGeom prst="rect">
                      <a:avLst/>
                    </a:prstGeom>
                  </pic:spPr>
                </pic:pic>
              </a:graphicData>
            </a:graphic>
          </wp:inline>
        </w:drawing>
      </w:r>
    </w:p>
    <w:p w14:paraId="45DF17C6" w14:textId="1CDC8BE9" w:rsidR="00DF7262" w:rsidRDefault="00DF7262" w:rsidP="00C321FF">
      <w:pPr>
        <w:jc w:val="both"/>
      </w:pPr>
      <w:r>
        <w:t xml:space="preserve">As seen above, the program requests input </w:t>
      </w:r>
      <w:r w:rsidR="005650A6">
        <w:t>in the form of strings. These strings are checked against different evaluation methods and deemed either valid or invalid. If deemed invalid, an error message is shown. These are as follows</w:t>
      </w:r>
      <w:r w:rsidR="0048278A">
        <w:t xml:space="preserve"> (to account for different languages, no validation is made on the title, first name, and last name fields).</w:t>
      </w:r>
    </w:p>
    <w:p w14:paraId="1E4BA97F" w14:textId="3A5CEA4B" w:rsidR="0048278A" w:rsidRDefault="0048278A" w:rsidP="00C321FF">
      <w:pPr>
        <w:pStyle w:val="ListParagraph"/>
        <w:numPr>
          <w:ilvl w:val="0"/>
          <w:numId w:val="2"/>
        </w:numPr>
        <w:jc w:val="both"/>
      </w:pPr>
      <w:r>
        <w:t>Gender:</w:t>
      </w:r>
    </w:p>
    <w:p w14:paraId="1E796F28" w14:textId="7CE33C0C" w:rsidR="0048278A" w:rsidRDefault="00654859" w:rsidP="00C321FF">
      <w:pPr>
        <w:jc w:val="both"/>
      </w:pPr>
      <w:r>
        <w:rPr>
          <w:noProof/>
        </w:rPr>
        <w:drawing>
          <wp:inline distT="0" distB="0" distL="0" distR="0" wp14:anchorId="2A9ADB3F" wp14:editId="11D9C7E5">
            <wp:extent cx="4619625" cy="60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600075"/>
                    </a:xfrm>
                    <a:prstGeom prst="rect">
                      <a:avLst/>
                    </a:prstGeom>
                  </pic:spPr>
                </pic:pic>
              </a:graphicData>
            </a:graphic>
          </wp:inline>
        </w:drawing>
      </w:r>
    </w:p>
    <w:p w14:paraId="34838B9A" w14:textId="7E2D0327" w:rsidR="00654859" w:rsidRDefault="00654859" w:rsidP="00C321FF">
      <w:pPr>
        <w:pStyle w:val="ListParagraph"/>
        <w:numPr>
          <w:ilvl w:val="0"/>
          <w:numId w:val="2"/>
        </w:numPr>
        <w:jc w:val="both"/>
      </w:pPr>
      <w:r>
        <w:lastRenderedPageBreak/>
        <w:t>Date of Birth:</w:t>
      </w:r>
    </w:p>
    <w:p w14:paraId="31B1B828" w14:textId="17495019" w:rsidR="00D9029E" w:rsidRDefault="00D9029E" w:rsidP="00C321FF">
      <w:pPr>
        <w:jc w:val="both"/>
      </w:pPr>
      <w:r>
        <w:rPr>
          <w:noProof/>
        </w:rPr>
        <w:drawing>
          <wp:inline distT="0" distB="0" distL="0" distR="0" wp14:anchorId="0B9E1852" wp14:editId="4B17C274">
            <wp:extent cx="46958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825" cy="771525"/>
                    </a:xfrm>
                    <a:prstGeom prst="rect">
                      <a:avLst/>
                    </a:prstGeom>
                  </pic:spPr>
                </pic:pic>
              </a:graphicData>
            </a:graphic>
          </wp:inline>
        </w:drawing>
      </w:r>
    </w:p>
    <w:p w14:paraId="729284F4" w14:textId="306BCA2A" w:rsidR="00D9029E" w:rsidRDefault="00D9029E" w:rsidP="00C321FF">
      <w:pPr>
        <w:jc w:val="both"/>
      </w:pPr>
      <w:r>
        <w:t xml:space="preserve">These </w:t>
      </w:r>
      <w:r w:rsidR="0070756A">
        <w:t>error messages do not stop the sequence of prompts but appear and display the current prompt again.</w:t>
      </w:r>
      <w:r w:rsidR="00B44035">
        <w:t xml:space="preserve"> Once the program has valid inputs, a new object of the CRM class is made</w:t>
      </w:r>
      <w:r w:rsidR="009341E3">
        <w:t xml:space="preserve">, under a temporary name “customer”. This object is also given a unique ID number </w:t>
      </w:r>
      <w:r w:rsidR="003E5FD3">
        <w:t xml:space="preserve">one higher than the highest current one in the list of customers such that no two customers have the same ID number. After successfully creating a customer, the </w:t>
      </w:r>
      <w:r w:rsidR="00FF0252">
        <w:t>program displays a message conveying this, then</w:t>
      </w:r>
      <w:r w:rsidR="00F82AF6">
        <w:t xml:space="preserve"> returns to the customer management main menu.</w:t>
      </w:r>
    </w:p>
    <w:p w14:paraId="32378470" w14:textId="08F4713A" w:rsidR="00F82AF6" w:rsidRDefault="00545356" w:rsidP="00C321FF">
      <w:pPr>
        <w:pStyle w:val="Heading1"/>
        <w:jc w:val="both"/>
      </w:pPr>
      <w:r>
        <w:t>Modify Customers</w:t>
      </w:r>
    </w:p>
    <w:p w14:paraId="24A8822F" w14:textId="22E8E681" w:rsidR="00545356" w:rsidRDefault="00BE2A85" w:rsidP="00C321FF">
      <w:pPr>
        <w:jc w:val="both"/>
      </w:pPr>
      <w:r>
        <w:t xml:space="preserve">The Modify customers function </w:t>
      </w:r>
      <w:r w:rsidR="00AC2C4D">
        <w:t xml:space="preserve">allows the user to select an existing customer </w:t>
      </w:r>
      <w:r w:rsidR="00644296">
        <w:t xml:space="preserve">and modify </w:t>
      </w:r>
      <w:r w:rsidR="001063D8">
        <w:t xml:space="preserve">any number of aspects of it. </w:t>
      </w:r>
      <w:r w:rsidR="004F7A9C">
        <w:t>If no customers exist in the program, the following error message is displayed:</w:t>
      </w:r>
    </w:p>
    <w:p w14:paraId="135AF154" w14:textId="3CE329E8" w:rsidR="004F7A9C" w:rsidRDefault="00DB4663" w:rsidP="00C321FF">
      <w:pPr>
        <w:jc w:val="both"/>
      </w:pPr>
      <w:r>
        <w:rPr>
          <w:noProof/>
        </w:rPr>
        <w:drawing>
          <wp:inline distT="0" distB="0" distL="0" distR="0" wp14:anchorId="181E3146" wp14:editId="595512E2">
            <wp:extent cx="358140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1152525"/>
                    </a:xfrm>
                    <a:prstGeom prst="rect">
                      <a:avLst/>
                    </a:prstGeom>
                  </pic:spPr>
                </pic:pic>
              </a:graphicData>
            </a:graphic>
          </wp:inline>
        </w:drawing>
      </w:r>
    </w:p>
    <w:p w14:paraId="71CB806C" w14:textId="20A138AC" w:rsidR="00DB4663" w:rsidRDefault="004C3756" w:rsidP="00C321FF">
      <w:pPr>
        <w:jc w:val="both"/>
      </w:pPr>
      <w:r>
        <w:t xml:space="preserve">If there is a customer to be modified, the program </w:t>
      </w:r>
      <w:r w:rsidR="00AB5FEC">
        <w:t xml:space="preserve">asks for a letter input corresponding to each customer (A for ID 1, B for ID 2, C for ID 3, etc). Following this, another prompt is requested with letters corresponding to each of the customers aspects </w:t>
      </w:r>
      <w:r w:rsidR="00846028">
        <w:t>seen below:</w:t>
      </w:r>
    </w:p>
    <w:p w14:paraId="6407F061" w14:textId="4F519946" w:rsidR="00846028" w:rsidRDefault="00352994" w:rsidP="00C321FF">
      <w:pPr>
        <w:jc w:val="both"/>
      </w:pPr>
      <w:r>
        <w:rPr>
          <w:noProof/>
        </w:rPr>
        <w:drawing>
          <wp:inline distT="0" distB="0" distL="0" distR="0" wp14:anchorId="2B6BD1EE" wp14:editId="31A640EA">
            <wp:extent cx="3476625" cy="1982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7891" cy="2006501"/>
                    </a:xfrm>
                    <a:prstGeom prst="rect">
                      <a:avLst/>
                    </a:prstGeom>
                  </pic:spPr>
                </pic:pic>
              </a:graphicData>
            </a:graphic>
          </wp:inline>
        </w:drawing>
      </w:r>
    </w:p>
    <w:p w14:paraId="0871F5F0" w14:textId="16C7E71F" w:rsidR="00352994" w:rsidRDefault="00DE54C2" w:rsidP="00C321FF">
      <w:pPr>
        <w:jc w:val="both"/>
      </w:pPr>
      <w:r>
        <w:t>Selecting one of these aspects, the program then requests a string input signifying what the user will change it to, after validating if these are correct (</w:t>
      </w:r>
      <w:r w:rsidR="009E2FAB">
        <w:t xml:space="preserve">the same validation seen in </w:t>
      </w:r>
      <w:proofErr w:type="spellStart"/>
      <w:r w:rsidR="009E2FAB">
        <w:t>create_customer</w:t>
      </w:r>
      <w:proofErr w:type="spellEnd"/>
      <w:r w:rsidR="009E2FAB">
        <w:t xml:space="preserve"> method), the input is turned into its proper </w:t>
      </w:r>
      <w:r w:rsidR="00F44DA9">
        <w:t>format and</w:t>
      </w:r>
      <w:r w:rsidR="000D01CE">
        <w:t xml:space="preserve"> used to modify the customer</w:t>
      </w:r>
      <w:r w:rsidR="00096361">
        <w:t xml:space="preserve">. </w:t>
      </w:r>
      <w:r w:rsidR="005F2BAA">
        <w:t xml:space="preserve">Each aspect of the customer will have different validation methods, which will </w:t>
      </w:r>
      <w:r w:rsidR="00471836">
        <w:t>reject the user’s input if deemed invalid (</w:t>
      </w:r>
      <w:proofErr w:type="gramStart"/>
      <w:r w:rsidR="00471836">
        <w:t>e.g.</w:t>
      </w:r>
      <w:proofErr w:type="gramEnd"/>
      <w:r w:rsidR="00471836">
        <w:t xml:space="preserve"> ID must be a</w:t>
      </w:r>
      <w:r w:rsidR="00AD13D6">
        <w:t xml:space="preserve"> positive integer that is unique to any of the existing customers).</w:t>
      </w:r>
      <w:r w:rsidR="00CD4FD9">
        <w:t xml:space="preserve"> The table of customers is then displayed for the user to see their modification</w:t>
      </w:r>
      <w:r w:rsidR="00AD13D6">
        <w:t xml:space="preserve"> before </w:t>
      </w:r>
      <w:r w:rsidR="00CD4FD9">
        <w:t xml:space="preserve">the program returns to the </w:t>
      </w:r>
      <w:r w:rsidR="003C4D35">
        <w:t>customer management menu.</w:t>
      </w:r>
    </w:p>
    <w:p w14:paraId="4CCC32AA" w14:textId="50C08CCE" w:rsidR="003C4D35" w:rsidRDefault="003C4D35" w:rsidP="00C321FF">
      <w:pPr>
        <w:jc w:val="both"/>
      </w:pPr>
    </w:p>
    <w:p w14:paraId="05E6AE01" w14:textId="7A205088" w:rsidR="003C4D35" w:rsidRDefault="003C4D35" w:rsidP="00C321FF">
      <w:pPr>
        <w:pStyle w:val="Heading1"/>
        <w:jc w:val="both"/>
      </w:pPr>
      <w:r>
        <w:t>Delete Customer</w:t>
      </w:r>
    </w:p>
    <w:p w14:paraId="44BE6CD1" w14:textId="70CBA2DC" w:rsidR="003C4D35" w:rsidRDefault="003C4D35" w:rsidP="00C321FF">
      <w:pPr>
        <w:jc w:val="both"/>
      </w:pPr>
      <w:r>
        <w:t xml:space="preserve">Selecting the delete customer option allows the user to delete any number of </w:t>
      </w:r>
      <w:r w:rsidR="009B2081">
        <w:t xml:space="preserve">chosen customers. This function prompts a letter input </w:t>
      </w:r>
      <w:r w:rsidR="00F82AC9">
        <w:t>corresponding to each customer and removes the chosen customer from the list of customers, as well as from the csv file of customers</w:t>
      </w:r>
      <w:r w:rsidR="00785398">
        <w:t xml:space="preserve">. Shown below is the </w:t>
      </w:r>
      <w:r w:rsidR="009304EB">
        <w:t>normal</w:t>
      </w:r>
      <w:r w:rsidR="00785398">
        <w:t xml:space="preserve"> </w:t>
      </w:r>
      <w:r w:rsidR="009304EB">
        <w:t>sequence</w:t>
      </w:r>
      <w:r w:rsidR="00785398">
        <w:t xml:space="preserve"> for the Delete Customer method:</w:t>
      </w:r>
    </w:p>
    <w:p w14:paraId="0C523F44" w14:textId="564002D5" w:rsidR="00785398" w:rsidRDefault="00A57D35" w:rsidP="00C321FF">
      <w:pPr>
        <w:jc w:val="both"/>
      </w:pPr>
      <w:r>
        <w:rPr>
          <w:noProof/>
        </w:rPr>
        <w:drawing>
          <wp:inline distT="0" distB="0" distL="0" distR="0" wp14:anchorId="68807D1C" wp14:editId="244C94DC">
            <wp:extent cx="4819650" cy="1990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650" cy="1990725"/>
                    </a:xfrm>
                    <a:prstGeom prst="rect">
                      <a:avLst/>
                    </a:prstGeom>
                  </pic:spPr>
                </pic:pic>
              </a:graphicData>
            </a:graphic>
          </wp:inline>
        </w:drawing>
      </w:r>
    </w:p>
    <w:p w14:paraId="70B996F8" w14:textId="4792DAF6" w:rsidR="00A57D35" w:rsidRDefault="00A57D35" w:rsidP="00C321FF">
      <w:pPr>
        <w:jc w:val="both"/>
      </w:pPr>
      <w:r>
        <w:t>If there are no customers to delete, the following error message is displayed before returning to the previous menu:</w:t>
      </w:r>
    </w:p>
    <w:p w14:paraId="67E6EB61" w14:textId="0D130060" w:rsidR="00A57D35" w:rsidRDefault="00BA4D1C" w:rsidP="00C321FF">
      <w:pPr>
        <w:jc w:val="both"/>
      </w:pPr>
      <w:r>
        <w:rPr>
          <w:noProof/>
        </w:rPr>
        <w:drawing>
          <wp:inline distT="0" distB="0" distL="0" distR="0" wp14:anchorId="5EEB6703" wp14:editId="07DBB95C">
            <wp:extent cx="334327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247775"/>
                    </a:xfrm>
                    <a:prstGeom prst="rect">
                      <a:avLst/>
                    </a:prstGeom>
                  </pic:spPr>
                </pic:pic>
              </a:graphicData>
            </a:graphic>
          </wp:inline>
        </w:drawing>
      </w:r>
    </w:p>
    <w:p w14:paraId="2D02250A" w14:textId="4653B305" w:rsidR="00BA4D1C" w:rsidRDefault="00BA4D1C" w:rsidP="00C321FF">
      <w:pPr>
        <w:jc w:val="both"/>
      </w:pPr>
    </w:p>
    <w:p w14:paraId="14079E1C" w14:textId="0349631B" w:rsidR="00BA4D1C" w:rsidRDefault="00BA4D1C" w:rsidP="00C321FF">
      <w:pPr>
        <w:jc w:val="both"/>
      </w:pPr>
    </w:p>
    <w:p w14:paraId="316BA880" w14:textId="0A2BF7FE" w:rsidR="00BA4D1C" w:rsidRDefault="00BA4D1C" w:rsidP="00C321FF">
      <w:pPr>
        <w:jc w:val="both"/>
      </w:pPr>
    </w:p>
    <w:p w14:paraId="53D58C4F" w14:textId="4274A604" w:rsidR="00BA4D1C" w:rsidRDefault="00BA4D1C" w:rsidP="00C321FF">
      <w:pPr>
        <w:jc w:val="both"/>
      </w:pPr>
    </w:p>
    <w:p w14:paraId="1011AFD6" w14:textId="11936A0E" w:rsidR="00BA4D1C" w:rsidRDefault="00BA4D1C" w:rsidP="00C321FF">
      <w:pPr>
        <w:jc w:val="both"/>
      </w:pPr>
    </w:p>
    <w:p w14:paraId="5F584F3C" w14:textId="59E49AD2" w:rsidR="00BA4D1C" w:rsidRDefault="00BA4D1C" w:rsidP="00C321FF">
      <w:pPr>
        <w:jc w:val="both"/>
      </w:pPr>
    </w:p>
    <w:p w14:paraId="321444F4" w14:textId="4EA6163D" w:rsidR="00BA4D1C" w:rsidRDefault="00BA4D1C" w:rsidP="00C321FF">
      <w:pPr>
        <w:jc w:val="both"/>
      </w:pPr>
    </w:p>
    <w:p w14:paraId="54AFF495" w14:textId="7D46CA79" w:rsidR="00BA4D1C" w:rsidRDefault="00BA4D1C" w:rsidP="00C321FF">
      <w:pPr>
        <w:jc w:val="both"/>
      </w:pPr>
    </w:p>
    <w:p w14:paraId="1FD275B3" w14:textId="67FA23AD" w:rsidR="00BA4D1C" w:rsidRDefault="00BA4D1C" w:rsidP="00C321FF">
      <w:pPr>
        <w:jc w:val="both"/>
      </w:pPr>
    </w:p>
    <w:p w14:paraId="023780EA" w14:textId="2659350D" w:rsidR="00BA4D1C" w:rsidRDefault="00BA4D1C" w:rsidP="00C321FF">
      <w:pPr>
        <w:jc w:val="both"/>
      </w:pPr>
    </w:p>
    <w:p w14:paraId="4754F55D" w14:textId="2155BFC3" w:rsidR="00BA4D1C" w:rsidRDefault="00BA4D1C" w:rsidP="00C321FF">
      <w:pPr>
        <w:jc w:val="both"/>
      </w:pPr>
    </w:p>
    <w:p w14:paraId="26CDC353" w14:textId="3ECB1ED2" w:rsidR="00BA4D1C" w:rsidRDefault="00BA4D1C" w:rsidP="00C321FF">
      <w:pPr>
        <w:jc w:val="both"/>
      </w:pPr>
    </w:p>
    <w:p w14:paraId="46BA4050" w14:textId="045CACBE" w:rsidR="00BA4D1C" w:rsidRDefault="00BA4D1C" w:rsidP="00C321FF">
      <w:pPr>
        <w:pStyle w:val="Heading1"/>
        <w:jc w:val="both"/>
      </w:pPr>
      <w:r>
        <w:lastRenderedPageBreak/>
        <w:t>Vehicle Management Menu</w:t>
      </w:r>
    </w:p>
    <w:p w14:paraId="725B9517" w14:textId="6728E035" w:rsidR="00BA4D1C" w:rsidRDefault="00E86780" w:rsidP="00C321FF">
      <w:pPr>
        <w:jc w:val="both"/>
      </w:pPr>
      <w:r>
        <w:t>Selecting ‘B’ from the main menu takes the user to the vehicle management sub-menu</w:t>
      </w:r>
      <w:r w:rsidR="008F7107">
        <w:t>. This menu layout is very similar to the customer management menu</w:t>
      </w:r>
      <w:r w:rsidR="004F3E3F">
        <w:t>:</w:t>
      </w:r>
    </w:p>
    <w:p w14:paraId="46273321" w14:textId="1C6755D5" w:rsidR="004F3E3F" w:rsidRDefault="004F3E3F" w:rsidP="00C321FF">
      <w:pPr>
        <w:jc w:val="both"/>
      </w:pPr>
      <w:r>
        <w:rPr>
          <w:noProof/>
        </w:rPr>
        <w:drawing>
          <wp:inline distT="0" distB="0" distL="0" distR="0" wp14:anchorId="7827106B" wp14:editId="0DADD661">
            <wp:extent cx="3248025" cy="1247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8025" cy="1247775"/>
                    </a:xfrm>
                    <a:prstGeom prst="rect">
                      <a:avLst/>
                    </a:prstGeom>
                  </pic:spPr>
                </pic:pic>
              </a:graphicData>
            </a:graphic>
          </wp:inline>
        </w:drawing>
      </w:r>
    </w:p>
    <w:p w14:paraId="43549D27" w14:textId="470BD464" w:rsidR="004F3E3F" w:rsidRDefault="00246CCF" w:rsidP="00C321FF">
      <w:pPr>
        <w:jc w:val="both"/>
      </w:pPr>
      <w:r>
        <w:t xml:space="preserve">Selecting </w:t>
      </w:r>
      <w:r w:rsidR="00A4274F">
        <w:t>A, B, C, or D takes the user to the corresponding sub-menu.</w:t>
      </w:r>
    </w:p>
    <w:p w14:paraId="2BDFCAE2" w14:textId="43770FAD" w:rsidR="00A4274F" w:rsidRDefault="00A4274F" w:rsidP="00C321FF">
      <w:pPr>
        <w:jc w:val="both"/>
      </w:pPr>
    </w:p>
    <w:p w14:paraId="49A135F1" w14:textId="04BB69D9" w:rsidR="00A4274F" w:rsidRDefault="00A4274F" w:rsidP="00EB7988">
      <w:pPr>
        <w:pStyle w:val="Heading2"/>
      </w:pPr>
      <w:r>
        <w:t>Display Vehicles</w:t>
      </w:r>
    </w:p>
    <w:p w14:paraId="53657F43" w14:textId="76ABCBBC" w:rsidR="00A4274F" w:rsidRDefault="00A4274F" w:rsidP="00C321FF">
      <w:pPr>
        <w:jc w:val="both"/>
      </w:pPr>
      <w:r>
        <w:t xml:space="preserve">Selecting ‘A’ for display vehicles displays a </w:t>
      </w:r>
      <w:r w:rsidR="009F6F36">
        <w:t>list of each vehicle in a tabular format:</w:t>
      </w:r>
    </w:p>
    <w:p w14:paraId="37B3E07C" w14:textId="3336AC34" w:rsidR="009F6F36" w:rsidRDefault="000F7CD7" w:rsidP="00C321FF">
      <w:pPr>
        <w:jc w:val="both"/>
      </w:pPr>
      <w:r>
        <w:rPr>
          <w:noProof/>
        </w:rPr>
        <w:drawing>
          <wp:inline distT="0" distB="0" distL="0" distR="0" wp14:anchorId="3CB3A8AF" wp14:editId="04EA7FD4">
            <wp:extent cx="5731510" cy="1264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64285"/>
                    </a:xfrm>
                    <a:prstGeom prst="rect">
                      <a:avLst/>
                    </a:prstGeom>
                  </pic:spPr>
                </pic:pic>
              </a:graphicData>
            </a:graphic>
          </wp:inline>
        </w:drawing>
      </w:r>
    </w:p>
    <w:p w14:paraId="5379059B" w14:textId="34B6C625" w:rsidR="000F7CD7" w:rsidRDefault="003936EE" w:rsidP="00C321FF">
      <w:pPr>
        <w:jc w:val="both"/>
      </w:pPr>
      <w:r>
        <w:t xml:space="preserve">(If this table is not formatting correctly </w:t>
      </w:r>
      <w:r w:rsidR="006A3B79">
        <w:t>make the window full-screen and display it again. This is an issue with the window and how text is automatically wrapped)</w:t>
      </w:r>
    </w:p>
    <w:p w14:paraId="62DC50A8" w14:textId="4551B7A1" w:rsidR="004466D2" w:rsidRDefault="004466D2" w:rsidP="00C321FF">
      <w:pPr>
        <w:jc w:val="both"/>
      </w:pPr>
      <w:r>
        <w:t xml:space="preserve">As with the customer management display vehicles function, this method </w:t>
      </w:r>
      <w:r w:rsidR="00272302">
        <w:t>displays an error to the screen if no vehicles exist to be displayed</w:t>
      </w:r>
      <w:r w:rsidR="007E6B11">
        <w:t>.</w:t>
      </w:r>
    </w:p>
    <w:p w14:paraId="6AFE6C42" w14:textId="4D3026F3" w:rsidR="007E6B11" w:rsidRDefault="007E6B11" w:rsidP="00C321FF">
      <w:pPr>
        <w:jc w:val="both"/>
      </w:pPr>
    </w:p>
    <w:p w14:paraId="4B5317BC" w14:textId="4DC270DF" w:rsidR="00C321FF" w:rsidRDefault="00C321FF" w:rsidP="00C321FF">
      <w:pPr>
        <w:jc w:val="both"/>
      </w:pPr>
    </w:p>
    <w:p w14:paraId="3770F23B" w14:textId="03098566" w:rsidR="00C321FF" w:rsidRDefault="00C321FF" w:rsidP="00C321FF">
      <w:pPr>
        <w:jc w:val="both"/>
      </w:pPr>
    </w:p>
    <w:p w14:paraId="1F4F43DE" w14:textId="3EEB5CC4" w:rsidR="00C321FF" w:rsidRDefault="00C321FF" w:rsidP="00C321FF">
      <w:pPr>
        <w:jc w:val="both"/>
      </w:pPr>
    </w:p>
    <w:p w14:paraId="66528FC3" w14:textId="08620D66" w:rsidR="00C321FF" w:rsidRDefault="00C321FF" w:rsidP="00C321FF">
      <w:pPr>
        <w:jc w:val="both"/>
      </w:pPr>
    </w:p>
    <w:p w14:paraId="34A8C890" w14:textId="0AA21AEC" w:rsidR="00C321FF" w:rsidRDefault="00C321FF" w:rsidP="00C321FF">
      <w:pPr>
        <w:jc w:val="both"/>
      </w:pPr>
    </w:p>
    <w:p w14:paraId="07EF8EAE" w14:textId="77777777" w:rsidR="00EB7988" w:rsidRDefault="00EB7988" w:rsidP="00C321FF">
      <w:pPr>
        <w:jc w:val="both"/>
      </w:pPr>
    </w:p>
    <w:p w14:paraId="3EA58CE2" w14:textId="701A9AC2" w:rsidR="00C321FF" w:rsidRDefault="00C321FF" w:rsidP="00C321FF">
      <w:pPr>
        <w:jc w:val="both"/>
      </w:pPr>
    </w:p>
    <w:p w14:paraId="47AFEA74" w14:textId="0C414C81" w:rsidR="00C321FF" w:rsidRDefault="00C321FF" w:rsidP="00C321FF">
      <w:pPr>
        <w:jc w:val="both"/>
      </w:pPr>
    </w:p>
    <w:p w14:paraId="4020B98B" w14:textId="77777777" w:rsidR="00EB7988" w:rsidRDefault="00EB7988" w:rsidP="00C321FF">
      <w:pPr>
        <w:jc w:val="both"/>
      </w:pPr>
    </w:p>
    <w:p w14:paraId="42A1A322" w14:textId="770ADECD" w:rsidR="007E6B11" w:rsidRDefault="00D861C2" w:rsidP="00EB7988">
      <w:pPr>
        <w:pStyle w:val="Heading2"/>
      </w:pPr>
      <w:r>
        <w:lastRenderedPageBreak/>
        <w:t>Create Vehicle</w:t>
      </w:r>
    </w:p>
    <w:p w14:paraId="7712511C" w14:textId="1CD7AEC7" w:rsidR="00D861C2" w:rsidRDefault="00D861C2" w:rsidP="00C321FF">
      <w:pPr>
        <w:jc w:val="both"/>
      </w:pPr>
      <w:r>
        <w:t xml:space="preserve">Selecting this option </w:t>
      </w:r>
      <w:r w:rsidR="006709E8">
        <w:t xml:space="preserve">prompts the user to either create a vehicle using default values for some aspects or </w:t>
      </w:r>
      <w:r w:rsidR="00A063CF">
        <w:t xml:space="preserve">create values for each aspect of the vehicle. Should the first option be chosen, the user will only need to enter the fields for every aspect up to Year (Where the first </w:t>
      </w:r>
      <w:r w:rsidR="00F10F37">
        <w:t>5 fields are ones entered by the user)</w:t>
      </w:r>
      <w:r w:rsidR="00A063CF">
        <w:t>:</w:t>
      </w:r>
    </w:p>
    <w:p w14:paraId="4C117F94" w14:textId="5FCB31F2" w:rsidR="00A063CF" w:rsidRDefault="00A063CF" w:rsidP="00C321FF">
      <w:pPr>
        <w:jc w:val="both"/>
      </w:pPr>
      <w:r>
        <w:rPr>
          <w:noProof/>
        </w:rPr>
        <w:drawing>
          <wp:inline distT="0" distB="0" distL="0" distR="0" wp14:anchorId="6F25440C" wp14:editId="5792E026">
            <wp:extent cx="2977116" cy="249195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7420" cy="2617765"/>
                    </a:xfrm>
                    <a:prstGeom prst="rect">
                      <a:avLst/>
                    </a:prstGeom>
                  </pic:spPr>
                </pic:pic>
              </a:graphicData>
            </a:graphic>
          </wp:inline>
        </w:drawing>
      </w:r>
    </w:p>
    <w:p w14:paraId="1147FEFD" w14:textId="4E17A816" w:rsidR="00F10F37" w:rsidRDefault="003C73BD" w:rsidP="00C321FF">
      <w:pPr>
        <w:jc w:val="both"/>
      </w:pPr>
      <w:r>
        <w:t>The vehicles aspects are based on the vehicles grade (</w:t>
      </w:r>
      <w:proofErr w:type="gramStart"/>
      <w:r>
        <w:t>e.g.</w:t>
      </w:r>
      <w:proofErr w:type="gramEnd"/>
      <w:r>
        <w:t xml:space="preserve"> luxury cars will have a higher </w:t>
      </w:r>
      <w:r w:rsidR="00A2297A">
        <w:t xml:space="preserve">daily rate). Choosing the fully intensive aspects settings looks </w:t>
      </w:r>
      <w:r w:rsidR="00590390">
        <w:t>as followed:</w:t>
      </w:r>
    </w:p>
    <w:p w14:paraId="7C982B35" w14:textId="3368FE39" w:rsidR="00590390" w:rsidRDefault="00BC0567" w:rsidP="00C321FF">
      <w:pPr>
        <w:jc w:val="both"/>
      </w:pPr>
      <w:r>
        <w:rPr>
          <w:noProof/>
        </w:rPr>
        <w:drawing>
          <wp:inline distT="0" distB="0" distL="0" distR="0" wp14:anchorId="1B041DA8" wp14:editId="07F28828">
            <wp:extent cx="4943475" cy="2276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3475" cy="2276475"/>
                    </a:xfrm>
                    <a:prstGeom prst="rect">
                      <a:avLst/>
                    </a:prstGeom>
                  </pic:spPr>
                </pic:pic>
              </a:graphicData>
            </a:graphic>
          </wp:inline>
        </w:drawing>
      </w:r>
    </w:p>
    <w:p w14:paraId="5139900E" w14:textId="44666570" w:rsidR="00F8484F" w:rsidRDefault="00F8484F" w:rsidP="00C321FF">
      <w:pPr>
        <w:jc w:val="both"/>
      </w:pPr>
      <w:r>
        <w:t xml:space="preserve">Every aspect in this </w:t>
      </w:r>
      <w:r w:rsidR="00BC0567">
        <w:t>sequence was chosen by the user</w:t>
      </w:r>
      <w:r w:rsidR="00A00258">
        <w:t xml:space="preserve">. Most aspects in this sequence require validation </w:t>
      </w:r>
      <w:r w:rsidR="001C49EE">
        <w:t>before being formally entered</w:t>
      </w:r>
      <w:r w:rsidR="00387F58">
        <w:t>.</w:t>
      </w:r>
      <w:r w:rsidR="007D6C7E">
        <w:t xml:space="preserve"> Ending this method causes the csv file of vehicles to be updated with the new vehicle</w:t>
      </w:r>
      <w:r w:rsidR="009C1AE8">
        <w:t>. The vehicle is also added to the in-app list of vehicles.</w:t>
      </w:r>
    </w:p>
    <w:p w14:paraId="161319F3" w14:textId="38ADEA72" w:rsidR="00387F58" w:rsidRDefault="00387F58" w:rsidP="00C321FF">
      <w:pPr>
        <w:jc w:val="both"/>
      </w:pPr>
    </w:p>
    <w:p w14:paraId="0307ECB0" w14:textId="620FC42C" w:rsidR="00C321FF" w:rsidRDefault="00C321FF" w:rsidP="00C321FF">
      <w:pPr>
        <w:jc w:val="both"/>
      </w:pPr>
    </w:p>
    <w:p w14:paraId="11E5BA96" w14:textId="45FE7974" w:rsidR="00C321FF" w:rsidRDefault="00C321FF" w:rsidP="00C321FF">
      <w:pPr>
        <w:jc w:val="both"/>
      </w:pPr>
    </w:p>
    <w:p w14:paraId="4E8620B8" w14:textId="77777777" w:rsidR="00EB7988" w:rsidRDefault="00EB7988" w:rsidP="00C321FF">
      <w:pPr>
        <w:jc w:val="both"/>
      </w:pPr>
    </w:p>
    <w:p w14:paraId="5EA8866B" w14:textId="384D3CED" w:rsidR="00387F58" w:rsidRDefault="00387F58" w:rsidP="00EB7988">
      <w:pPr>
        <w:pStyle w:val="Heading2"/>
      </w:pPr>
      <w:r>
        <w:lastRenderedPageBreak/>
        <w:t>Modify Vehicle</w:t>
      </w:r>
    </w:p>
    <w:p w14:paraId="06272213" w14:textId="796CA5E4" w:rsidR="00387F58" w:rsidRDefault="00BD18C1" w:rsidP="00C321FF">
      <w:pPr>
        <w:jc w:val="both"/>
      </w:pPr>
      <w:r>
        <w:t xml:space="preserve">Selecting this option </w:t>
      </w:r>
      <w:r w:rsidR="00A21B9C">
        <w:t xml:space="preserve">allows the user to modify a vehicle of their choice in the same format as the Modify Customer </w:t>
      </w:r>
      <w:r w:rsidR="0088361C">
        <w:t xml:space="preserve">method. </w:t>
      </w:r>
    </w:p>
    <w:p w14:paraId="58251117" w14:textId="22E39E48" w:rsidR="0088361C" w:rsidRDefault="007236D4" w:rsidP="00C321FF">
      <w:pPr>
        <w:jc w:val="both"/>
      </w:pPr>
      <w:r>
        <w:rPr>
          <w:noProof/>
        </w:rPr>
        <w:drawing>
          <wp:inline distT="0" distB="0" distL="0" distR="0" wp14:anchorId="4A005998" wp14:editId="0A7A008D">
            <wp:extent cx="3714750" cy="3609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4750" cy="3609975"/>
                    </a:xfrm>
                    <a:prstGeom prst="rect">
                      <a:avLst/>
                    </a:prstGeom>
                  </pic:spPr>
                </pic:pic>
              </a:graphicData>
            </a:graphic>
          </wp:inline>
        </w:drawing>
      </w:r>
    </w:p>
    <w:p w14:paraId="113C019B" w14:textId="538B19E6" w:rsidR="007236D4" w:rsidRDefault="00022FB2" w:rsidP="00C321FF">
      <w:pPr>
        <w:jc w:val="both"/>
      </w:pPr>
      <w:r>
        <w:rPr>
          <w:noProof/>
        </w:rPr>
        <w:drawing>
          <wp:inline distT="0" distB="0" distL="0" distR="0" wp14:anchorId="65AF1161" wp14:editId="083AA25E">
            <wp:extent cx="3390900" cy="406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0900" cy="4067175"/>
                    </a:xfrm>
                    <a:prstGeom prst="rect">
                      <a:avLst/>
                    </a:prstGeom>
                  </pic:spPr>
                </pic:pic>
              </a:graphicData>
            </a:graphic>
          </wp:inline>
        </w:drawing>
      </w:r>
    </w:p>
    <w:p w14:paraId="1A6D6F50" w14:textId="58588E14" w:rsidR="00022FB2" w:rsidRDefault="00C51A8A" w:rsidP="00C321FF">
      <w:pPr>
        <w:jc w:val="both"/>
      </w:pPr>
      <w:r>
        <w:lastRenderedPageBreak/>
        <w:t xml:space="preserve">Entering a letter will cause the method to display the current </w:t>
      </w:r>
      <w:r w:rsidR="00FC5490">
        <w:t>value of the corresponding aspect, and prompt the user for what they would like to change it to:</w:t>
      </w:r>
    </w:p>
    <w:p w14:paraId="584F6DD4" w14:textId="52E551D5" w:rsidR="00FC5490" w:rsidRDefault="00FC5490" w:rsidP="00C321FF">
      <w:pPr>
        <w:jc w:val="both"/>
      </w:pPr>
      <w:r>
        <w:rPr>
          <w:noProof/>
        </w:rPr>
        <w:drawing>
          <wp:inline distT="0" distB="0" distL="0" distR="0" wp14:anchorId="264DA332" wp14:editId="11004860">
            <wp:extent cx="5731510" cy="7029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702945"/>
                    </a:xfrm>
                    <a:prstGeom prst="rect">
                      <a:avLst/>
                    </a:prstGeom>
                  </pic:spPr>
                </pic:pic>
              </a:graphicData>
            </a:graphic>
          </wp:inline>
        </w:drawing>
      </w:r>
    </w:p>
    <w:p w14:paraId="428132BE" w14:textId="229E9EFB" w:rsidR="00FC5490" w:rsidRDefault="00FC5490" w:rsidP="00C321FF">
      <w:pPr>
        <w:jc w:val="both"/>
      </w:pPr>
      <w:r>
        <w:t>In the above case, the user has entered A for registra</w:t>
      </w:r>
      <w:r w:rsidR="00730987">
        <w:t xml:space="preserve">tion, then entered an invalid registration format, causing the error message to be displayed. After this, the </w:t>
      </w:r>
      <w:r w:rsidR="00306672">
        <w:t>program returns to the previous menu, and prompts for a modification again. A successfully validated modification wi</w:t>
      </w:r>
      <w:r w:rsidR="00BD583F">
        <w:t>ll display the following, before asking the user if they would like to use the method again or return to the vehicle management menu:</w:t>
      </w:r>
    </w:p>
    <w:p w14:paraId="3A45C965" w14:textId="27D1DF25" w:rsidR="00BD583F" w:rsidRDefault="00B257C5" w:rsidP="00C321FF">
      <w:pPr>
        <w:jc w:val="both"/>
      </w:pPr>
      <w:r>
        <w:rPr>
          <w:noProof/>
        </w:rPr>
        <w:drawing>
          <wp:inline distT="0" distB="0" distL="0" distR="0" wp14:anchorId="1C69E5DC" wp14:editId="5B2EA737">
            <wp:extent cx="5731510" cy="12299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29995"/>
                    </a:xfrm>
                    <a:prstGeom prst="rect">
                      <a:avLst/>
                    </a:prstGeom>
                  </pic:spPr>
                </pic:pic>
              </a:graphicData>
            </a:graphic>
          </wp:inline>
        </w:drawing>
      </w:r>
    </w:p>
    <w:p w14:paraId="396A5314" w14:textId="2FBC86B4" w:rsidR="00B257C5" w:rsidRDefault="00F55D6A" w:rsidP="00C321FF">
      <w:pPr>
        <w:jc w:val="both"/>
      </w:pPr>
      <w:r>
        <w:t xml:space="preserve">This method updates the csv file of vehicles, as well as the </w:t>
      </w:r>
      <w:r w:rsidR="007D6C7E">
        <w:t>in-application list of vehicles, with the modification.</w:t>
      </w:r>
    </w:p>
    <w:p w14:paraId="695A540D" w14:textId="49576923" w:rsidR="00B257C5" w:rsidRDefault="00B257C5" w:rsidP="00C321FF">
      <w:pPr>
        <w:jc w:val="both"/>
      </w:pPr>
    </w:p>
    <w:p w14:paraId="39694B91" w14:textId="255AB921" w:rsidR="00B257C5" w:rsidRDefault="00B257C5" w:rsidP="00EB7988">
      <w:pPr>
        <w:pStyle w:val="Heading2"/>
      </w:pPr>
      <w:r>
        <w:t>Delete Vehicle</w:t>
      </w:r>
    </w:p>
    <w:p w14:paraId="247CE22F" w14:textId="0A1BE8C2" w:rsidR="00B257C5" w:rsidRDefault="00B257C5" w:rsidP="00C321FF">
      <w:pPr>
        <w:jc w:val="both"/>
      </w:pPr>
      <w:r>
        <w:t xml:space="preserve">This method </w:t>
      </w:r>
      <w:r w:rsidR="00C46C72">
        <w:t xml:space="preserve">prompts the user for a letter corresponding to the vehicle they wish to be deleted, </w:t>
      </w:r>
      <w:r w:rsidR="00E55310">
        <w:t>before displaying the vehicle table and</w:t>
      </w:r>
      <w:r w:rsidR="00C46C72">
        <w:t xml:space="preserve"> asking if they would like to run the method again</w:t>
      </w:r>
      <w:r w:rsidR="00E55310">
        <w:t>.</w:t>
      </w:r>
    </w:p>
    <w:p w14:paraId="220BF5A2" w14:textId="6BBD154B" w:rsidR="00C46C72" w:rsidRDefault="00E55310" w:rsidP="00C321FF">
      <w:pPr>
        <w:jc w:val="both"/>
      </w:pPr>
      <w:r>
        <w:rPr>
          <w:noProof/>
        </w:rPr>
        <w:drawing>
          <wp:inline distT="0" distB="0" distL="0" distR="0" wp14:anchorId="742622B9" wp14:editId="5FFE7935">
            <wp:extent cx="5731510" cy="31775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177540"/>
                    </a:xfrm>
                    <a:prstGeom prst="rect">
                      <a:avLst/>
                    </a:prstGeom>
                  </pic:spPr>
                </pic:pic>
              </a:graphicData>
            </a:graphic>
          </wp:inline>
        </w:drawing>
      </w:r>
    </w:p>
    <w:p w14:paraId="4FE6CEA3" w14:textId="77C5B660" w:rsidR="00E55310" w:rsidRDefault="00A939A8" w:rsidP="00C321FF">
      <w:pPr>
        <w:jc w:val="both"/>
      </w:pPr>
      <w:r>
        <w:t xml:space="preserve">This method </w:t>
      </w:r>
      <w:r w:rsidR="00E139BE">
        <w:t xml:space="preserve">removes the chosen vehicle from the fleet.csv file and the </w:t>
      </w:r>
      <w:r w:rsidR="0036454D">
        <w:t>in-app list of vehicles.</w:t>
      </w:r>
    </w:p>
    <w:p w14:paraId="76F275AF" w14:textId="72324A0A" w:rsidR="00EB7988" w:rsidRDefault="00EB7988" w:rsidP="00EB7988">
      <w:pPr>
        <w:pStyle w:val="Heading1"/>
      </w:pPr>
      <w:r>
        <w:lastRenderedPageBreak/>
        <w:t>Rental management menu</w:t>
      </w:r>
    </w:p>
    <w:p w14:paraId="0E4F613D" w14:textId="530DD710" w:rsidR="00EB7988" w:rsidRDefault="00EB7988" w:rsidP="00EB7988">
      <w:r>
        <w:t>Selecting ‘C’ on the main menu takes the user to the rental management sub-menu:</w:t>
      </w:r>
    </w:p>
    <w:p w14:paraId="55005E9F" w14:textId="07ACDC45" w:rsidR="00EB7988" w:rsidRDefault="00EB7988" w:rsidP="00EB7988">
      <w:r>
        <w:rPr>
          <w:noProof/>
        </w:rPr>
        <w:drawing>
          <wp:inline distT="0" distB="0" distL="0" distR="0" wp14:anchorId="5AB2F4FD" wp14:editId="1E6D6581">
            <wp:extent cx="30670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7050" cy="914400"/>
                    </a:xfrm>
                    <a:prstGeom prst="rect">
                      <a:avLst/>
                    </a:prstGeom>
                  </pic:spPr>
                </pic:pic>
              </a:graphicData>
            </a:graphic>
          </wp:inline>
        </w:drawing>
      </w:r>
    </w:p>
    <w:p w14:paraId="47DFF670" w14:textId="76E4460C" w:rsidR="00EB7988" w:rsidRDefault="00EB7988" w:rsidP="00EB7988">
      <w:r>
        <w:t>Selecting ‘A’, ‘B’, ‘C’, or ‘D’ will take the user to the corresponding sub-menu.</w:t>
      </w:r>
    </w:p>
    <w:p w14:paraId="2E602BF4" w14:textId="3E4C0ADE" w:rsidR="00EB7988" w:rsidRDefault="00EB7988" w:rsidP="00EB7988">
      <w:pPr>
        <w:pStyle w:val="Heading2"/>
      </w:pPr>
      <w:r>
        <w:t>Display rentals</w:t>
      </w:r>
    </w:p>
    <w:p w14:paraId="0649B5ED" w14:textId="33A5E7F4" w:rsidR="00EB7988" w:rsidRDefault="00EB7988" w:rsidP="00EB7988">
      <w:r>
        <w:t>Selecting ‘A’ in the sub-menu shows a list of rentals in a table format. If there are no rentals to display, a message is shown describing this instead.</w:t>
      </w:r>
    </w:p>
    <w:p w14:paraId="7EC0436B" w14:textId="560173CB" w:rsidR="00EB7988" w:rsidRDefault="00EB7988" w:rsidP="00EB7988">
      <w:r>
        <w:rPr>
          <w:noProof/>
        </w:rPr>
        <w:drawing>
          <wp:inline distT="0" distB="0" distL="0" distR="0" wp14:anchorId="79764815" wp14:editId="49B8369A">
            <wp:extent cx="3057525" cy="1009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57525" cy="1009650"/>
                    </a:xfrm>
                    <a:prstGeom prst="rect">
                      <a:avLst/>
                    </a:prstGeom>
                  </pic:spPr>
                </pic:pic>
              </a:graphicData>
            </a:graphic>
          </wp:inline>
        </w:drawing>
      </w:r>
    </w:p>
    <w:p w14:paraId="34D35B02" w14:textId="1E08F8DA" w:rsidR="00EB7988" w:rsidRDefault="003C0D21" w:rsidP="003C0D21">
      <w:pPr>
        <w:pStyle w:val="Heading2"/>
      </w:pPr>
      <w:r>
        <w:t>New Rental</w:t>
      </w:r>
    </w:p>
    <w:p w14:paraId="593F880E" w14:textId="740CE097" w:rsidR="003C0D21" w:rsidRDefault="008955F0" w:rsidP="003C0D21">
      <w:r>
        <w:t>Selecting ‘B’ in the sub-menu directs the user to the new rental menu, where they can create a new rental of a car by a customer of their choice. An example of the process is shown below:</w:t>
      </w:r>
    </w:p>
    <w:p w14:paraId="2D11057B" w14:textId="3782EFE1" w:rsidR="008955F0" w:rsidRDefault="008955F0" w:rsidP="003C0D21">
      <w:r>
        <w:rPr>
          <w:noProof/>
        </w:rPr>
        <w:drawing>
          <wp:inline distT="0" distB="0" distL="0" distR="0" wp14:anchorId="2F71A968" wp14:editId="36F0308A">
            <wp:extent cx="3305175" cy="33556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08432" cy="3358997"/>
                    </a:xfrm>
                    <a:prstGeom prst="rect">
                      <a:avLst/>
                    </a:prstGeom>
                  </pic:spPr>
                </pic:pic>
              </a:graphicData>
            </a:graphic>
          </wp:inline>
        </w:drawing>
      </w:r>
    </w:p>
    <w:p w14:paraId="7B33E754" w14:textId="1A78DCE8" w:rsidR="00E31D6B" w:rsidRDefault="008955F0" w:rsidP="003C0D21">
      <w:r>
        <w:t xml:space="preserve">The user is queried for a vehicle to rent from the list of vehicles, then for a </w:t>
      </w:r>
      <w:r w:rsidR="00E31D6B">
        <w:t>customer</w:t>
      </w:r>
      <w:r>
        <w:t xml:space="preserve"> from the list of customers.</w:t>
      </w:r>
      <w:r w:rsidR="00E31D6B">
        <w:t xml:space="preserve"> If the car is being rented, or the customer is renting a vehicle already, the user is presented with an error message, and asked to select the option again.  The length of the rental period is then asked for, and this time is used to calculate the total cost of the rental (based on the vehicle’s daily rate).</w:t>
      </w:r>
    </w:p>
    <w:p w14:paraId="29BF80C2" w14:textId="7A6993FE" w:rsidR="00E31D6B" w:rsidRDefault="00E31D6B" w:rsidP="00E31D6B">
      <w:pPr>
        <w:pStyle w:val="Heading2"/>
      </w:pPr>
      <w:r>
        <w:lastRenderedPageBreak/>
        <w:t>Search vehicle</w:t>
      </w:r>
    </w:p>
    <w:p w14:paraId="3F5F79A6" w14:textId="39CE5729" w:rsidR="00E31D6B" w:rsidRDefault="00E31D6B" w:rsidP="00E31D6B">
      <w:r>
        <w:t>Selecting ‘C’ on the sub-menu takes the user to the search menu, where the user can search the list of vehicles for certain aspects such as colour and GPS inclusion.</w:t>
      </w:r>
    </w:p>
    <w:p w14:paraId="3BF2A4F9" w14:textId="18D18F70" w:rsidR="00E31D6B" w:rsidRDefault="00E31D6B" w:rsidP="00E31D6B">
      <w:r>
        <w:rPr>
          <w:noProof/>
        </w:rPr>
        <w:drawing>
          <wp:inline distT="0" distB="0" distL="0" distR="0" wp14:anchorId="3A78845E" wp14:editId="5DF2C480">
            <wp:extent cx="5731510" cy="34143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05475" cy="3398885"/>
                    </a:xfrm>
                    <a:prstGeom prst="rect">
                      <a:avLst/>
                    </a:prstGeom>
                  </pic:spPr>
                </pic:pic>
              </a:graphicData>
            </a:graphic>
          </wp:inline>
        </w:drawing>
      </w:r>
    </w:p>
    <w:p w14:paraId="2E532CC8" w14:textId="5F01AAF8" w:rsidR="00E31D6B" w:rsidRDefault="00E31D6B" w:rsidP="00E31D6B">
      <w:r>
        <w:t>Above is an example of a simple search for a red car with no sunroof. Sunroof and GPS inclusion can be searched for by entering ‘GPS’ or ‘Sunroof’, or, searching for cars without a GPS or Sunroof can be done by entering ‘~GPS’ or ‘~Sunroof’. This is explained in a message displayed when the user begins the search process.</w:t>
      </w:r>
      <w:r w:rsidR="00BB248D">
        <w:t xml:space="preserve"> Complex queries using ‘and’ and ‘or’ and parentheses can also be done, with appropriate error messages being displayed for unbalanced parentheses or operators being used without subsequent queries afterwards (</w:t>
      </w:r>
      <w:proofErr w:type="gramStart"/>
      <w:r w:rsidR="00BB248D">
        <w:t>e.g.</w:t>
      </w:r>
      <w:proofErr w:type="gramEnd"/>
      <w:r w:rsidR="00BB248D">
        <w:t xml:space="preserve"> ‘red AND ‘).</w:t>
      </w:r>
    </w:p>
    <w:p w14:paraId="5E08CFEF" w14:textId="578C66E9" w:rsidR="00BB248D" w:rsidRDefault="00BB248D" w:rsidP="00BB248D">
      <w:pPr>
        <w:pStyle w:val="Heading2"/>
      </w:pPr>
      <w:r>
        <w:t>Return vehicle</w:t>
      </w:r>
    </w:p>
    <w:p w14:paraId="4054CD04" w14:textId="5E424603" w:rsidR="00BB248D" w:rsidRDefault="00BB248D" w:rsidP="00BB248D">
      <w:r>
        <w:t>Selecting ‘D’ in the sub-menu will take the user to the return vehicle sub-menu, where the user is prompted for a rental to return</w:t>
      </w:r>
      <w:r w:rsidR="00940C3B">
        <w:t>.</w:t>
      </w:r>
    </w:p>
    <w:p w14:paraId="2F84D2E8" w14:textId="736054DD" w:rsidR="00940C3B" w:rsidRDefault="00940C3B" w:rsidP="00BB248D">
      <w:r>
        <w:rPr>
          <w:noProof/>
        </w:rPr>
        <w:drawing>
          <wp:inline distT="0" distB="0" distL="0" distR="0" wp14:anchorId="3C648305" wp14:editId="0E87309B">
            <wp:extent cx="2762250" cy="1690937"/>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1927" cy="1721347"/>
                    </a:xfrm>
                    <a:prstGeom prst="rect">
                      <a:avLst/>
                    </a:prstGeom>
                  </pic:spPr>
                </pic:pic>
              </a:graphicData>
            </a:graphic>
          </wp:inline>
        </w:drawing>
      </w:r>
    </w:p>
    <w:p w14:paraId="51A4A915" w14:textId="5391C043" w:rsidR="00940C3B" w:rsidRPr="00BB248D" w:rsidRDefault="00940C3B" w:rsidP="00BB248D">
      <w:r>
        <w:t>An updated list of rentals is then shown to the screen, and the user is prompted to return another rental.</w:t>
      </w:r>
    </w:p>
    <w:sectPr w:rsidR="00940C3B" w:rsidRPr="00BB248D">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11E35" w14:textId="77777777" w:rsidR="0058088E" w:rsidRDefault="0058088E" w:rsidP="006A7B89">
      <w:pPr>
        <w:spacing w:after="0" w:line="240" w:lineRule="auto"/>
      </w:pPr>
      <w:r>
        <w:separator/>
      </w:r>
    </w:p>
  </w:endnote>
  <w:endnote w:type="continuationSeparator" w:id="0">
    <w:p w14:paraId="62BD1F05" w14:textId="77777777" w:rsidR="0058088E" w:rsidRDefault="0058088E" w:rsidP="006A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1AADC" w14:textId="77777777" w:rsidR="0058088E" w:rsidRDefault="0058088E" w:rsidP="006A7B89">
      <w:pPr>
        <w:spacing w:after="0" w:line="240" w:lineRule="auto"/>
      </w:pPr>
      <w:r>
        <w:separator/>
      </w:r>
    </w:p>
  </w:footnote>
  <w:footnote w:type="continuationSeparator" w:id="0">
    <w:p w14:paraId="53A21983" w14:textId="77777777" w:rsidR="0058088E" w:rsidRDefault="0058088E" w:rsidP="006A7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8C189" w14:textId="1BDF60D3" w:rsidR="00501740" w:rsidRDefault="00501740">
    <w:pPr>
      <w:pStyle w:val="Header"/>
    </w:pPr>
    <w:r>
      <w:t>Joshua Holmes</w:t>
    </w:r>
    <w:r>
      <w:tab/>
    </w:r>
    <w:proofErr w:type="spellStart"/>
    <w:r>
      <w:t>MRRCManagement</w:t>
    </w:r>
    <w:proofErr w:type="spellEnd"/>
    <w:r>
      <w:t xml:space="preserve"> User Manual</w:t>
    </w:r>
    <w:r>
      <w:tab/>
      <w:t>n10589864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0143"/>
    <w:multiLevelType w:val="hybridMultilevel"/>
    <w:tmpl w:val="76A8A7AC"/>
    <w:lvl w:ilvl="0" w:tplc="B734C0D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407B7C"/>
    <w:multiLevelType w:val="hybridMultilevel"/>
    <w:tmpl w:val="ED8E27AE"/>
    <w:lvl w:ilvl="0" w:tplc="806055F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89"/>
    <w:rsid w:val="00006B05"/>
    <w:rsid w:val="000164B8"/>
    <w:rsid w:val="00022FB2"/>
    <w:rsid w:val="00096361"/>
    <w:rsid w:val="000D01CE"/>
    <w:rsid w:val="000D386A"/>
    <w:rsid w:val="000D58D4"/>
    <w:rsid w:val="000D7B87"/>
    <w:rsid w:val="000F7CD7"/>
    <w:rsid w:val="001063D8"/>
    <w:rsid w:val="00192DFE"/>
    <w:rsid w:val="001A07B0"/>
    <w:rsid w:val="001C49EE"/>
    <w:rsid w:val="00203B4F"/>
    <w:rsid w:val="00246CCF"/>
    <w:rsid w:val="00272302"/>
    <w:rsid w:val="002829B5"/>
    <w:rsid w:val="002A488A"/>
    <w:rsid w:val="002E02C7"/>
    <w:rsid w:val="00306672"/>
    <w:rsid w:val="00352994"/>
    <w:rsid w:val="0036454D"/>
    <w:rsid w:val="00385D66"/>
    <w:rsid w:val="00387F58"/>
    <w:rsid w:val="003936EE"/>
    <w:rsid w:val="003C0D21"/>
    <w:rsid w:val="003C4D35"/>
    <w:rsid w:val="003C73BD"/>
    <w:rsid w:val="003E5FD3"/>
    <w:rsid w:val="004466D2"/>
    <w:rsid w:val="00471836"/>
    <w:rsid w:val="0048278A"/>
    <w:rsid w:val="004A7AEB"/>
    <w:rsid w:val="004C32F6"/>
    <w:rsid w:val="004C3756"/>
    <w:rsid w:val="004F3E3F"/>
    <w:rsid w:val="004F7A9C"/>
    <w:rsid w:val="00501740"/>
    <w:rsid w:val="00545356"/>
    <w:rsid w:val="005650A6"/>
    <w:rsid w:val="0058088E"/>
    <w:rsid w:val="00590390"/>
    <w:rsid w:val="005A489F"/>
    <w:rsid w:val="005F2BAA"/>
    <w:rsid w:val="00623D2D"/>
    <w:rsid w:val="00644296"/>
    <w:rsid w:val="006537C0"/>
    <w:rsid w:val="00654859"/>
    <w:rsid w:val="006709E8"/>
    <w:rsid w:val="006A3B79"/>
    <w:rsid w:val="006A7B89"/>
    <w:rsid w:val="006D03A8"/>
    <w:rsid w:val="007036D8"/>
    <w:rsid w:val="0070756A"/>
    <w:rsid w:val="007236D4"/>
    <w:rsid w:val="00730987"/>
    <w:rsid w:val="00785398"/>
    <w:rsid w:val="007C5EB3"/>
    <w:rsid w:val="007D6C7E"/>
    <w:rsid w:val="007E6B11"/>
    <w:rsid w:val="00801EB4"/>
    <w:rsid w:val="00846028"/>
    <w:rsid w:val="008819B5"/>
    <w:rsid w:val="0088361C"/>
    <w:rsid w:val="008955F0"/>
    <w:rsid w:val="008F7107"/>
    <w:rsid w:val="009304EB"/>
    <w:rsid w:val="009341E3"/>
    <w:rsid w:val="00940C3B"/>
    <w:rsid w:val="00991119"/>
    <w:rsid w:val="009B2081"/>
    <w:rsid w:val="009B4303"/>
    <w:rsid w:val="009C1AE8"/>
    <w:rsid w:val="009E2FAB"/>
    <w:rsid w:val="009F6F36"/>
    <w:rsid w:val="00A00258"/>
    <w:rsid w:val="00A063CF"/>
    <w:rsid w:val="00A21B9C"/>
    <w:rsid w:val="00A2297A"/>
    <w:rsid w:val="00A4274F"/>
    <w:rsid w:val="00A57D35"/>
    <w:rsid w:val="00A939A8"/>
    <w:rsid w:val="00AA3330"/>
    <w:rsid w:val="00AB5FEC"/>
    <w:rsid w:val="00AC2C4D"/>
    <w:rsid w:val="00AD13D6"/>
    <w:rsid w:val="00B257C5"/>
    <w:rsid w:val="00B32847"/>
    <w:rsid w:val="00B44035"/>
    <w:rsid w:val="00BA4D1C"/>
    <w:rsid w:val="00BB248D"/>
    <w:rsid w:val="00BC0567"/>
    <w:rsid w:val="00BD18C1"/>
    <w:rsid w:val="00BD583F"/>
    <w:rsid w:val="00BE2A85"/>
    <w:rsid w:val="00C14A8F"/>
    <w:rsid w:val="00C321FF"/>
    <w:rsid w:val="00C46C72"/>
    <w:rsid w:val="00C51A8A"/>
    <w:rsid w:val="00C72EF3"/>
    <w:rsid w:val="00C916D3"/>
    <w:rsid w:val="00CD4FD9"/>
    <w:rsid w:val="00D31120"/>
    <w:rsid w:val="00D5168A"/>
    <w:rsid w:val="00D51C14"/>
    <w:rsid w:val="00D74C21"/>
    <w:rsid w:val="00D861C2"/>
    <w:rsid w:val="00D9029E"/>
    <w:rsid w:val="00DB3E38"/>
    <w:rsid w:val="00DB4663"/>
    <w:rsid w:val="00DE54C2"/>
    <w:rsid w:val="00DF437D"/>
    <w:rsid w:val="00DF7262"/>
    <w:rsid w:val="00E139BE"/>
    <w:rsid w:val="00E31D6B"/>
    <w:rsid w:val="00E446DF"/>
    <w:rsid w:val="00E55310"/>
    <w:rsid w:val="00E82470"/>
    <w:rsid w:val="00E86780"/>
    <w:rsid w:val="00E87089"/>
    <w:rsid w:val="00E96A97"/>
    <w:rsid w:val="00E97856"/>
    <w:rsid w:val="00EB7988"/>
    <w:rsid w:val="00F029FC"/>
    <w:rsid w:val="00F10F37"/>
    <w:rsid w:val="00F25BF1"/>
    <w:rsid w:val="00F44DA9"/>
    <w:rsid w:val="00F55D6A"/>
    <w:rsid w:val="00F6076B"/>
    <w:rsid w:val="00F82AC9"/>
    <w:rsid w:val="00F82AF6"/>
    <w:rsid w:val="00F8484F"/>
    <w:rsid w:val="00FC5490"/>
    <w:rsid w:val="00FF02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1FB8"/>
  <w15:chartTrackingRefBased/>
  <w15:docId w15:val="{C382101E-F515-4D90-91E9-9E03814D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4D"/>
  </w:style>
  <w:style w:type="paragraph" w:styleId="Heading1">
    <w:name w:val="heading 1"/>
    <w:basedOn w:val="Normal"/>
    <w:next w:val="Normal"/>
    <w:link w:val="Heading1Char"/>
    <w:uiPriority w:val="9"/>
    <w:qFormat/>
    <w:rsid w:val="0036454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6454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6454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6454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6454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6454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6454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6454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6454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B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B89"/>
  </w:style>
  <w:style w:type="paragraph" w:styleId="Footer">
    <w:name w:val="footer"/>
    <w:basedOn w:val="Normal"/>
    <w:link w:val="FooterChar"/>
    <w:uiPriority w:val="99"/>
    <w:unhideWhenUsed/>
    <w:rsid w:val="006A7B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B89"/>
  </w:style>
  <w:style w:type="paragraph" w:styleId="Title">
    <w:name w:val="Title"/>
    <w:basedOn w:val="Normal"/>
    <w:next w:val="Normal"/>
    <w:link w:val="TitleChar"/>
    <w:uiPriority w:val="10"/>
    <w:qFormat/>
    <w:rsid w:val="0036454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6454D"/>
    <w:rPr>
      <w:rFonts w:asciiTheme="majorHAnsi" w:eastAsiaTheme="majorEastAsia" w:hAnsiTheme="majorHAnsi" w:cstheme="majorBidi"/>
      <w:caps/>
      <w:color w:val="404040" w:themeColor="text1" w:themeTint="BF"/>
      <w:spacing w:val="-10"/>
      <w:sz w:val="72"/>
      <w:szCs w:val="72"/>
    </w:rPr>
  </w:style>
  <w:style w:type="paragraph" w:styleId="ListParagraph">
    <w:name w:val="List Paragraph"/>
    <w:basedOn w:val="Normal"/>
    <w:uiPriority w:val="34"/>
    <w:qFormat/>
    <w:rsid w:val="006A7B89"/>
    <w:pPr>
      <w:ind w:left="720"/>
      <w:contextualSpacing/>
    </w:pPr>
  </w:style>
  <w:style w:type="character" w:customStyle="1" w:styleId="Heading2Char">
    <w:name w:val="Heading 2 Char"/>
    <w:basedOn w:val="DefaultParagraphFont"/>
    <w:link w:val="Heading2"/>
    <w:uiPriority w:val="9"/>
    <w:rsid w:val="0036454D"/>
    <w:rPr>
      <w:rFonts w:asciiTheme="majorHAnsi" w:eastAsiaTheme="majorEastAsia" w:hAnsiTheme="majorHAnsi" w:cstheme="majorBidi"/>
      <w:caps/>
      <w:sz w:val="28"/>
      <w:szCs w:val="28"/>
    </w:rPr>
  </w:style>
  <w:style w:type="character" w:customStyle="1" w:styleId="Heading1Char">
    <w:name w:val="Heading 1 Char"/>
    <w:basedOn w:val="DefaultParagraphFont"/>
    <w:link w:val="Heading1"/>
    <w:uiPriority w:val="9"/>
    <w:rsid w:val="0036454D"/>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36454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6454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6454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6454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6454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6454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6454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6454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6454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6454D"/>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6454D"/>
    <w:rPr>
      <w:b/>
      <w:bCs/>
    </w:rPr>
  </w:style>
  <w:style w:type="character" w:styleId="Emphasis">
    <w:name w:val="Emphasis"/>
    <w:basedOn w:val="DefaultParagraphFont"/>
    <w:uiPriority w:val="20"/>
    <w:qFormat/>
    <w:rsid w:val="0036454D"/>
    <w:rPr>
      <w:i/>
      <w:iCs/>
    </w:rPr>
  </w:style>
  <w:style w:type="paragraph" w:styleId="NoSpacing">
    <w:name w:val="No Spacing"/>
    <w:uiPriority w:val="1"/>
    <w:qFormat/>
    <w:rsid w:val="0036454D"/>
    <w:pPr>
      <w:spacing w:after="0" w:line="240" w:lineRule="auto"/>
    </w:pPr>
  </w:style>
  <w:style w:type="paragraph" w:styleId="Quote">
    <w:name w:val="Quote"/>
    <w:basedOn w:val="Normal"/>
    <w:next w:val="Normal"/>
    <w:link w:val="QuoteChar"/>
    <w:uiPriority w:val="29"/>
    <w:qFormat/>
    <w:rsid w:val="0036454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6454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6454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6454D"/>
    <w:rPr>
      <w:color w:val="404040" w:themeColor="text1" w:themeTint="BF"/>
      <w:sz w:val="32"/>
      <w:szCs w:val="32"/>
    </w:rPr>
  </w:style>
  <w:style w:type="character" w:styleId="SubtleEmphasis">
    <w:name w:val="Subtle Emphasis"/>
    <w:basedOn w:val="DefaultParagraphFont"/>
    <w:uiPriority w:val="19"/>
    <w:qFormat/>
    <w:rsid w:val="0036454D"/>
    <w:rPr>
      <w:i/>
      <w:iCs/>
      <w:color w:val="595959" w:themeColor="text1" w:themeTint="A6"/>
    </w:rPr>
  </w:style>
  <w:style w:type="character" w:styleId="IntenseEmphasis">
    <w:name w:val="Intense Emphasis"/>
    <w:basedOn w:val="DefaultParagraphFont"/>
    <w:uiPriority w:val="21"/>
    <w:qFormat/>
    <w:rsid w:val="0036454D"/>
    <w:rPr>
      <w:b/>
      <w:bCs/>
      <w:i/>
      <w:iCs/>
    </w:rPr>
  </w:style>
  <w:style w:type="character" w:styleId="SubtleReference">
    <w:name w:val="Subtle Reference"/>
    <w:basedOn w:val="DefaultParagraphFont"/>
    <w:uiPriority w:val="31"/>
    <w:qFormat/>
    <w:rsid w:val="0036454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6454D"/>
    <w:rPr>
      <w:b/>
      <w:bCs/>
      <w:caps w:val="0"/>
      <w:smallCaps/>
      <w:color w:val="auto"/>
      <w:spacing w:val="3"/>
      <w:u w:val="single"/>
    </w:rPr>
  </w:style>
  <w:style w:type="character" w:styleId="BookTitle">
    <w:name w:val="Book Title"/>
    <w:basedOn w:val="DefaultParagraphFont"/>
    <w:uiPriority w:val="33"/>
    <w:qFormat/>
    <w:rsid w:val="0036454D"/>
    <w:rPr>
      <w:b/>
      <w:bCs/>
      <w:smallCaps/>
      <w:spacing w:val="7"/>
    </w:rPr>
  </w:style>
  <w:style w:type="paragraph" w:styleId="TOCHeading">
    <w:name w:val="TOC Heading"/>
    <w:basedOn w:val="Heading1"/>
    <w:next w:val="Normal"/>
    <w:uiPriority w:val="39"/>
    <w:semiHidden/>
    <w:unhideWhenUsed/>
    <w:qFormat/>
    <w:rsid w:val="003645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6FB1D19A814443963F39EBE25BD454" ma:contentTypeVersion="12" ma:contentTypeDescription="Create a new document." ma:contentTypeScope="" ma:versionID="1c49abfe0f6eee885308e71fcb6fed00">
  <xsd:schema xmlns:xsd="http://www.w3.org/2001/XMLSchema" xmlns:xs="http://www.w3.org/2001/XMLSchema" xmlns:p="http://schemas.microsoft.com/office/2006/metadata/properties" xmlns:ns3="7991668c-b3ca-4e57-b03e-5031ee29f167" xmlns:ns4="5fa8baa0-0cd1-4652-a5c5-d2262e8d17ff" targetNamespace="http://schemas.microsoft.com/office/2006/metadata/properties" ma:root="true" ma:fieldsID="e91909c9d9572a9f7d43bcb96aed40e3" ns3:_="" ns4:_="">
    <xsd:import namespace="7991668c-b3ca-4e57-b03e-5031ee29f167"/>
    <xsd:import namespace="5fa8baa0-0cd1-4652-a5c5-d2262e8d17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1668c-b3ca-4e57-b03e-5031ee29f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a8baa0-0cd1-4652-a5c5-d2262e8d17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8FCA32-A18F-49B3-9E2E-3934ED1C54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0736DC-C9C4-421E-BBBB-C14FF50571CA}">
  <ds:schemaRefs>
    <ds:schemaRef ds:uri="http://schemas.microsoft.com/sharepoint/v3/contenttype/forms"/>
  </ds:schemaRefs>
</ds:datastoreItem>
</file>

<file path=customXml/itemProps3.xml><?xml version="1.0" encoding="utf-8"?>
<ds:datastoreItem xmlns:ds="http://schemas.openxmlformats.org/officeDocument/2006/customXml" ds:itemID="{FF116DA5-AF3F-45AF-AFDF-582C07FAC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1668c-b3ca-4e57-b03e-5031ee29f167"/>
    <ds:schemaRef ds:uri="5fa8baa0-0cd1-4652-a5c5-d2262e8d1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4682</TotalTime>
  <Pages>11</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Holmes</dc:creator>
  <cp:keywords/>
  <dc:description/>
  <cp:lastModifiedBy>Joshua Holmes</cp:lastModifiedBy>
  <cp:revision>121</cp:revision>
  <dcterms:created xsi:type="dcterms:W3CDTF">2020-04-20T02:49:00Z</dcterms:created>
  <dcterms:modified xsi:type="dcterms:W3CDTF">2021-01-11T03:43:00Z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0x010100196FB1D19A814443963F39EBE25BD454</vt:lpwstr>
  </property>
</Properties>
</file>