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1DFA" w14:textId="61980580" w:rsidR="00403A99" w:rsidRDefault="002F660C" w:rsidP="002F660C">
      <w:pPr>
        <w:pStyle w:val="Heading1"/>
        <w:rPr>
          <w:b w:val="0"/>
          <w:bCs w:val="0"/>
          <w:color w:val="131313"/>
          <w:sz w:val="36"/>
          <w:szCs w:val="36"/>
        </w:rPr>
      </w:pPr>
      <w:r w:rsidRPr="002F660C">
        <w:rPr>
          <w:b w:val="0"/>
          <w:bCs w:val="0"/>
          <w:sz w:val="36"/>
          <w:szCs w:val="36"/>
        </w:rPr>
        <w:t xml:space="preserve">Exploratory Data Analysis </w:t>
      </w:r>
      <w:r w:rsidR="00403A99" w:rsidRPr="002F660C">
        <w:rPr>
          <w:b w:val="0"/>
          <w:bCs w:val="0"/>
          <w:color w:val="131313"/>
          <w:sz w:val="36"/>
          <w:szCs w:val="36"/>
        </w:rPr>
        <w:t xml:space="preserve">Project </w:t>
      </w:r>
      <w:r w:rsidR="00AA4E84">
        <w:rPr>
          <w:b w:val="0"/>
          <w:bCs w:val="0"/>
          <w:color w:val="131313"/>
          <w:sz w:val="36"/>
          <w:szCs w:val="36"/>
        </w:rPr>
        <w:t>Writeup</w:t>
      </w:r>
    </w:p>
    <w:p w14:paraId="2017F118" w14:textId="55A2E2B4" w:rsidR="00AA4E84" w:rsidRPr="0047543D" w:rsidRDefault="00AA4E84" w:rsidP="00AA4E84">
      <w:pPr>
        <w:pStyle w:val="Subtitle"/>
        <w:rPr>
          <w:b/>
          <w:bCs/>
          <w:sz w:val="28"/>
          <w:szCs w:val="28"/>
        </w:rPr>
      </w:pPr>
      <w:r w:rsidRPr="0047543D">
        <w:rPr>
          <w:sz w:val="28"/>
          <w:szCs w:val="28"/>
        </w:rPr>
        <w:t>Advice for NYC Metro Scheduling</w:t>
      </w:r>
    </w:p>
    <w:p w14:paraId="547FC67E" w14:textId="5CFBBA45" w:rsidR="002F660C" w:rsidRDefault="002F660C" w:rsidP="0047543D">
      <w:pPr>
        <w:jc w:val="right"/>
      </w:pPr>
      <w:r>
        <w:t>Josh Jingtian Wang</w:t>
      </w:r>
    </w:p>
    <w:p w14:paraId="4025CE98" w14:textId="56359B6A" w:rsidR="002F660C" w:rsidRPr="002F660C" w:rsidRDefault="002F660C" w:rsidP="002F660C">
      <w:pPr>
        <w:jc w:val="right"/>
      </w:pPr>
      <w:r>
        <w:t>1/</w:t>
      </w:r>
      <w:r w:rsidR="00AA4E84">
        <w:t>23</w:t>
      </w:r>
      <w:r>
        <w:t>/2022</w:t>
      </w:r>
    </w:p>
    <w:p w14:paraId="47513CB0" w14:textId="3A977A18" w:rsidR="0047543D" w:rsidRDefault="0047543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Abstract:</w:t>
      </w:r>
    </w:p>
    <w:p w14:paraId="6033C142" w14:textId="688644FB" w:rsidR="0047543D" w:rsidRPr="001F1E68" w:rsidRDefault="0047543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1F1E68">
        <w:rPr>
          <w:rFonts w:ascii="Helvetica" w:eastAsia="Times New Roman" w:hAnsi="Helvetica" w:cs="Helvetica"/>
          <w:color w:val="2D3B45"/>
          <w:sz w:val="24"/>
          <w:szCs w:val="24"/>
        </w:rPr>
        <w:t xml:space="preserve">The goal of this project was to investigate the trend of the New York City metro ridership and factors that contribute to that trend. I worked with turnstile data from </w:t>
      </w:r>
      <w:r w:rsidRPr="001F1E68">
        <w:rPr>
          <w:rFonts w:ascii="Helvetica" w:eastAsia="Times New Roman" w:hAnsi="Helvetica" w:cs="Helvetica"/>
          <w:color w:val="2D3B45"/>
          <w:sz w:val="24"/>
          <w:szCs w:val="24"/>
        </w:rPr>
        <w:t>the Metropolitan Transportation Authority (MTA)</w:t>
      </w:r>
      <w:r w:rsidRPr="001F1E68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0A4F86" w:rsidRPr="001F1E68">
        <w:rPr>
          <w:rFonts w:ascii="Helvetica" w:eastAsia="Times New Roman" w:hAnsi="Helvetica" w:cs="Helvetica"/>
          <w:color w:val="2D3B45"/>
          <w:sz w:val="24"/>
          <w:szCs w:val="24"/>
        </w:rPr>
        <w:t>and looked at how the COVID19 pandemic, rideshare services, weather, time of year and time of week potentially affect the subway traffic.</w:t>
      </w:r>
    </w:p>
    <w:p w14:paraId="1AB1405B" w14:textId="74CF9A94" w:rsidR="00403A99" w:rsidRPr="002F660C" w:rsidRDefault="000A4F86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Design</w:t>
      </w:r>
      <w:r w:rsidR="00403A99"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4400D287" w14:textId="45B91E4B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The COVID-19 pandemic has been devastating to many sectors of the society – public transportation being of them. In this project, the </w:t>
      </w:r>
      <w:r w:rsidR="0047543D">
        <w:rPr>
          <w:rFonts w:ascii="Helvetica" w:eastAsia="Times New Roman" w:hAnsi="Helvetica" w:cs="Helvetica"/>
          <w:color w:val="2D3B45"/>
          <w:sz w:val="24"/>
          <w:szCs w:val="24"/>
        </w:rPr>
        <w:t>MTA</w:t>
      </w:r>
      <w:r w:rsidRP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has asked us to investigate when and where they can reduce the number of trains to reduce their budget. </w:t>
      </w:r>
      <w:r w:rsidR="00643547">
        <w:rPr>
          <w:rFonts w:ascii="Helvetica" w:eastAsia="Times New Roman" w:hAnsi="Helvetica" w:cs="Helvetica"/>
          <w:color w:val="2D3B45"/>
          <w:sz w:val="24"/>
          <w:szCs w:val="24"/>
        </w:rPr>
        <w:t>Identifying factors that affect the subway ridership will help the MTA maintain their service in a more cost-effective manner.</w:t>
      </w:r>
    </w:p>
    <w:p w14:paraId="6A486112" w14:textId="77777777" w:rsidR="00403A99" w:rsidRPr="00403A99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Data Description:</w:t>
      </w:r>
    </w:p>
    <w:p w14:paraId="2B5C667A" w14:textId="00431D6F" w:rsidR="00304EE4" w:rsidRDefault="00304EE4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 primary dataset is the MTA turnstile data of New York City</w:t>
      </w:r>
      <w:r w:rsidR="00DC3D04">
        <w:rPr>
          <w:rFonts w:ascii="Helvetica" w:eastAsia="Times New Roman" w:hAnsi="Helvetica" w:cs="Helvetica"/>
          <w:color w:val="2D3B45"/>
          <w:sz w:val="24"/>
          <w:szCs w:val="24"/>
        </w:rPr>
        <w:t xml:space="preserve"> (2015-2022)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hyperlink r:id="rId5" w:history="1">
        <w:r w:rsidRPr="002F660C">
          <w:rPr>
            <w:color w:val="2D3B45"/>
          </w:rPr>
          <w:t>http://web.mta.info/developers/turnstile.html</w:t>
        </w:r>
      </w:hyperlink>
    </w:p>
    <w:p w14:paraId="68CDA398" w14:textId="5B6582AD" w:rsidR="00304EE4" w:rsidRDefault="00304EE4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NYC weather data from the National Oceanic and Atmospheric Administration (NOAA) website</w:t>
      </w:r>
      <w:r w:rsidR="00DC3D04">
        <w:rPr>
          <w:rFonts w:ascii="Helvetica" w:eastAsia="Times New Roman" w:hAnsi="Helvetica" w:cs="Helvetica"/>
          <w:color w:val="2D3B45"/>
          <w:sz w:val="24"/>
          <w:szCs w:val="24"/>
        </w:rPr>
        <w:t xml:space="preserve"> (2017-2019)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: </w:t>
      </w:r>
      <w:hyperlink r:id="rId6" w:history="1">
        <w:r w:rsidRPr="002F660C">
          <w:rPr>
            <w:color w:val="2D3B45"/>
          </w:rPr>
          <w:t>https://www.ncdc.noaa.gov/cdo-web/search</w:t>
        </w:r>
      </w:hyperlink>
    </w:p>
    <w:p w14:paraId="2FE98EC4" w14:textId="7805F14C" w:rsidR="00304EE4" w:rsidRDefault="00304EE4" w:rsidP="00304EE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Rideshare services data will come from the NYC Taxi &amp; Limousine Commission (TLC): </w:t>
      </w:r>
      <w:hyperlink r:id="rId7" w:history="1">
        <w:r w:rsidRPr="002F660C">
          <w:rPr>
            <w:color w:val="2D3B45"/>
          </w:rPr>
          <w:t>https://www1.nyc.gov/site/tlc/about/aggregated-reports.page</w:t>
        </w:r>
      </w:hyperlink>
    </w:p>
    <w:p w14:paraId="6322569C" w14:textId="37619369" w:rsidR="00BE3046" w:rsidRDefault="00FC630E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Algorithm</w:t>
      </w:r>
      <w:r w:rsidR="00BE304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</w:t>
      </w:r>
    </w:p>
    <w:p w14:paraId="3560FCD6" w14:textId="2B4C0075" w:rsidR="00BE3046" w:rsidRPr="00BE3046" w:rsidRDefault="00BE3046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E3046">
        <w:rPr>
          <w:rFonts w:ascii="Helvetica" w:eastAsia="Times New Roman" w:hAnsi="Helvetica" w:cs="Helvetica"/>
          <w:color w:val="2D3B45"/>
          <w:sz w:val="24"/>
          <w:szCs w:val="24"/>
        </w:rPr>
        <w:t>Turnstile data was grouped by day for the COVID line plot, year/week heatmaps, and the weather scatter plot.</w:t>
      </w:r>
    </w:p>
    <w:p w14:paraId="331CF004" w14:textId="562138F0" w:rsidR="00BE3046" w:rsidRPr="00BE3046" w:rsidRDefault="00BE3046" w:rsidP="00BE3046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E3046">
        <w:rPr>
          <w:rFonts w:ascii="Helvetica" w:eastAsia="Times New Roman" w:hAnsi="Helvetica" w:cs="Helvetica"/>
          <w:color w:val="2D3B45"/>
          <w:sz w:val="24"/>
          <w:szCs w:val="24"/>
        </w:rPr>
        <w:t xml:space="preserve">Turnstile data was grouped by </w:t>
      </w:r>
      <w:r w:rsidRPr="00BE3046">
        <w:rPr>
          <w:rFonts w:ascii="Helvetica" w:eastAsia="Times New Roman" w:hAnsi="Helvetica" w:cs="Helvetica"/>
          <w:color w:val="2D3B45"/>
          <w:sz w:val="24"/>
          <w:szCs w:val="24"/>
        </w:rPr>
        <w:t>month for the ridershare line plot</w:t>
      </w:r>
      <w:r w:rsidRPr="00BE3046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371A4003" w14:textId="5392280E" w:rsidR="00403A99" w:rsidRPr="002F660C" w:rsidRDefault="00403A99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403A99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Tools:</w:t>
      </w:r>
    </w:p>
    <w:p w14:paraId="2F26AD28" w14:textId="575BDED1" w:rsidR="00CA290D" w:rsidRPr="00403A99" w:rsidRDefault="00CA290D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Data retrieval </w:t>
      </w:r>
      <w:r w:rsidR="00FC630E">
        <w:rPr>
          <w:rFonts w:ascii="Helvetica" w:eastAsia="Times New Roman" w:hAnsi="Helvetica" w:cs="Helvetica"/>
          <w:color w:val="2D3B45"/>
          <w:sz w:val="24"/>
          <w:szCs w:val="24"/>
        </w:rPr>
        <w:t>was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 done via SQLite. Data cleaning </w:t>
      </w:r>
      <w:r w:rsidR="00FC630E">
        <w:rPr>
          <w:rFonts w:ascii="Helvetica" w:eastAsia="Times New Roman" w:hAnsi="Helvetica" w:cs="Helvetica"/>
          <w:color w:val="2D3B45"/>
          <w:sz w:val="24"/>
          <w:szCs w:val="24"/>
        </w:rPr>
        <w:t>was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be done via Python’s pandas </w:t>
      </w:r>
      <w:r w:rsidR="00FC630E">
        <w:rPr>
          <w:rFonts w:ascii="Helvetica" w:eastAsia="Times New Roman" w:hAnsi="Helvetica" w:cs="Helvetica"/>
          <w:color w:val="2D3B45"/>
          <w:sz w:val="24"/>
          <w:szCs w:val="24"/>
        </w:rPr>
        <w:t>package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. 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>Data visualization</w:t>
      </w:r>
      <w:r w:rsidR="00FC630E">
        <w:rPr>
          <w:rFonts w:ascii="Helvetica" w:eastAsia="Times New Roman" w:hAnsi="Helvetica" w:cs="Helvetica"/>
          <w:color w:val="2D3B45"/>
          <w:sz w:val="24"/>
          <w:szCs w:val="24"/>
        </w:rPr>
        <w:t xml:space="preserve"> was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done with Python’s matplotlib and seaborn </w:t>
      </w:r>
      <w:r w:rsidR="00FC630E">
        <w:rPr>
          <w:rFonts w:ascii="Helvetica" w:eastAsia="Times New Roman" w:hAnsi="Helvetica" w:cs="Helvetica"/>
          <w:color w:val="2D3B45"/>
          <w:sz w:val="24"/>
          <w:szCs w:val="24"/>
        </w:rPr>
        <w:t>packages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2E9B91D3" w14:textId="5B1CB596" w:rsidR="00403A99" w:rsidRPr="00403A99" w:rsidRDefault="00BE3046" w:rsidP="00403A99">
      <w:pPr>
        <w:shd w:val="clear" w:color="auto" w:fill="FFFFFF"/>
        <w:spacing w:before="180" w:after="180" w:line="360" w:lineRule="atLeast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Communication:</w:t>
      </w:r>
    </w:p>
    <w:p w14:paraId="1356C429" w14:textId="7FB76B0C" w:rsidR="00BB7F03" w:rsidRPr="002F660C" w:rsidRDefault="00BE3046">
      <w:pPr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Please refer to the slides.</w:t>
      </w:r>
      <w:r w:rsidR="002F660C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sectPr w:rsidR="00BB7F03" w:rsidRPr="002F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B7028"/>
    <w:multiLevelType w:val="multilevel"/>
    <w:tmpl w:val="229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0162D"/>
    <w:multiLevelType w:val="multilevel"/>
    <w:tmpl w:val="D0E2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00D13"/>
    <w:multiLevelType w:val="multilevel"/>
    <w:tmpl w:val="9B08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68AA"/>
    <w:multiLevelType w:val="multilevel"/>
    <w:tmpl w:val="276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99"/>
    <w:rsid w:val="000A4F86"/>
    <w:rsid w:val="001F1E68"/>
    <w:rsid w:val="002F660C"/>
    <w:rsid w:val="00304EE4"/>
    <w:rsid w:val="00403A99"/>
    <w:rsid w:val="0047543D"/>
    <w:rsid w:val="00643547"/>
    <w:rsid w:val="00AA4E84"/>
    <w:rsid w:val="00BB7F03"/>
    <w:rsid w:val="00BE3046"/>
    <w:rsid w:val="00CA290D"/>
    <w:rsid w:val="00DB10F9"/>
    <w:rsid w:val="00DC3D04"/>
    <w:rsid w:val="00ED3FA9"/>
    <w:rsid w:val="00EF6BED"/>
    <w:rsid w:val="00FC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1848"/>
  <w15:chartTrackingRefBased/>
  <w15:docId w15:val="{11DFF9BE-50C8-4258-9145-061C543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03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3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E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F660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2F66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660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9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1.nyc.gov/site/tlc/about/aggregated-reports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search" TargetMode="External"/><Relationship Id="rId5" Type="http://schemas.openxmlformats.org/officeDocument/2006/relationships/hyperlink" Target="http://web.mta.info/developers/turnsti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Josh</dc:creator>
  <cp:keywords/>
  <dc:description/>
  <cp:lastModifiedBy>Wang Josh</cp:lastModifiedBy>
  <cp:revision>6</cp:revision>
  <dcterms:created xsi:type="dcterms:W3CDTF">2022-01-24T07:30:00Z</dcterms:created>
  <dcterms:modified xsi:type="dcterms:W3CDTF">2022-01-24T07:54:00Z</dcterms:modified>
</cp:coreProperties>
</file>