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268D24" w14:textId="54363805" w:rsidR="0080139E" w:rsidRPr="003177DA" w:rsidRDefault="00FC1C7F" w:rsidP="00AF23D9">
      <w:pPr>
        <w:pStyle w:val="Heading1"/>
        <w:rPr>
          <w:sz w:val="32"/>
          <w:szCs w:val="32"/>
        </w:rPr>
      </w:pPr>
      <w:r w:rsidRPr="003177DA">
        <w:rPr>
          <w:sz w:val="32"/>
          <w:szCs w:val="32"/>
        </w:rPr>
        <w:t>CYB 310 Module Two Lab Worksheet</w:t>
      </w:r>
    </w:p>
    <w:p w14:paraId="5F3F9F85" w14:textId="77777777" w:rsidR="005C7836" w:rsidRDefault="005C7836" w:rsidP="00B4292A">
      <w:pPr>
        <w:rPr>
          <w:rFonts w:ascii="Calibri" w:hAnsi="Calibri" w:cs="Calibri"/>
          <w:sz w:val="24"/>
          <w:szCs w:val="24"/>
        </w:rPr>
      </w:pPr>
    </w:p>
    <w:p w14:paraId="3966DFA9" w14:textId="018826A8" w:rsidR="00B4292A" w:rsidRPr="009B6315" w:rsidRDefault="00B4292A" w:rsidP="00B4292A">
      <w:pPr>
        <w:rPr>
          <w:rFonts w:ascii="Calibri" w:hAnsi="Calibri" w:cs="Calibri"/>
          <w:sz w:val="24"/>
          <w:szCs w:val="24"/>
        </w:rPr>
      </w:pPr>
      <w:r w:rsidRPr="009B6315">
        <w:rPr>
          <w:rFonts w:ascii="Calibri" w:hAnsi="Calibri" w:cs="Calibri"/>
          <w:sz w:val="24"/>
          <w:szCs w:val="24"/>
        </w:rPr>
        <w:t>Complete this worksheet by replacing the bracketed phrases in the Response column with the relevant information.</w:t>
      </w:r>
    </w:p>
    <w:p w14:paraId="0C486536" w14:textId="77777777" w:rsidR="0080139E" w:rsidRPr="007C1B54" w:rsidRDefault="0080139E">
      <w:pPr>
        <w:rPr>
          <w:rFonts w:ascii="Calibri" w:hAnsi="Calibri" w:cs="Calibri"/>
          <w:sz w:val="24"/>
          <w:szCs w:val="24"/>
        </w:rPr>
      </w:pPr>
    </w:p>
    <w:tbl>
      <w:tblPr>
        <w:tblStyle w:val="TableGrid"/>
        <w:tblW w:w="12960" w:type="dxa"/>
        <w:tblLayout w:type="fixed"/>
        <w:tblLook w:val="06A0" w:firstRow="1" w:lastRow="0" w:firstColumn="1" w:lastColumn="0" w:noHBand="1" w:noVBand="1"/>
        <w:tblDescription w:val="Table"/>
      </w:tblPr>
      <w:tblGrid>
        <w:gridCol w:w="6480"/>
        <w:gridCol w:w="6480"/>
      </w:tblGrid>
      <w:tr w:rsidR="0080139E" w:rsidRPr="007C1B54" w14:paraId="14FF303C" w14:textId="77777777" w:rsidTr="0031293C">
        <w:trPr>
          <w:trHeight w:val="420"/>
          <w:tblHeader/>
        </w:trPr>
        <w:tc>
          <w:tcPr>
            <w:tcW w:w="12960" w:type="dxa"/>
            <w:gridSpan w:val="2"/>
            <w:shd w:val="pct10" w:color="auto" w:fill="0B5394"/>
          </w:tcPr>
          <w:p w14:paraId="79E6595D" w14:textId="68508F54" w:rsidR="0080139E" w:rsidRPr="007C1B54" w:rsidRDefault="00447DA9" w:rsidP="00F622B8">
            <w:pPr>
              <w:rPr>
                <w:rFonts w:ascii="Calibri" w:hAnsi="Calibri" w:cs="Calibri"/>
                <w:b/>
                <w:color w:val="FFFFFF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color w:val="FFFFFF"/>
                <w:sz w:val="24"/>
                <w:szCs w:val="24"/>
              </w:rPr>
              <w:t xml:space="preserve">The </w:t>
            </w:r>
            <w:r w:rsidR="00FC1C7F" w:rsidRPr="0031293C">
              <w:rPr>
                <w:rFonts w:ascii="Calibri" w:hAnsi="Calibri" w:cs="Calibri"/>
                <w:b/>
                <w:color w:val="FFFFFF"/>
                <w:sz w:val="24"/>
                <w:szCs w:val="24"/>
                <w:shd w:val="clear" w:color="auto" w:fill="0B5394"/>
              </w:rPr>
              <w:t>OSI Model</w:t>
            </w:r>
          </w:p>
        </w:tc>
      </w:tr>
      <w:tr w:rsidR="0080139E" w:rsidRPr="007C1B54" w14:paraId="30904828" w14:textId="77777777" w:rsidTr="0031293C">
        <w:trPr>
          <w:trHeight w:val="420"/>
          <w:tblHeader/>
        </w:trPr>
        <w:tc>
          <w:tcPr>
            <w:tcW w:w="6480" w:type="dxa"/>
          </w:tcPr>
          <w:p w14:paraId="1CEA338F" w14:textId="77777777" w:rsidR="0080139E" w:rsidRPr="002C5C6C" w:rsidRDefault="00FC1C7F">
            <w:pPr>
              <w:rPr>
                <w:rFonts w:ascii="Calibri" w:hAnsi="Calibri" w:cs="Calibri"/>
                <w:b/>
                <w:sz w:val="24"/>
                <w:szCs w:val="24"/>
              </w:rPr>
            </w:pPr>
            <w:r w:rsidRPr="002C5C6C">
              <w:rPr>
                <w:rFonts w:ascii="Calibri" w:hAnsi="Calibri" w:cs="Calibri"/>
                <w:b/>
                <w:sz w:val="24"/>
                <w:szCs w:val="24"/>
              </w:rPr>
              <w:t>Prompt</w:t>
            </w:r>
          </w:p>
        </w:tc>
        <w:tc>
          <w:tcPr>
            <w:tcW w:w="6480" w:type="dxa"/>
          </w:tcPr>
          <w:p w14:paraId="5FC8AC8B" w14:textId="77777777" w:rsidR="0080139E" w:rsidRPr="002C5C6C" w:rsidRDefault="00FC1C7F">
            <w:pPr>
              <w:widowControl w:val="0"/>
              <w:rPr>
                <w:rFonts w:ascii="Calibri" w:hAnsi="Calibri" w:cs="Calibri"/>
                <w:b/>
                <w:sz w:val="24"/>
                <w:szCs w:val="24"/>
              </w:rPr>
            </w:pPr>
            <w:r w:rsidRPr="002C5C6C">
              <w:rPr>
                <w:rFonts w:ascii="Calibri" w:hAnsi="Calibri" w:cs="Calibri"/>
                <w:b/>
                <w:sz w:val="24"/>
                <w:szCs w:val="24"/>
              </w:rPr>
              <w:t>Response</w:t>
            </w:r>
          </w:p>
        </w:tc>
      </w:tr>
      <w:tr w:rsidR="0080139E" w:rsidRPr="007C1B54" w14:paraId="7797EFFA" w14:textId="77777777" w:rsidTr="0031293C">
        <w:trPr>
          <w:trHeight w:val="420"/>
          <w:tblHeader/>
        </w:trPr>
        <w:tc>
          <w:tcPr>
            <w:tcW w:w="6480" w:type="dxa"/>
          </w:tcPr>
          <w:p w14:paraId="2A2D0372" w14:textId="77777777" w:rsidR="0080139E" w:rsidRPr="007C1B54" w:rsidRDefault="00FC1C7F">
            <w:pPr>
              <w:pBdr>
                <w:top w:val="none" w:sz="0" w:space="9" w:color="auto"/>
              </w:pBdr>
              <w:spacing w:after="320"/>
              <w:rPr>
                <w:rFonts w:ascii="Calibri" w:eastAsia="Calibri" w:hAnsi="Calibri" w:cs="Calibri"/>
                <w:sz w:val="24"/>
                <w:szCs w:val="24"/>
              </w:rPr>
            </w:pPr>
            <w:r w:rsidRPr="007C1B54">
              <w:rPr>
                <w:rFonts w:ascii="Calibri" w:hAnsi="Calibri" w:cs="Calibri"/>
                <w:color w:val="333333"/>
                <w:sz w:val="24"/>
                <w:szCs w:val="24"/>
              </w:rPr>
              <w:t>What HTTP message type is used to request data?</w:t>
            </w:r>
          </w:p>
        </w:tc>
        <w:tc>
          <w:tcPr>
            <w:tcW w:w="6480" w:type="dxa"/>
          </w:tcPr>
          <w:p w14:paraId="1BE9E8E2" w14:textId="7BD636B4" w:rsidR="0080139E" w:rsidRPr="00534440" w:rsidRDefault="00534440">
            <w:pPr>
              <w:widowControl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444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 HTTP message type used to request data is GET.</w:t>
            </w:r>
          </w:p>
        </w:tc>
      </w:tr>
      <w:tr w:rsidR="00DB41EF" w:rsidRPr="007C1B54" w14:paraId="6D40A7FC" w14:textId="77777777" w:rsidTr="0031293C">
        <w:trPr>
          <w:trHeight w:val="420"/>
          <w:tblHeader/>
        </w:trPr>
        <w:tc>
          <w:tcPr>
            <w:tcW w:w="6480" w:type="dxa"/>
          </w:tcPr>
          <w:p w14:paraId="1ADE4DC6" w14:textId="77777777" w:rsidR="00DB41EF" w:rsidRPr="007C1B54" w:rsidRDefault="00DB41EF" w:rsidP="00DB41EF">
            <w:pPr>
              <w:pBdr>
                <w:top w:val="none" w:sz="0" w:space="9" w:color="auto"/>
              </w:pBdr>
              <w:spacing w:after="320"/>
              <w:rPr>
                <w:rFonts w:ascii="Calibri" w:hAnsi="Calibri" w:cs="Calibri"/>
                <w:color w:val="333333"/>
                <w:sz w:val="24"/>
                <w:szCs w:val="24"/>
                <w:highlight w:val="white"/>
              </w:rPr>
            </w:pPr>
            <w:r w:rsidRPr="007C1B54">
              <w:rPr>
                <w:rFonts w:ascii="Calibri" w:hAnsi="Calibri" w:cs="Calibri"/>
                <w:color w:val="333333"/>
                <w:sz w:val="24"/>
                <w:szCs w:val="24"/>
                <w:highlight w:val="white"/>
              </w:rPr>
              <w:t>Identify which flags are set in each of the three segments of the three-way handshake.</w:t>
            </w:r>
            <w:r w:rsidRPr="007C1B54">
              <w:rPr>
                <w:rFonts w:ascii="Calibri" w:hAnsi="Calibri" w:cs="Calibri"/>
                <w:color w:val="333333"/>
                <w:sz w:val="24"/>
                <w:szCs w:val="24"/>
                <w:highlight w:val="white"/>
              </w:rPr>
              <w:tab/>
            </w:r>
          </w:p>
        </w:tc>
        <w:tc>
          <w:tcPr>
            <w:tcW w:w="6480" w:type="dxa"/>
          </w:tcPr>
          <w:p w14:paraId="4523B5A7" w14:textId="754AE1BC" w:rsidR="00534440" w:rsidRPr="00534440" w:rsidRDefault="00534440" w:rsidP="005344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44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SYN</w:t>
            </w:r>
            <w:r w:rsidRPr="00534440">
              <w:rPr>
                <w:rFonts w:ascii="Times New Roman" w:hAnsi="Times New Roman" w:cs="Times New Roman"/>
                <w:sz w:val="24"/>
                <w:szCs w:val="24"/>
              </w:rPr>
              <w:t>: The first segment, used to initiate a connection, sets the SYN flag.</w:t>
            </w:r>
          </w:p>
          <w:p w14:paraId="05FC9D9D" w14:textId="544824E1" w:rsidR="00534440" w:rsidRPr="00534440" w:rsidRDefault="00534440" w:rsidP="005344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44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SYN-ACK</w:t>
            </w:r>
            <w:r w:rsidRPr="00534440">
              <w:rPr>
                <w:rFonts w:ascii="Times New Roman" w:hAnsi="Times New Roman" w:cs="Times New Roman"/>
                <w:sz w:val="24"/>
                <w:szCs w:val="24"/>
              </w:rPr>
              <w:t>: The second segment in response sets both SYN and ACK flags.</w:t>
            </w:r>
          </w:p>
          <w:p w14:paraId="473750A0" w14:textId="1B19AD97" w:rsidR="00534440" w:rsidRPr="00534440" w:rsidRDefault="00534440" w:rsidP="005344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444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ACK</w:t>
            </w:r>
            <w:r w:rsidRPr="00534440">
              <w:rPr>
                <w:rFonts w:ascii="Times New Roman" w:hAnsi="Times New Roman" w:cs="Times New Roman"/>
                <w:sz w:val="24"/>
                <w:szCs w:val="24"/>
              </w:rPr>
              <w:t>: The third segment confirms the connection by setting the ACK flag.</w:t>
            </w:r>
          </w:p>
          <w:p w14:paraId="5D5A5375" w14:textId="79C99345" w:rsidR="00DB41EF" w:rsidRPr="007C1B54" w:rsidRDefault="00DB41EF" w:rsidP="00DB41EF">
            <w:pPr>
              <w:widowControl w:val="0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  <w:tr w:rsidR="00DB41EF" w:rsidRPr="007C1B54" w14:paraId="7C33AD1E" w14:textId="77777777" w:rsidTr="0031293C">
        <w:trPr>
          <w:trHeight w:val="420"/>
          <w:tblHeader/>
        </w:trPr>
        <w:tc>
          <w:tcPr>
            <w:tcW w:w="6480" w:type="dxa"/>
          </w:tcPr>
          <w:p w14:paraId="647971BF" w14:textId="77777777" w:rsidR="00DB41EF" w:rsidRPr="007C1B54" w:rsidRDefault="00DB41EF" w:rsidP="00DB41EF">
            <w:pPr>
              <w:pBdr>
                <w:top w:val="none" w:sz="0" w:space="9" w:color="auto"/>
              </w:pBdr>
              <w:spacing w:after="320"/>
              <w:rPr>
                <w:rFonts w:ascii="Calibri" w:hAnsi="Calibri" w:cs="Calibri"/>
                <w:color w:val="333333"/>
                <w:sz w:val="24"/>
                <w:szCs w:val="24"/>
              </w:rPr>
            </w:pPr>
            <w:r w:rsidRPr="007C1B54">
              <w:rPr>
                <w:rFonts w:ascii="Calibri" w:hAnsi="Calibri" w:cs="Calibri"/>
                <w:color w:val="333333"/>
                <w:sz w:val="24"/>
                <w:szCs w:val="24"/>
                <w:highlight w:val="white"/>
              </w:rPr>
              <w:t>What command can be used on a Windows machine to view the MAC address?</w:t>
            </w:r>
          </w:p>
        </w:tc>
        <w:tc>
          <w:tcPr>
            <w:tcW w:w="6480" w:type="dxa"/>
          </w:tcPr>
          <w:p w14:paraId="220D8853" w14:textId="74D616DD" w:rsidR="00DB41EF" w:rsidRPr="00534440" w:rsidRDefault="00534440" w:rsidP="00DB41EF">
            <w:pPr>
              <w:widowControl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444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The command </w:t>
            </w:r>
            <w:r w:rsidRPr="00534440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ipconfig /all</w:t>
            </w:r>
            <w:r w:rsidRPr="0053444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can be used on a Windows machine to view the MAC address.</w:t>
            </w:r>
          </w:p>
        </w:tc>
      </w:tr>
    </w:tbl>
    <w:p w14:paraId="4774F07C" w14:textId="218D0110" w:rsidR="0021650A" w:rsidRDefault="0021650A" w:rsidP="006632C9">
      <w:pPr>
        <w:rPr>
          <w:rFonts w:ascii="Calibri" w:hAnsi="Calibri" w:cs="Calibri"/>
          <w:b/>
          <w:sz w:val="24"/>
          <w:szCs w:val="24"/>
        </w:rPr>
      </w:pPr>
    </w:p>
    <w:p w14:paraId="396E8F9D" w14:textId="77777777" w:rsidR="0021650A" w:rsidRDefault="0021650A">
      <w:pPr>
        <w:rPr>
          <w:rFonts w:ascii="Calibri" w:hAnsi="Calibri" w:cs="Calibri"/>
          <w:b/>
          <w:sz w:val="24"/>
          <w:szCs w:val="24"/>
        </w:rPr>
      </w:pPr>
      <w:r>
        <w:rPr>
          <w:rFonts w:ascii="Calibri" w:hAnsi="Calibri" w:cs="Calibri"/>
          <w:b/>
          <w:sz w:val="24"/>
          <w:szCs w:val="24"/>
        </w:rPr>
        <w:br w:type="page"/>
      </w:r>
    </w:p>
    <w:tbl>
      <w:tblPr>
        <w:tblStyle w:val="TableGrid"/>
        <w:tblW w:w="12960" w:type="dxa"/>
        <w:tblLayout w:type="fixed"/>
        <w:tblLook w:val="06A0" w:firstRow="1" w:lastRow="0" w:firstColumn="1" w:lastColumn="0" w:noHBand="1" w:noVBand="1"/>
        <w:tblDescription w:val="Table"/>
      </w:tblPr>
      <w:tblGrid>
        <w:gridCol w:w="3775"/>
        <w:gridCol w:w="9185"/>
      </w:tblGrid>
      <w:tr w:rsidR="0080139E" w:rsidRPr="007C1B54" w14:paraId="21558BF9" w14:textId="77777777" w:rsidTr="0031293C">
        <w:trPr>
          <w:trHeight w:val="420"/>
          <w:tblHeader/>
        </w:trPr>
        <w:tc>
          <w:tcPr>
            <w:tcW w:w="12960" w:type="dxa"/>
            <w:gridSpan w:val="2"/>
            <w:shd w:val="clear" w:color="auto" w:fill="0B5394"/>
          </w:tcPr>
          <w:p w14:paraId="6C3AA840" w14:textId="77777777" w:rsidR="0080139E" w:rsidRPr="007C1B54" w:rsidRDefault="00FC1C7F">
            <w:pPr>
              <w:rPr>
                <w:rFonts w:ascii="Calibri" w:hAnsi="Calibri" w:cs="Calibri"/>
                <w:b/>
                <w:color w:val="FFFFFF"/>
                <w:sz w:val="24"/>
                <w:szCs w:val="24"/>
              </w:rPr>
            </w:pPr>
            <w:r w:rsidRPr="007C1B54">
              <w:rPr>
                <w:rFonts w:ascii="Calibri" w:hAnsi="Calibri" w:cs="Calibri"/>
                <w:b/>
                <w:color w:val="FFFFFF"/>
                <w:sz w:val="24"/>
                <w:szCs w:val="24"/>
              </w:rPr>
              <w:lastRenderedPageBreak/>
              <w:t>Network Troubleshooting</w:t>
            </w:r>
          </w:p>
        </w:tc>
      </w:tr>
      <w:tr w:rsidR="0080139E" w:rsidRPr="007C1B54" w14:paraId="52CCEE09" w14:textId="77777777" w:rsidTr="00534440">
        <w:trPr>
          <w:trHeight w:val="420"/>
          <w:tblHeader/>
        </w:trPr>
        <w:tc>
          <w:tcPr>
            <w:tcW w:w="3775" w:type="dxa"/>
          </w:tcPr>
          <w:p w14:paraId="69E79883" w14:textId="77777777" w:rsidR="0080139E" w:rsidRPr="00294300" w:rsidRDefault="00FC1C7F">
            <w:pPr>
              <w:rPr>
                <w:rFonts w:ascii="Calibri" w:hAnsi="Calibri" w:cs="Calibri"/>
                <w:b/>
                <w:sz w:val="24"/>
                <w:szCs w:val="24"/>
              </w:rPr>
            </w:pPr>
            <w:r w:rsidRPr="00294300">
              <w:rPr>
                <w:rFonts w:ascii="Calibri" w:hAnsi="Calibri" w:cs="Calibri"/>
                <w:b/>
                <w:sz w:val="24"/>
                <w:szCs w:val="24"/>
              </w:rPr>
              <w:t>Prompt</w:t>
            </w:r>
          </w:p>
        </w:tc>
        <w:tc>
          <w:tcPr>
            <w:tcW w:w="9185" w:type="dxa"/>
          </w:tcPr>
          <w:p w14:paraId="74D2B73F" w14:textId="77777777" w:rsidR="0080139E" w:rsidRPr="00294300" w:rsidRDefault="00FC1C7F">
            <w:pPr>
              <w:widowControl w:val="0"/>
              <w:rPr>
                <w:rFonts w:ascii="Calibri" w:hAnsi="Calibri" w:cs="Calibri"/>
                <w:b/>
                <w:sz w:val="24"/>
                <w:szCs w:val="24"/>
              </w:rPr>
            </w:pPr>
            <w:r w:rsidRPr="00294300">
              <w:rPr>
                <w:rFonts w:ascii="Calibri" w:hAnsi="Calibri" w:cs="Calibri"/>
                <w:b/>
                <w:sz w:val="24"/>
                <w:szCs w:val="24"/>
              </w:rPr>
              <w:t>Response</w:t>
            </w:r>
          </w:p>
        </w:tc>
      </w:tr>
      <w:tr w:rsidR="0080139E" w:rsidRPr="007C1B54" w14:paraId="12A07E5A" w14:textId="77777777" w:rsidTr="00534440">
        <w:trPr>
          <w:trHeight w:val="7352"/>
          <w:tblHeader/>
        </w:trPr>
        <w:tc>
          <w:tcPr>
            <w:tcW w:w="3775" w:type="dxa"/>
          </w:tcPr>
          <w:p w14:paraId="1AD4BCBE" w14:textId="4E2E485C" w:rsidR="0080139E" w:rsidRPr="007C1B54" w:rsidRDefault="00FC1C7F">
            <w:pPr>
              <w:pBdr>
                <w:top w:val="none" w:sz="0" w:space="9" w:color="auto"/>
              </w:pBdr>
              <w:spacing w:after="320"/>
              <w:rPr>
                <w:rFonts w:ascii="Calibri" w:hAnsi="Calibri" w:cs="Calibri"/>
                <w:color w:val="333333"/>
                <w:sz w:val="24"/>
                <w:szCs w:val="24"/>
              </w:rPr>
            </w:pPr>
            <w:r w:rsidRPr="007C1B54">
              <w:rPr>
                <w:rFonts w:ascii="Calibri" w:hAnsi="Calibri" w:cs="Calibri"/>
                <w:color w:val="333333"/>
                <w:sz w:val="24"/>
                <w:szCs w:val="24"/>
              </w:rPr>
              <w:t>In the lab</w:t>
            </w:r>
            <w:r w:rsidR="00BD608A">
              <w:rPr>
                <w:rFonts w:ascii="Calibri" w:hAnsi="Calibri" w:cs="Calibri"/>
                <w:color w:val="333333"/>
                <w:sz w:val="24"/>
                <w:szCs w:val="24"/>
              </w:rPr>
              <w:t>,</w:t>
            </w:r>
            <w:r w:rsidRPr="007C1B54">
              <w:rPr>
                <w:rFonts w:ascii="Calibri" w:hAnsi="Calibri" w:cs="Calibri"/>
                <w:color w:val="333333"/>
                <w:sz w:val="24"/>
                <w:szCs w:val="24"/>
              </w:rPr>
              <w:t xml:space="preserve"> </w:t>
            </w:r>
            <w:r w:rsidR="00BD608A">
              <w:rPr>
                <w:rFonts w:ascii="Calibri" w:hAnsi="Calibri" w:cs="Calibri"/>
                <w:color w:val="333333"/>
                <w:sz w:val="24"/>
                <w:szCs w:val="24"/>
              </w:rPr>
              <w:t>“</w:t>
            </w:r>
            <w:r w:rsidRPr="00BD608A">
              <w:rPr>
                <w:rFonts w:ascii="Calibri" w:hAnsi="Calibri" w:cs="Calibri"/>
                <w:color w:val="333333"/>
                <w:sz w:val="24"/>
                <w:szCs w:val="24"/>
              </w:rPr>
              <w:t>Troubleshooting a Suspected DNS issue Using CLI Utilities</w:t>
            </w:r>
            <w:r w:rsidR="00BD608A">
              <w:rPr>
                <w:rFonts w:ascii="Calibri" w:hAnsi="Calibri" w:cs="Calibri"/>
                <w:color w:val="333333"/>
                <w:sz w:val="24"/>
                <w:szCs w:val="24"/>
              </w:rPr>
              <w:t>,”</w:t>
            </w:r>
            <w:r w:rsidRPr="007C1B54">
              <w:rPr>
                <w:rFonts w:ascii="Calibri" w:hAnsi="Calibri" w:cs="Calibri"/>
                <w:i/>
                <w:color w:val="333333"/>
                <w:sz w:val="24"/>
                <w:szCs w:val="24"/>
              </w:rPr>
              <w:t xml:space="preserve"> </w:t>
            </w:r>
            <w:r w:rsidRPr="007C1B54">
              <w:rPr>
                <w:rFonts w:ascii="Calibri" w:hAnsi="Calibri" w:cs="Calibri"/>
                <w:b/>
                <w:color w:val="333333"/>
                <w:sz w:val="24"/>
                <w:szCs w:val="24"/>
              </w:rPr>
              <w:t xml:space="preserve">Step 11, </w:t>
            </w:r>
            <w:r w:rsidRPr="007C1B54">
              <w:rPr>
                <w:rFonts w:ascii="Calibri" w:hAnsi="Calibri" w:cs="Calibri"/>
                <w:color w:val="333333"/>
                <w:sz w:val="24"/>
                <w:szCs w:val="24"/>
              </w:rPr>
              <w:t xml:space="preserve">type your name after the command prompt and take a screenshot of the output after running the </w:t>
            </w:r>
            <w:proofErr w:type="spellStart"/>
            <w:r w:rsidRPr="007C1B54">
              <w:rPr>
                <w:rFonts w:ascii="Calibri" w:hAnsi="Calibri" w:cs="Calibri"/>
                <w:color w:val="333333"/>
                <w:sz w:val="24"/>
                <w:szCs w:val="24"/>
              </w:rPr>
              <w:t>nslookup</w:t>
            </w:r>
            <w:proofErr w:type="spellEnd"/>
            <w:r w:rsidRPr="007C1B54">
              <w:rPr>
                <w:rFonts w:ascii="Calibri" w:hAnsi="Calibri" w:cs="Calibri"/>
                <w:color w:val="333333"/>
                <w:sz w:val="24"/>
                <w:szCs w:val="24"/>
              </w:rPr>
              <w:t xml:space="preserve"> command. </w:t>
            </w:r>
          </w:p>
        </w:tc>
        <w:tc>
          <w:tcPr>
            <w:tcW w:w="9185" w:type="dxa"/>
          </w:tcPr>
          <w:p w14:paraId="7B9B5F35" w14:textId="28F4AA12" w:rsidR="0080139E" w:rsidRPr="007C1B54" w:rsidRDefault="00534440">
            <w:pPr>
              <w:widowControl w:val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noProof/>
                <w:sz w:val="24"/>
                <w:szCs w:val="24"/>
              </w:rPr>
              <w:drawing>
                <wp:inline distT="0" distB="0" distL="0" distR="0" wp14:anchorId="4D2D350D" wp14:editId="7268153A">
                  <wp:extent cx="5734024" cy="4025900"/>
                  <wp:effectExtent l="0" t="0" r="0" b="0"/>
                  <wp:docPr id="1864489365" name="Picture 1" descr="A computer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4489365" name="Picture 1" descr="A computer screen with white text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040" cy="4036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139E" w:rsidRPr="007C1B54" w14:paraId="1389D235" w14:textId="77777777" w:rsidTr="00534440">
        <w:trPr>
          <w:trHeight w:val="420"/>
          <w:tblHeader/>
        </w:trPr>
        <w:tc>
          <w:tcPr>
            <w:tcW w:w="3775" w:type="dxa"/>
          </w:tcPr>
          <w:p w14:paraId="321BED2E" w14:textId="3B5B9B7C" w:rsidR="0080139E" w:rsidRPr="007C1B54" w:rsidRDefault="00713041">
            <w:pPr>
              <w:pBdr>
                <w:top w:val="none" w:sz="0" w:space="9" w:color="auto"/>
              </w:pBdr>
              <w:spacing w:after="320"/>
              <w:rPr>
                <w:rFonts w:ascii="Calibri" w:eastAsia="Calibri" w:hAnsi="Calibri" w:cs="Calibri"/>
                <w:sz w:val="24"/>
                <w:szCs w:val="24"/>
              </w:rPr>
            </w:pPr>
            <w:r w:rsidRPr="007C1B54">
              <w:rPr>
                <w:rFonts w:ascii="Calibri" w:hAnsi="Calibri" w:cs="Calibri"/>
                <w:color w:val="333333"/>
                <w:sz w:val="24"/>
                <w:szCs w:val="24"/>
              </w:rPr>
              <w:lastRenderedPageBreak/>
              <w:t>In the lab</w:t>
            </w:r>
            <w:r>
              <w:rPr>
                <w:rFonts w:ascii="Calibri" w:hAnsi="Calibri" w:cs="Calibri"/>
                <w:color w:val="333333"/>
                <w:sz w:val="24"/>
                <w:szCs w:val="24"/>
              </w:rPr>
              <w:t>,</w:t>
            </w:r>
            <w:r w:rsidRPr="007C1B54">
              <w:rPr>
                <w:rFonts w:ascii="Calibri" w:hAnsi="Calibri" w:cs="Calibri"/>
                <w:color w:val="333333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color w:val="333333"/>
                <w:sz w:val="24"/>
                <w:szCs w:val="24"/>
              </w:rPr>
              <w:t>“</w:t>
            </w:r>
            <w:r w:rsidRPr="00BD608A">
              <w:rPr>
                <w:rFonts w:ascii="Calibri" w:hAnsi="Calibri" w:cs="Calibri"/>
                <w:color w:val="333333"/>
                <w:sz w:val="24"/>
                <w:szCs w:val="24"/>
              </w:rPr>
              <w:t>Troubleshooting a Suspected DNS issue Using CLI Utilities</w:t>
            </w:r>
            <w:r>
              <w:rPr>
                <w:rFonts w:ascii="Calibri" w:hAnsi="Calibri" w:cs="Calibri"/>
                <w:color w:val="333333"/>
                <w:sz w:val="24"/>
                <w:szCs w:val="24"/>
              </w:rPr>
              <w:t>,”</w:t>
            </w:r>
            <w:r w:rsidRPr="007C1B54">
              <w:rPr>
                <w:rFonts w:ascii="Calibri" w:hAnsi="Calibri" w:cs="Calibri"/>
                <w:i/>
                <w:color w:val="333333"/>
                <w:sz w:val="24"/>
                <w:szCs w:val="24"/>
              </w:rPr>
              <w:t xml:space="preserve"> </w:t>
            </w:r>
            <w:r w:rsidR="00FC1C7F" w:rsidRPr="007C1B54">
              <w:rPr>
                <w:rFonts w:ascii="Calibri" w:hAnsi="Calibri" w:cs="Calibri"/>
                <w:b/>
                <w:color w:val="333333"/>
                <w:sz w:val="24"/>
                <w:szCs w:val="24"/>
              </w:rPr>
              <w:t>Step 14,</w:t>
            </w:r>
            <w:r w:rsidR="00FC1C7F" w:rsidRPr="007C1B54">
              <w:rPr>
                <w:rFonts w:ascii="Calibri" w:hAnsi="Calibri" w:cs="Calibri"/>
                <w:color w:val="333333"/>
                <w:sz w:val="24"/>
                <w:szCs w:val="24"/>
              </w:rPr>
              <w:t xml:space="preserve"> take a screenshot of the webpage after correcting the </w:t>
            </w:r>
            <w:r w:rsidR="00921E6D">
              <w:rPr>
                <w:rFonts w:ascii="Calibri" w:hAnsi="Calibri" w:cs="Calibri"/>
                <w:color w:val="333333"/>
                <w:sz w:val="24"/>
                <w:szCs w:val="24"/>
              </w:rPr>
              <w:t>URL</w:t>
            </w:r>
            <w:r w:rsidR="00FC1C7F" w:rsidRPr="007C1B54">
              <w:rPr>
                <w:rFonts w:ascii="Calibri" w:hAnsi="Calibri" w:cs="Calibri"/>
                <w:color w:val="333333"/>
                <w:sz w:val="24"/>
                <w:szCs w:val="24"/>
              </w:rPr>
              <w:t>.</w:t>
            </w:r>
          </w:p>
        </w:tc>
        <w:tc>
          <w:tcPr>
            <w:tcW w:w="9185" w:type="dxa"/>
          </w:tcPr>
          <w:p w14:paraId="2859AE8B" w14:textId="51C6FAC8" w:rsidR="0080139E" w:rsidRPr="007C1B54" w:rsidRDefault="00534440">
            <w:pPr>
              <w:widowControl w:val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noProof/>
                <w:sz w:val="24"/>
                <w:szCs w:val="24"/>
              </w:rPr>
              <w:drawing>
                <wp:inline distT="0" distB="0" distL="0" distR="0" wp14:anchorId="598FB38E" wp14:editId="29C3EAB9">
                  <wp:extent cx="5695315" cy="3746500"/>
                  <wp:effectExtent l="0" t="0" r="0" b="0"/>
                  <wp:docPr id="1390583015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583015" name="Picture 2" descr="A screenshot of a compu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315" cy="374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41EF" w:rsidRPr="007C1B54" w14:paraId="0F001037" w14:textId="77777777" w:rsidTr="00534440">
        <w:trPr>
          <w:trHeight w:val="420"/>
          <w:tblHeader/>
        </w:trPr>
        <w:tc>
          <w:tcPr>
            <w:tcW w:w="3775" w:type="dxa"/>
          </w:tcPr>
          <w:p w14:paraId="2951E836" w14:textId="77777777" w:rsidR="00DB41EF" w:rsidRPr="007C1B54" w:rsidRDefault="00DB41EF" w:rsidP="00DB41EF">
            <w:pPr>
              <w:pBdr>
                <w:top w:val="none" w:sz="0" w:space="9" w:color="auto"/>
              </w:pBdr>
              <w:spacing w:after="320"/>
              <w:rPr>
                <w:rFonts w:ascii="Calibri" w:eastAsia="Calibri" w:hAnsi="Calibri" w:cs="Calibri"/>
                <w:sz w:val="24"/>
                <w:szCs w:val="24"/>
              </w:rPr>
            </w:pPr>
            <w:r w:rsidRPr="007C1B54">
              <w:rPr>
                <w:rFonts w:ascii="Calibri" w:hAnsi="Calibri" w:cs="Calibri"/>
                <w:color w:val="333333"/>
                <w:sz w:val="24"/>
                <w:szCs w:val="24"/>
              </w:rPr>
              <w:t>What utility can be used to find out the IP address, subnet mask, and default gateway configured on a computer?</w:t>
            </w:r>
          </w:p>
        </w:tc>
        <w:tc>
          <w:tcPr>
            <w:tcW w:w="9185" w:type="dxa"/>
          </w:tcPr>
          <w:p w14:paraId="464638DB" w14:textId="73DD3973" w:rsidR="00DB41EF" w:rsidRPr="00D37B0A" w:rsidRDefault="00D37B0A" w:rsidP="00DB41EF">
            <w:pPr>
              <w:widowControl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37B0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The utility </w:t>
            </w:r>
            <w:r w:rsidRPr="00D37B0A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ipconfig /all</w:t>
            </w:r>
            <w:r w:rsidRPr="00D37B0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can be used to find out detailed information including the IP address, subnet mask, and default gateway configured on a computer.</w:t>
            </w:r>
          </w:p>
        </w:tc>
      </w:tr>
      <w:tr w:rsidR="00DB41EF" w:rsidRPr="007C1B54" w14:paraId="6CE08F43" w14:textId="77777777" w:rsidTr="00534440">
        <w:trPr>
          <w:trHeight w:val="420"/>
          <w:tblHeader/>
        </w:trPr>
        <w:tc>
          <w:tcPr>
            <w:tcW w:w="3775" w:type="dxa"/>
          </w:tcPr>
          <w:p w14:paraId="107ABB9D" w14:textId="77777777" w:rsidR="00DB41EF" w:rsidRPr="007C1B54" w:rsidRDefault="00DB41EF" w:rsidP="00DB41EF">
            <w:pPr>
              <w:pBdr>
                <w:top w:val="none" w:sz="0" w:space="9" w:color="auto"/>
              </w:pBdr>
              <w:spacing w:after="320"/>
              <w:rPr>
                <w:rFonts w:ascii="Calibri" w:eastAsia="Calibri" w:hAnsi="Calibri" w:cs="Calibri"/>
                <w:sz w:val="24"/>
                <w:szCs w:val="24"/>
              </w:rPr>
            </w:pPr>
            <w:r w:rsidRPr="007C1B54">
              <w:rPr>
                <w:rFonts w:ascii="Calibri" w:hAnsi="Calibri" w:cs="Calibri"/>
                <w:color w:val="333333"/>
                <w:sz w:val="24"/>
                <w:szCs w:val="24"/>
              </w:rPr>
              <w:t>What is the function of the ipconfig/release and the ipconfig/renew commands?</w:t>
            </w:r>
          </w:p>
        </w:tc>
        <w:tc>
          <w:tcPr>
            <w:tcW w:w="9185" w:type="dxa"/>
          </w:tcPr>
          <w:p w14:paraId="162FEA19" w14:textId="15CAE93C" w:rsidR="00D37B0A" w:rsidRPr="00D37B0A" w:rsidRDefault="00D37B0A" w:rsidP="00D37B0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37B0A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ipconfig/release</w:t>
            </w:r>
            <w:r w:rsidRPr="00D37B0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 This command releases the IP address assigned to the computer.</w:t>
            </w:r>
          </w:p>
          <w:p w14:paraId="47347276" w14:textId="7F05D793" w:rsidR="00D37B0A" w:rsidRPr="00D37B0A" w:rsidRDefault="00D37B0A" w:rsidP="00D37B0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37B0A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ipconfig/renew</w:t>
            </w:r>
            <w:r w:rsidRPr="00D37B0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: This command renews the IP address, allowing the computer to request a new IP address from the DHCP server.</w:t>
            </w:r>
          </w:p>
          <w:p w14:paraId="4F7C4143" w14:textId="19FCE6D3" w:rsidR="00DB41EF" w:rsidRPr="007C1B54" w:rsidRDefault="00DB41EF" w:rsidP="00DB41EF">
            <w:pPr>
              <w:widowControl w:val="0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  <w:tr w:rsidR="00DB41EF" w:rsidRPr="007C1B54" w14:paraId="6876576F" w14:textId="77777777" w:rsidTr="00534440">
        <w:trPr>
          <w:trHeight w:val="420"/>
          <w:tblHeader/>
        </w:trPr>
        <w:tc>
          <w:tcPr>
            <w:tcW w:w="3775" w:type="dxa"/>
          </w:tcPr>
          <w:p w14:paraId="7DE4FB11" w14:textId="77777777" w:rsidR="00DB41EF" w:rsidRPr="007C1B54" w:rsidRDefault="00DB41EF" w:rsidP="00DB41EF">
            <w:pPr>
              <w:pBdr>
                <w:top w:val="none" w:sz="0" w:space="9" w:color="auto"/>
              </w:pBdr>
              <w:spacing w:after="320"/>
              <w:rPr>
                <w:rFonts w:ascii="Calibri" w:hAnsi="Calibri" w:cs="Calibri"/>
                <w:color w:val="333333"/>
                <w:sz w:val="24"/>
                <w:szCs w:val="24"/>
              </w:rPr>
            </w:pPr>
            <w:r w:rsidRPr="007C1B54">
              <w:rPr>
                <w:rFonts w:ascii="Calibri" w:hAnsi="Calibri" w:cs="Calibri"/>
                <w:color w:val="333333"/>
                <w:sz w:val="24"/>
                <w:szCs w:val="24"/>
              </w:rPr>
              <w:lastRenderedPageBreak/>
              <w:t>What type of devices would be better served to have static IP configuration?</w:t>
            </w:r>
          </w:p>
        </w:tc>
        <w:tc>
          <w:tcPr>
            <w:tcW w:w="9185" w:type="dxa"/>
          </w:tcPr>
          <w:p w14:paraId="5480B396" w14:textId="3C0E8F5E" w:rsidR="00DB41EF" w:rsidRPr="00D37B0A" w:rsidRDefault="00D37B0A" w:rsidP="00DB41EF">
            <w:pPr>
              <w:widowControl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37B0A">
              <w:rPr>
                <w:rFonts w:ascii="Times New Roman" w:hAnsi="Times New Roman" w:cs="Times New Roman"/>
                <w:sz w:val="24"/>
                <w:szCs w:val="24"/>
              </w:rPr>
              <w:t>Devices that require constant network availability and accessibility, such as servers, network printers, or other critical infrastructure components, would be better served to have static IP configuration.</w:t>
            </w:r>
          </w:p>
        </w:tc>
      </w:tr>
    </w:tbl>
    <w:p w14:paraId="1CE2A598" w14:textId="61930558" w:rsidR="006E476E" w:rsidRDefault="006E476E" w:rsidP="00D62D6E">
      <w:pPr>
        <w:pBdr>
          <w:top w:val="none" w:sz="0" w:space="9" w:color="auto"/>
        </w:pBdr>
        <w:spacing w:after="240"/>
        <w:rPr>
          <w:rFonts w:ascii="Calibri" w:hAnsi="Calibri" w:cs="Calibri"/>
          <w:sz w:val="24"/>
          <w:szCs w:val="24"/>
        </w:rPr>
      </w:pPr>
    </w:p>
    <w:tbl>
      <w:tblPr>
        <w:tblStyle w:val="TableGrid"/>
        <w:tblW w:w="12960" w:type="dxa"/>
        <w:tblLayout w:type="fixed"/>
        <w:tblLook w:val="06A0" w:firstRow="1" w:lastRow="0" w:firstColumn="1" w:lastColumn="0" w:noHBand="1" w:noVBand="1"/>
        <w:tblDescription w:val="Table"/>
      </w:tblPr>
      <w:tblGrid>
        <w:gridCol w:w="3415"/>
        <w:gridCol w:w="9545"/>
      </w:tblGrid>
      <w:tr w:rsidR="006E476E" w:rsidRPr="007C1B54" w14:paraId="7B089745" w14:textId="77777777" w:rsidTr="0031293C">
        <w:trPr>
          <w:trHeight w:val="420"/>
          <w:tblHeader/>
        </w:trPr>
        <w:tc>
          <w:tcPr>
            <w:tcW w:w="12960" w:type="dxa"/>
            <w:gridSpan w:val="2"/>
            <w:shd w:val="clear" w:color="auto" w:fill="0B5394"/>
          </w:tcPr>
          <w:p w14:paraId="3F13F0C5" w14:textId="3F06767E" w:rsidR="006E476E" w:rsidRPr="007C1B54" w:rsidRDefault="006E476E" w:rsidP="00D505D4">
            <w:pPr>
              <w:rPr>
                <w:rFonts w:ascii="Calibri" w:hAnsi="Calibri" w:cs="Calibri"/>
                <w:b/>
                <w:color w:val="FFFFFF"/>
                <w:sz w:val="24"/>
                <w:szCs w:val="24"/>
              </w:rPr>
            </w:pPr>
            <w:r w:rsidRPr="006E476E">
              <w:rPr>
                <w:rFonts w:ascii="Calibri" w:hAnsi="Calibri" w:cs="Calibri"/>
                <w:b/>
                <w:color w:val="FFFFFF"/>
                <w:sz w:val="24"/>
                <w:szCs w:val="24"/>
              </w:rPr>
              <w:lastRenderedPageBreak/>
              <w:t>TCP/IP Protocol</w:t>
            </w:r>
            <w:r w:rsidR="00447DA9">
              <w:rPr>
                <w:rFonts w:ascii="Calibri" w:hAnsi="Calibri" w:cs="Calibri"/>
                <w:b/>
                <w:color w:val="FFFFFF"/>
                <w:sz w:val="24"/>
                <w:szCs w:val="24"/>
              </w:rPr>
              <w:t>s – The Core Protocols</w:t>
            </w:r>
          </w:p>
        </w:tc>
      </w:tr>
      <w:tr w:rsidR="006E476E" w:rsidRPr="007C1B54" w14:paraId="5A690DCB" w14:textId="77777777" w:rsidTr="00D37B0A">
        <w:trPr>
          <w:trHeight w:val="420"/>
          <w:tblHeader/>
        </w:trPr>
        <w:tc>
          <w:tcPr>
            <w:tcW w:w="3415" w:type="dxa"/>
          </w:tcPr>
          <w:p w14:paraId="13A02CE0" w14:textId="77777777" w:rsidR="006E476E" w:rsidRPr="00294300" w:rsidRDefault="006E476E" w:rsidP="00D505D4">
            <w:pPr>
              <w:rPr>
                <w:rFonts w:ascii="Calibri" w:hAnsi="Calibri" w:cs="Calibri"/>
                <w:b/>
                <w:sz w:val="24"/>
                <w:szCs w:val="24"/>
              </w:rPr>
            </w:pPr>
            <w:r w:rsidRPr="00294300">
              <w:rPr>
                <w:rFonts w:ascii="Calibri" w:hAnsi="Calibri" w:cs="Calibri"/>
                <w:b/>
                <w:sz w:val="24"/>
                <w:szCs w:val="24"/>
              </w:rPr>
              <w:t>Prompt</w:t>
            </w:r>
          </w:p>
        </w:tc>
        <w:tc>
          <w:tcPr>
            <w:tcW w:w="9545" w:type="dxa"/>
          </w:tcPr>
          <w:p w14:paraId="02E65C21" w14:textId="77777777" w:rsidR="006E476E" w:rsidRPr="00294300" w:rsidRDefault="006E476E" w:rsidP="00D505D4">
            <w:pPr>
              <w:widowControl w:val="0"/>
              <w:rPr>
                <w:rFonts w:ascii="Calibri" w:hAnsi="Calibri" w:cs="Calibri"/>
                <w:b/>
                <w:sz w:val="24"/>
                <w:szCs w:val="24"/>
              </w:rPr>
            </w:pPr>
            <w:r w:rsidRPr="00294300">
              <w:rPr>
                <w:rFonts w:ascii="Calibri" w:hAnsi="Calibri" w:cs="Calibri"/>
                <w:b/>
                <w:sz w:val="24"/>
                <w:szCs w:val="24"/>
              </w:rPr>
              <w:t>Response</w:t>
            </w:r>
          </w:p>
        </w:tc>
      </w:tr>
      <w:tr w:rsidR="006E476E" w:rsidRPr="007C1B54" w14:paraId="0ACBA94A" w14:textId="77777777" w:rsidTr="00D37B0A">
        <w:trPr>
          <w:trHeight w:val="4832"/>
          <w:tblHeader/>
        </w:trPr>
        <w:tc>
          <w:tcPr>
            <w:tcW w:w="3415" w:type="dxa"/>
          </w:tcPr>
          <w:p w14:paraId="0B42FA3F" w14:textId="4809CAE4" w:rsidR="006E476E" w:rsidRPr="007C1B54" w:rsidRDefault="006E476E" w:rsidP="00D505D4">
            <w:pPr>
              <w:pBdr>
                <w:top w:val="none" w:sz="0" w:space="9" w:color="auto"/>
              </w:pBdr>
              <w:spacing w:after="320"/>
              <w:rPr>
                <w:rFonts w:ascii="Calibri" w:hAnsi="Calibri" w:cs="Calibri"/>
                <w:color w:val="333333"/>
                <w:sz w:val="24"/>
                <w:szCs w:val="24"/>
              </w:rPr>
            </w:pPr>
            <w:r w:rsidRPr="006E476E">
              <w:rPr>
                <w:rFonts w:ascii="Calibri" w:hAnsi="Calibri" w:cs="Calibri"/>
                <w:color w:val="333333"/>
                <w:sz w:val="24"/>
                <w:szCs w:val="24"/>
              </w:rPr>
              <w:t>In the lab, “Capture and Analyze Transport Layer Protocol Packets,”</w:t>
            </w:r>
            <w:r w:rsidRPr="006E476E">
              <w:rPr>
                <w:rFonts w:ascii="Calibri" w:hAnsi="Calibri" w:cs="Calibri"/>
                <w:i/>
                <w:color w:val="333333"/>
                <w:sz w:val="24"/>
                <w:szCs w:val="24"/>
              </w:rPr>
              <w:t xml:space="preserve"> </w:t>
            </w:r>
            <w:r w:rsidRPr="006E476E">
              <w:rPr>
                <w:rFonts w:ascii="Calibri" w:hAnsi="Calibri" w:cs="Calibri"/>
                <w:b/>
                <w:color w:val="333333"/>
                <w:sz w:val="24"/>
                <w:szCs w:val="24"/>
              </w:rPr>
              <w:t>Step</w:t>
            </w:r>
            <w:r w:rsidRPr="006E476E">
              <w:rPr>
                <w:rFonts w:ascii="Calibri" w:hAnsi="Calibri" w:cs="Calibri"/>
                <w:color w:val="333333"/>
                <w:sz w:val="24"/>
                <w:szCs w:val="24"/>
              </w:rPr>
              <w:t xml:space="preserve"> </w:t>
            </w:r>
            <w:r w:rsidRPr="006E476E">
              <w:rPr>
                <w:rFonts w:ascii="Calibri" w:hAnsi="Calibri" w:cs="Calibri"/>
                <w:b/>
                <w:color w:val="333333"/>
                <w:sz w:val="24"/>
                <w:szCs w:val="24"/>
              </w:rPr>
              <w:t xml:space="preserve">10, </w:t>
            </w:r>
            <w:r w:rsidRPr="006E476E">
              <w:rPr>
                <w:rFonts w:ascii="Calibri" w:hAnsi="Calibri" w:cs="Calibri"/>
                <w:color w:val="333333"/>
                <w:sz w:val="24"/>
                <w:szCs w:val="24"/>
              </w:rPr>
              <w:t>take a screenshot of the output of the field details of the TCP segment.</w:t>
            </w:r>
          </w:p>
        </w:tc>
        <w:tc>
          <w:tcPr>
            <w:tcW w:w="9545" w:type="dxa"/>
          </w:tcPr>
          <w:p w14:paraId="2386F0AC" w14:textId="4A649FE3" w:rsidR="006E476E" w:rsidRPr="007C1B54" w:rsidRDefault="00D37B0A" w:rsidP="006E476E">
            <w:pPr>
              <w:widowControl w:val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noProof/>
                <w:sz w:val="24"/>
                <w:szCs w:val="24"/>
              </w:rPr>
              <w:drawing>
                <wp:inline distT="0" distB="0" distL="0" distR="0" wp14:anchorId="115695F5" wp14:editId="203F148B">
                  <wp:extent cx="5917150" cy="3886200"/>
                  <wp:effectExtent l="0" t="0" r="1270" b="0"/>
                  <wp:docPr id="903563813" name="Picture 3" descr="A computer screen shot of a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563813" name="Picture 3" descr="A computer screen shot of a program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781" cy="3903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76E" w:rsidRPr="007C1B54" w14:paraId="2902EB95" w14:textId="77777777" w:rsidTr="00D37B0A">
        <w:trPr>
          <w:trHeight w:val="420"/>
          <w:tblHeader/>
        </w:trPr>
        <w:tc>
          <w:tcPr>
            <w:tcW w:w="3415" w:type="dxa"/>
          </w:tcPr>
          <w:p w14:paraId="422A3534" w14:textId="60B0DDED" w:rsidR="006E476E" w:rsidRPr="007C1B54" w:rsidRDefault="006E476E" w:rsidP="00A86B4F">
            <w:pPr>
              <w:pBdr>
                <w:top w:val="none" w:sz="0" w:space="9" w:color="auto"/>
              </w:pBdr>
              <w:spacing w:after="320"/>
              <w:rPr>
                <w:rFonts w:ascii="Calibri" w:eastAsia="Calibri" w:hAnsi="Calibri" w:cs="Calibri"/>
                <w:sz w:val="24"/>
                <w:szCs w:val="24"/>
              </w:rPr>
            </w:pPr>
            <w:r w:rsidRPr="006E476E">
              <w:rPr>
                <w:rFonts w:ascii="Calibri" w:eastAsia="Calibri" w:hAnsi="Calibri" w:cs="Calibri"/>
                <w:sz w:val="24"/>
                <w:szCs w:val="24"/>
              </w:rPr>
              <w:lastRenderedPageBreak/>
              <w:t xml:space="preserve">In the lab, “Capture and Analyze </w:t>
            </w:r>
            <w:r w:rsidR="00A86B4F">
              <w:rPr>
                <w:rFonts w:ascii="Calibri" w:eastAsia="Calibri" w:hAnsi="Calibri" w:cs="Calibri"/>
                <w:sz w:val="24"/>
                <w:szCs w:val="24"/>
              </w:rPr>
              <w:t xml:space="preserve">a </w:t>
            </w:r>
            <w:r w:rsidR="00A86B4F" w:rsidRPr="00A86B4F">
              <w:rPr>
                <w:rFonts w:ascii="Calibri" w:eastAsia="Calibri" w:hAnsi="Calibri" w:cs="Calibri"/>
                <w:sz w:val="24"/>
                <w:szCs w:val="24"/>
              </w:rPr>
              <w:t>UDP Datagram</w:t>
            </w:r>
            <w:r w:rsidRPr="006E476E">
              <w:rPr>
                <w:rFonts w:ascii="Calibri" w:eastAsia="Calibri" w:hAnsi="Calibri" w:cs="Calibri"/>
                <w:sz w:val="24"/>
                <w:szCs w:val="24"/>
              </w:rPr>
              <w:t>,”</w:t>
            </w:r>
            <w:r w:rsidRPr="006E476E">
              <w:rPr>
                <w:rFonts w:ascii="Calibri" w:eastAsia="Calibri" w:hAnsi="Calibri" w:cs="Calibri"/>
                <w:i/>
                <w:sz w:val="24"/>
                <w:szCs w:val="24"/>
              </w:rPr>
              <w:t xml:space="preserve"> </w:t>
            </w:r>
            <w:r w:rsidRPr="006E476E">
              <w:rPr>
                <w:rFonts w:ascii="Calibri" w:eastAsia="Calibri" w:hAnsi="Calibri" w:cs="Calibri"/>
                <w:b/>
                <w:sz w:val="24"/>
                <w:szCs w:val="24"/>
              </w:rPr>
              <w:t>Step</w:t>
            </w:r>
            <w:r w:rsidRPr="006E476E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Pr="006E476E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8, </w:t>
            </w:r>
            <w:r w:rsidRPr="006E476E">
              <w:rPr>
                <w:rFonts w:ascii="Calibri" w:eastAsia="Calibri" w:hAnsi="Calibri" w:cs="Calibri"/>
                <w:sz w:val="24"/>
                <w:szCs w:val="24"/>
              </w:rPr>
              <w:t>take a screenshot of the output of the User Datagram Protocol field details.</w:t>
            </w:r>
          </w:p>
        </w:tc>
        <w:tc>
          <w:tcPr>
            <w:tcW w:w="9545" w:type="dxa"/>
          </w:tcPr>
          <w:p w14:paraId="6847E401" w14:textId="78255E48" w:rsidR="006E476E" w:rsidRPr="007C1B54" w:rsidRDefault="00D37B0A" w:rsidP="00D505D4">
            <w:pPr>
              <w:widowControl w:val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noProof/>
                <w:sz w:val="24"/>
                <w:szCs w:val="24"/>
              </w:rPr>
              <w:drawing>
                <wp:inline distT="0" distB="0" distL="0" distR="0" wp14:anchorId="4C9EE412" wp14:editId="64AA04E3">
                  <wp:extent cx="5923915" cy="4570730"/>
                  <wp:effectExtent l="0" t="0" r="0" b="1270"/>
                  <wp:docPr id="851412627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412627" name="Picture 4" descr="A screenshot of a computer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3915" cy="457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76E" w:rsidRPr="007C1B54" w14:paraId="34E1BFF4" w14:textId="77777777" w:rsidTr="00D37B0A">
        <w:trPr>
          <w:trHeight w:val="420"/>
          <w:tblHeader/>
        </w:trPr>
        <w:tc>
          <w:tcPr>
            <w:tcW w:w="3415" w:type="dxa"/>
          </w:tcPr>
          <w:p w14:paraId="70147836" w14:textId="45C96436" w:rsidR="006E476E" w:rsidRPr="007C1B54" w:rsidRDefault="006E476E" w:rsidP="00D505D4">
            <w:pPr>
              <w:pBdr>
                <w:top w:val="none" w:sz="0" w:space="9" w:color="auto"/>
              </w:pBdr>
              <w:spacing w:after="320"/>
              <w:rPr>
                <w:rFonts w:ascii="Calibri" w:eastAsia="Calibri" w:hAnsi="Calibri" w:cs="Calibri"/>
                <w:sz w:val="24"/>
                <w:szCs w:val="24"/>
              </w:rPr>
            </w:pPr>
            <w:r w:rsidRPr="006E476E">
              <w:rPr>
                <w:rFonts w:ascii="Calibri" w:eastAsia="Calibri" w:hAnsi="Calibri" w:cs="Calibri"/>
                <w:sz w:val="24"/>
                <w:szCs w:val="24"/>
              </w:rPr>
              <w:t>What type of packet is an ARP request?</w:t>
            </w:r>
          </w:p>
        </w:tc>
        <w:tc>
          <w:tcPr>
            <w:tcW w:w="9545" w:type="dxa"/>
          </w:tcPr>
          <w:p w14:paraId="5C549B96" w14:textId="4725E417" w:rsidR="006E476E" w:rsidRPr="00D37B0A" w:rsidRDefault="00D37B0A" w:rsidP="00D505D4">
            <w:pPr>
              <w:widowControl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37B0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 ARP request is a broadcast packet used to request the MAC address of a host on the local network segment.</w:t>
            </w:r>
          </w:p>
        </w:tc>
      </w:tr>
      <w:tr w:rsidR="006E476E" w:rsidRPr="007C1B54" w14:paraId="2D1E81B8" w14:textId="77777777" w:rsidTr="00D37B0A">
        <w:trPr>
          <w:trHeight w:val="420"/>
          <w:tblHeader/>
        </w:trPr>
        <w:tc>
          <w:tcPr>
            <w:tcW w:w="3415" w:type="dxa"/>
          </w:tcPr>
          <w:p w14:paraId="538DD426" w14:textId="56052444" w:rsidR="006E476E" w:rsidRPr="007C1B54" w:rsidRDefault="006E476E" w:rsidP="00D505D4">
            <w:pPr>
              <w:pBdr>
                <w:top w:val="none" w:sz="0" w:space="9" w:color="auto"/>
              </w:pBdr>
              <w:spacing w:after="320"/>
              <w:rPr>
                <w:rFonts w:ascii="Calibri" w:eastAsia="Calibri" w:hAnsi="Calibri" w:cs="Calibri"/>
                <w:sz w:val="24"/>
                <w:szCs w:val="24"/>
              </w:rPr>
            </w:pPr>
            <w:r w:rsidRPr="006E476E">
              <w:rPr>
                <w:rFonts w:ascii="Calibri" w:eastAsia="Calibri" w:hAnsi="Calibri" w:cs="Calibri"/>
                <w:sz w:val="24"/>
                <w:szCs w:val="24"/>
              </w:rPr>
              <w:lastRenderedPageBreak/>
              <w:t>What type of packet is an ARP reply?</w:t>
            </w:r>
          </w:p>
        </w:tc>
        <w:tc>
          <w:tcPr>
            <w:tcW w:w="9545" w:type="dxa"/>
          </w:tcPr>
          <w:p w14:paraId="03108DD9" w14:textId="003A35DF" w:rsidR="006E476E" w:rsidRPr="00D37B0A" w:rsidRDefault="00D37B0A" w:rsidP="00D505D4">
            <w:pPr>
              <w:widowControl w:val="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37B0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 ARP reply is a unicast packet sent in response to an ARP request, providing the requested MAC address.</w:t>
            </w:r>
          </w:p>
        </w:tc>
      </w:tr>
    </w:tbl>
    <w:p w14:paraId="0FBD807C" w14:textId="2AC9BAB6" w:rsidR="004C5512" w:rsidRDefault="004C5512" w:rsidP="00D62D6E">
      <w:pPr>
        <w:pBdr>
          <w:top w:val="none" w:sz="0" w:space="9" w:color="auto"/>
        </w:pBdr>
        <w:spacing w:after="240"/>
        <w:rPr>
          <w:rFonts w:ascii="Calibri" w:hAnsi="Calibri" w:cs="Calibri"/>
          <w:sz w:val="24"/>
          <w:szCs w:val="24"/>
        </w:rPr>
      </w:pPr>
    </w:p>
    <w:sectPr w:rsidR="004C5512" w:rsidSect="0031293C">
      <w:headerReference w:type="default" r:id="rId14"/>
      <w:footerReference w:type="default" r:id="rId15"/>
      <w:pgSz w:w="15840" w:h="122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AEFB61" w14:textId="77777777" w:rsidR="003A2AB7" w:rsidRDefault="003A2AB7" w:rsidP="00CC2F58">
      <w:pPr>
        <w:spacing w:line="240" w:lineRule="auto"/>
      </w:pPr>
      <w:r>
        <w:separator/>
      </w:r>
    </w:p>
  </w:endnote>
  <w:endnote w:type="continuationSeparator" w:id="0">
    <w:p w14:paraId="5377C324" w14:textId="77777777" w:rsidR="003A2AB7" w:rsidRDefault="003A2AB7" w:rsidP="00CC2F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48433466"/>
      <w:docPartObj>
        <w:docPartGallery w:val="Page Numbers (Bottom of Page)"/>
        <w:docPartUnique/>
      </w:docPartObj>
    </w:sdtPr>
    <w:sdtEndPr>
      <w:rPr>
        <w:rFonts w:ascii="Calibri" w:hAnsi="Calibri" w:cs="Calibri"/>
        <w:noProof/>
      </w:rPr>
    </w:sdtEndPr>
    <w:sdtContent>
      <w:p w14:paraId="12DE76B5" w14:textId="08896070" w:rsidR="007C1B54" w:rsidRPr="007C1B54" w:rsidRDefault="007C1B54">
        <w:pPr>
          <w:pStyle w:val="Footer"/>
          <w:jc w:val="center"/>
          <w:rPr>
            <w:rFonts w:ascii="Calibri" w:hAnsi="Calibri" w:cs="Calibri"/>
          </w:rPr>
        </w:pPr>
        <w:r w:rsidRPr="007C1B54">
          <w:rPr>
            <w:rFonts w:ascii="Calibri" w:hAnsi="Calibri" w:cs="Calibri"/>
          </w:rPr>
          <w:fldChar w:fldCharType="begin"/>
        </w:r>
        <w:r w:rsidRPr="007C1B54">
          <w:rPr>
            <w:rFonts w:ascii="Calibri" w:hAnsi="Calibri" w:cs="Calibri"/>
          </w:rPr>
          <w:instrText xml:space="preserve"> PAGE   \* MERGEFORMAT </w:instrText>
        </w:r>
        <w:r w:rsidRPr="007C1B54">
          <w:rPr>
            <w:rFonts w:ascii="Calibri" w:hAnsi="Calibri" w:cs="Calibri"/>
          </w:rPr>
          <w:fldChar w:fldCharType="separate"/>
        </w:r>
        <w:r w:rsidR="0031293C">
          <w:rPr>
            <w:rFonts w:ascii="Calibri" w:hAnsi="Calibri" w:cs="Calibri"/>
            <w:noProof/>
          </w:rPr>
          <w:t>3</w:t>
        </w:r>
        <w:r w:rsidRPr="007C1B54">
          <w:rPr>
            <w:rFonts w:ascii="Calibri" w:hAnsi="Calibri" w:cs="Calibri"/>
            <w:noProof/>
          </w:rPr>
          <w:fldChar w:fldCharType="end"/>
        </w:r>
      </w:p>
    </w:sdtContent>
  </w:sdt>
  <w:p w14:paraId="7BCB50E2" w14:textId="77777777" w:rsidR="007C1B54" w:rsidRDefault="007C1B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42FF51" w14:textId="77777777" w:rsidR="003A2AB7" w:rsidRDefault="003A2AB7" w:rsidP="00CC2F58">
      <w:pPr>
        <w:spacing w:line="240" w:lineRule="auto"/>
      </w:pPr>
      <w:r>
        <w:separator/>
      </w:r>
    </w:p>
  </w:footnote>
  <w:footnote w:type="continuationSeparator" w:id="0">
    <w:p w14:paraId="0A0B7A8C" w14:textId="77777777" w:rsidR="003A2AB7" w:rsidRDefault="003A2AB7" w:rsidP="00CC2F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874D04" w14:textId="6D207856" w:rsidR="00CC2F58" w:rsidRDefault="00AF13EC" w:rsidP="00AF13EC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0E250FA2" wp14:editId="3ED56BAE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A52345"/>
    <w:multiLevelType w:val="multilevel"/>
    <w:tmpl w:val="7708F236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5565E0C"/>
    <w:multiLevelType w:val="multilevel"/>
    <w:tmpl w:val="574093BA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99699419">
    <w:abstractNumId w:val="0"/>
  </w:num>
  <w:num w:numId="2" w16cid:durableId="9756413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39E"/>
    <w:rsid w:val="00085B32"/>
    <w:rsid w:val="000C5C74"/>
    <w:rsid w:val="0021650A"/>
    <w:rsid w:val="0024605A"/>
    <w:rsid w:val="00273372"/>
    <w:rsid w:val="00294300"/>
    <w:rsid w:val="002C5C6C"/>
    <w:rsid w:val="0031293C"/>
    <w:rsid w:val="003177DA"/>
    <w:rsid w:val="00393A2F"/>
    <w:rsid w:val="003A2AB7"/>
    <w:rsid w:val="00436FF2"/>
    <w:rsid w:val="00447DA9"/>
    <w:rsid w:val="004844F5"/>
    <w:rsid w:val="004C5512"/>
    <w:rsid w:val="0053197D"/>
    <w:rsid w:val="00534440"/>
    <w:rsid w:val="00573DD7"/>
    <w:rsid w:val="005C7836"/>
    <w:rsid w:val="006632C9"/>
    <w:rsid w:val="006E476E"/>
    <w:rsid w:val="00713041"/>
    <w:rsid w:val="007976E9"/>
    <w:rsid w:val="007B440D"/>
    <w:rsid w:val="007C1B54"/>
    <w:rsid w:val="007D3600"/>
    <w:rsid w:val="0080139E"/>
    <w:rsid w:val="00821674"/>
    <w:rsid w:val="008A6DB6"/>
    <w:rsid w:val="008C1006"/>
    <w:rsid w:val="008C1A11"/>
    <w:rsid w:val="00921E6D"/>
    <w:rsid w:val="00A6499B"/>
    <w:rsid w:val="00A86B4F"/>
    <w:rsid w:val="00AE0E71"/>
    <w:rsid w:val="00AF13EC"/>
    <w:rsid w:val="00AF23D9"/>
    <w:rsid w:val="00B4292A"/>
    <w:rsid w:val="00BB5CC0"/>
    <w:rsid w:val="00BD226F"/>
    <w:rsid w:val="00BD608A"/>
    <w:rsid w:val="00CC2F58"/>
    <w:rsid w:val="00D37B0A"/>
    <w:rsid w:val="00D62D6E"/>
    <w:rsid w:val="00DB41EF"/>
    <w:rsid w:val="00DE6711"/>
    <w:rsid w:val="00E73A88"/>
    <w:rsid w:val="00E758F0"/>
    <w:rsid w:val="00F622B8"/>
    <w:rsid w:val="00FC1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5C6451"/>
  <w15:docId w15:val="{BACF29B5-229C-46D4-A202-1AFBA3EB3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293C"/>
  </w:style>
  <w:style w:type="paragraph" w:styleId="Heading1">
    <w:name w:val="heading 1"/>
    <w:basedOn w:val="Normal"/>
    <w:next w:val="Normal"/>
    <w:uiPriority w:val="9"/>
    <w:qFormat/>
    <w:rsid w:val="00AF23D9"/>
    <w:pPr>
      <w:jc w:val="center"/>
      <w:outlineLvl w:val="0"/>
    </w:pPr>
    <w:rPr>
      <w:rFonts w:ascii="Calibri" w:hAnsi="Calibri" w:cs="Calibri"/>
      <w:b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C2F5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2F58"/>
  </w:style>
  <w:style w:type="paragraph" w:styleId="Footer">
    <w:name w:val="footer"/>
    <w:basedOn w:val="Normal"/>
    <w:link w:val="FooterChar"/>
    <w:uiPriority w:val="99"/>
    <w:unhideWhenUsed/>
    <w:rsid w:val="00CC2F5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F58"/>
  </w:style>
  <w:style w:type="paragraph" w:styleId="BalloonText">
    <w:name w:val="Balloon Text"/>
    <w:basedOn w:val="Normal"/>
    <w:link w:val="BalloonTextChar"/>
    <w:uiPriority w:val="99"/>
    <w:semiHidden/>
    <w:unhideWhenUsed/>
    <w:rsid w:val="00CC2F5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2F58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3129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sv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s xmlns="ff8a4b2e-b0c8-4039-a689-d1a7f36f438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C679AA94041F4BA4494D199A3447AF" ma:contentTypeVersion="13" ma:contentTypeDescription="Create a new document." ma:contentTypeScope="" ma:versionID="97abb28671660b3923b59ef28914b0fa">
  <xsd:schema xmlns:xsd="http://www.w3.org/2001/XMLSchema" xmlns:xs="http://www.w3.org/2001/XMLSchema" xmlns:p="http://schemas.microsoft.com/office/2006/metadata/properties" xmlns:ns2="ff8a4b2e-b0c8-4039-a689-d1a7f36f4382" xmlns:ns3="f716dd8a-49a0-4c40-b209-038e1651b548" targetNamespace="http://schemas.microsoft.com/office/2006/metadata/properties" ma:root="true" ma:fieldsID="4e295b7a5f2f4e3b5edda2fb01eec268" ns2:_="" ns3:_="">
    <xsd:import namespace="ff8a4b2e-b0c8-4039-a689-d1a7f36f4382"/>
    <xsd:import namespace="f716dd8a-49a0-4c40-b209-038e1651b5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Not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8a4b2e-b0c8-4039-a689-d1a7f36f43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Notes" ma:index="19" nillable="true" ma:displayName="Notes" ma:format="Dropdown" ma:internalName="Notes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16dd8a-49a0-4c40-b209-038e1651b54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C43B46E-86AC-4690-9555-728867DA7756}">
  <ds:schemaRefs>
    <ds:schemaRef ds:uri="http://schemas.microsoft.com/office/2006/metadata/properties"/>
    <ds:schemaRef ds:uri="http://schemas.microsoft.com/office/infopath/2007/PartnerControls"/>
    <ds:schemaRef ds:uri="ff8a4b2e-b0c8-4039-a689-d1a7f36f4382"/>
  </ds:schemaRefs>
</ds:datastoreItem>
</file>

<file path=customXml/itemProps2.xml><?xml version="1.0" encoding="utf-8"?>
<ds:datastoreItem xmlns:ds="http://schemas.openxmlformats.org/officeDocument/2006/customXml" ds:itemID="{ED109D28-C6E1-43B8-9A41-313B78923E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E79D0A2-79F5-4688-BF64-42FB8FFC68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8a4b2e-b0c8-4039-a689-d1a7f36f4382"/>
    <ds:schemaRef ds:uri="f716dd8a-49a0-4c40-b209-038e1651b5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389</Words>
  <Characters>2219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CYB 310 Module Two Lab Worksheet</vt:lpstr>
    </vt:vector>
  </TitlesOfParts>
  <Company/>
  <LinksUpToDate>false</LinksUpToDate>
  <CharactersWithSpaces>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CYB 310 Module Two Lab Worksheet</dc:title>
  <dc:creator>Sargent, Hallett</dc:creator>
  <cp:lastModifiedBy>Merren, Joshua</cp:lastModifiedBy>
  <cp:revision>3</cp:revision>
  <dcterms:created xsi:type="dcterms:W3CDTF">2024-09-10T19:53:00Z</dcterms:created>
  <dcterms:modified xsi:type="dcterms:W3CDTF">2024-09-10T20:05:00Z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0x0101003FC679AA94041F4BA4494D199A3447AF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TemplateUrl">
    <vt:lpwstr/>
  </property>
</Properties>
</file>