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905" w:type="dxa"/>
        <w:tblLook w:val="04A0" w:firstRow="1" w:lastRow="0" w:firstColumn="1" w:lastColumn="0" w:noHBand="0" w:noVBand="1"/>
      </w:tblPr>
      <w:tblGrid>
        <w:gridCol w:w="4320"/>
        <w:gridCol w:w="2970"/>
        <w:gridCol w:w="1345"/>
        <w:gridCol w:w="1355"/>
      </w:tblGrid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SERVICE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COST</w:t>
            </w:r>
          </w:p>
        </w:tc>
        <w:tc>
          <w:tcPr>
            <w:tcW w:w="135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UNITS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DRESSING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-NORMAL SALINE</w:t>
            </w:r>
          </w:p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-HYDROGEN PEROXIDE</w:t>
            </w:r>
          </w:p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-IODINE</w:t>
            </w:r>
          </w:p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GAUZE 4”</w:t>
            </w:r>
          </w:p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-CREPE BANDAGE 6”</w:t>
            </w:r>
          </w:p>
        </w:tc>
        <w:tc>
          <w:tcPr>
            <w:tcW w:w="1345" w:type="dxa"/>
          </w:tcPr>
          <w:p w:rsidR="007E7ED5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  <w:p w:rsid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  <w:p w:rsidR="00565E2B" w:rsidRDefault="00565E2B">
            <w:pPr>
              <w:rPr>
                <w:b/>
                <w:sz w:val="28"/>
                <w:szCs w:val="28"/>
              </w:rPr>
            </w:pPr>
          </w:p>
          <w:p w:rsid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  <w:p w:rsid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  <w:p w:rsid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  <w:p w:rsidR="00565E2B" w:rsidRPr="00565E2B" w:rsidRDefault="00565E2B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TRAMADOL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35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100mg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DICLOFENAC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565E2B" w:rsidRPr="00565E2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5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  <w:r w:rsidR="00565E2B">
              <w:rPr>
                <w:b/>
                <w:sz w:val="28"/>
                <w:szCs w:val="28"/>
              </w:rPr>
              <w:t>mg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FLAGYL INFUSION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135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100ml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NS INFUSION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135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500ml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DEXTROSE D5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FB0329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135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500ml</w:t>
            </w:r>
          </w:p>
        </w:tc>
      </w:tr>
      <w:tr w:rsidR="00FB0329" w:rsidRPr="00565E2B" w:rsidTr="00C20382">
        <w:tc>
          <w:tcPr>
            <w:tcW w:w="4320" w:type="dxa"/>
          </w:tcPr>
          <w:p w:rsidR="00FB0329" w:rsidRPr="00565E2B" w:rsidRDefault="00565E2B" w:rsidP="00FB0329">
            <w:pPr>
              <w:tabs>
                <w:tab w:val="center" w:pos="1060"/>
              </w:tabs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DEXTROSE D10</w:t>
            </w:r>
          </w:p>
        </w:tc>
        <w:tc>
          <w:tcPr>
            <w:tcW w:w="2970" w:type="dxa"/>
          </w:tcPr>
          <w:p w:rsidR="00FB0329" w:rsidRPr="00565E2B" w:rsidRDefault="00FB0329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FB0329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</w:t>
            </w:r>
            <w:bookmarkStart w:id="0" w:name="_GoBack"/>
            <w:bookmarkEnd w:id="0"/>
          </w:p>
        </w:tc>
        <w:tc>
          <w:tcPr>
            <w:tcW w:w="1355" w:type="dxa"/>
          </w:tcPr>
          <w:p w:rsidR="00FB0329" w:rsidRPr="00565E2B" w:rsidRDefault="00565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500ml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DIAZEPAM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200 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DEXAMETHASONE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150 </w:t>
            </w:r>
          </w:p>
        </w:tc>
        <w:tc>
          <w:tcPr>
            <w:tcW w:w="1355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4ml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PPF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CB3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ARTESUNATE INJECTION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-CHILD</w:t>
            </w:r>
          </w:p>
          <w:p w:rsidR="00B1448C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-ADULT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400</w:t>
            </w:r>
          </w:p>
          <w:p w:rsidR="00B1448C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800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GENTAMICIN INJECTION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80MG</w:t>
            </w:r>
          </w:p>
        </w:tc>
        <w:tc>
          <w:tcPr>
            <w:tcW w:w="1345" w:type="dxa"/>
          </w:tcPr>
          <w:p w:rsidR="007E7ED5" w:rsidRPr="00565E2B" w:rsidRDefault="00565E2B" w:rsidP="000A7EBF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XPEN INJECTION</w:t>
            </w:r>
          </w:p>
        </w:tc>
        <w:tc>
          <w:tcPr>
            <w:tcW w:w="2970" w:type="dxa"/>
          </w:tcPr>
          <w:p w:rsidR="007E7ED5" w:rsidRPr="00565E2B" w:rsidRDefault="00565E2B" w:rsidP="000A7EBF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CHILD</w:t>
            </w:r>
          </w:p>
        </w:tc>
        <w:tc>
          <w:tcPr>
            <w:tcW w:w="1345" w:type="dxa"/>
          </w:tcPr>
          <w:p w:rsidR="007E7ED5" w:rsidRPr="00565E2B" w:rsidRDefault="00C203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565E2B" w:rsidRPr="00565E2B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C20382" w:rsidRPr="00565E2B" w:rsidTr="00C20382">
        <w:tc>
          <w:tcPr>
            <w:tcW w:w="4320" w:type="dxa"/>
          </w:tcPr>
          <w:p w:rsidR="00C20382" w:rsidRPr="00565E2B" w:rsidRDefault="00C20382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C20382" w:rsidRPr="00565E2B" w:rsidRDefault="00C20382" w:rsidP="000A7E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ADULT</w:t>
            </w:r>
          </w:p>
        </w:tc>
        <w:tc>
          <w:tcPr>
            <w:tcW w:w="1345" w:type="dxa"/>
          </w:tcPr>
          <w:p w:rsidR="00C20382" w:rsidRPr="00565E2B" w:rsidRDefault="00C203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400</w:t>
            </w:r>
          </w:p>
        </w:tc>
        <w:tc>
          <w:tcPr>
            <w:tcW w:w="1355" w:type="dxa"/>
          </w:tcPr>
          <w:p w:rsidR="00C20382" w:rsidRPr="00565E2B" w:rsidRDefault="00C20382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CEFTRIAXONE INJ 1G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CHILD</w:t>
            </w: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565E2B" w:rsidRPr="00565E2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ADULT</w:t>
            </w: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PANADOL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PANADOL INFUSION 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2C2799" w:rsidRPr="00565E2B" w:rsidTr="00C20382">
        <w:tc>
          <w:tcPr>
            <w:tcW w:w="4320" w:type="dxa"/>
          </w:tcPr>
          <w:p w:rsidR="002C2799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CHLOROPHERAMINE INJ</w:t>
            </w:r>
          </w:p>
        </w:tc>
        <w:tc>
          <w:tcPr>
            <w:tcW w:w="2970" w:type="dxa"/>
          </w:tcPr>
          <w:p w:rsidR="002C2799" w:rsidRPr="00565E2B" w:rsidRDefault="002C2799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2C2799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55" w:type="dxa"/>
          </w:tcPr>
          <w:p w:rsidR="002C2799" w:rsidRPr="00565E2B" w:rsidRDefault="002C2799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QUININE INJECTION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INPATIENT ONLY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LASIX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DEPO INJECTION 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TOXIN TETANUS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111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B42D2E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ARTHEMETER INJECTION 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ADULT</w:t>
            </w:r>
          </w:p>
        </w:tc>
        <w:tc>
          <w:tcPr>
            <w:tcW w:w="1345" w:type="dxa"/>
          </w:tcPr>
          <w:p w:rsidR="007E7ED5" w:rsidRPr="00565E2B" w:rsidRDefault="00D756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565E2B" w:rsidRPr="00565E2B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16284A" w:rsidRPr="00565E2B" w:rsidTr="00C20382">
        <w:tc>
          <w:tcPr>
            <w:tcW w:w="4320" w:type="dxa"/>
          </w:tcPr>
          <w:p w:rsidR="0016284A" w:rsidRPr="00565E2B" w:rsidRDefault="0016284A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16284A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CHILD</w:t>
            </w:r>
          </w:p>
        </w:tc>
        <w:tc>
          <w:tcPr>
            <w:tcW w:w="1345" w:type="dxa"/>
          </w:tcPr>
          <w:p w:rsidR="0016284A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16284A" w:rsidRPr="00565E2B" w:rsidRDefault="0016284A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STITCHING MINOR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STITCHING MAJOR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SOLUBLE INSULIN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DRESSING MAJOR WOUND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lastRenderedPageBreak/>
              <w:t>DRESSING MINOR WOUND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B42D2E" w:rsidRPr="00565E2B" w:rsidTr="00C20382">
        <w:tc>
          <w:tcPr>
            <w:tcW w:w="4320" w:type="dxa"/>
          </w:tcPr>
          <w:p w:rsidR="00B42D2E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ARTHEMETER INJECTION</w:t>
            </w:r>
          </w:p>
        </w:tc>
        <w:tc>
          <w:tcPr>
            <w:tcW w:w="2970" w:type="dxa"/>
          </w:tcPr>
          <w:p w:rsidR="00B42D2E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ADULT</w:t>
            </w:r>
          </w:p>
        </w:tc>
        <w:tc>
          <w:tcPr>
            <w:tcW w:w="1345" w:type="dxa"/>
          </w:tcPr>
          <w:p w:rsidR="00B42D2E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800</w:t>
            </w:r>
          </w:p>
        </w:tc>
        <w:tc>
          <w:tcPr>
            <w:tcW w:w="1355" w:type="dxa"/>
          </w:tcPr>
          <w:p w:rsidR="00B42D2E" w:rsidRPr="00565E2B" w:rsidRDefault="00B42D2E">
            <w:pPr>
              <w:rPr>
                <w:b/>
                <w:sz w:val="28"/>
                <w:szCs w:val="28"/>
              </w:rPr>
            </w:pPr>
          </w:p>
        </w:tc>
      </w:tr>
      <w:tr w:rsidR="00B42D2E" w:rsidRPr="00565E2B" w:rsidTr="00C20382">
        <w:tc>
          <w:tcPr>
            <w:tcW w:w="4320" w:type="dxa"/>
          </w:tcPr>
          <w:p w:rsidR="00B42D2E" w:rsidRDefault="00B42D2E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B42D2E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CHILD</w:t>
            </w:r>
          </w:p>
        </w:tc>
        <w:tc>
          <w:tcPr>
            <w:tcW w:w="1345" w:type="dxa"/>
          </w:tcPr>
          <w:p w:rsidR="00B42D2E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B42D2E" w:rsidRPr="00565E2B" w:rsidRDefault="00B42D2E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PHYSIOTHERAPY 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HYDROCORTISONE INJEC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B42D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PLASTER APPLICATION 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HAND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BELOW KNEE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ABOVE KNEE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2500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PLASTER REMOVAL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300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PLASTER APPLICATION HIP SPICA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3500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OXYTOCIN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BLOOD PRESSURE VITALS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TRANEXAMIC ACID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NURSE OBSERVATION FEE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PER DAYTIME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BED FEE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PER DAY 24HRS</w:t>
            </w:r>
          </w:p>
        </w:tc>
        <w:tc>
          <w:tcPr>
            <w:tcW w:w="1345" w:type="dxa"/>
          </w:tcPr>
          <w:p w:rsidR="007E7ED5" w:rsidRPr="00565E2B" w:rsidRDefault="00565E2B" w:rsidP="005528FD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MIXTARD INJECTION 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HARTSMAN SOLUTION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300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HYOSCINE INJECTION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XPEN+ GENT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CHILD</w:t>
            </w: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565E2B" w:rsidRPr="00565E2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ADULT </w:t>
            </w:r>
          </w:p>
        </w:tc>
        <w:tc>
          <w:tcPr>
            <w:tcW w:w="1345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>400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FLOXAPEN INJECTION </w:t>
            </w:r>
          </w:p>
        </w:tc>
        <w:tc>
          <w:tcPr>
            <w:tcW w:w="2970" w:type="dxa"/>
          </w:tcPr>
          <w:p w:rsidR="007E7ED5" w:rsidRPr="00565E2B" w:rsidRDefault="00565E2B">
            <w:pPr>
              <w:rPr>
                <w:b/>
                <w:sz w:val="28"/>
                <w:szCs w:val="28"/>
              </w:rPr>
            </w:pPr>
            <w:r w:rsidRPr="00565E2B">
              <w:rPr>
                <w:b/>
                <w:sz w:val="28"/>
                <w:szCs w:val="28"/>
              </w:rPr>
              <w:t xml:space="preserve">ADULT </w:t>
            </w:r>
          </w:p>
        </w:tc>
        <w:tc>
          <w:tcPr>
            <w:tcW w:w="134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355" w:type="dxa"/>
          </w:tcPr>
          <w:p w:rsidR="007E7ED5" w:rsidRPr="00565E2B" w:rsidRDefault="001628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500MG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HYOSCINE INJ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METOCLOPROMIDE INJ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355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2ML</w:t>
            </w: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FRUSEMIDE INJ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MIXTARD INJ</w:t>
            </w: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D93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rPr>
          <w:trHeight w:val="70"/>
        </w:trPr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  <w:tr w:rsidR="007E7ED5" w:rsidRPr="00565E2B" w:rsidTr="00C20382">
        <w:tc>
          <w:tcPr>
            <w:tcW w:w="432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7E7ED5" w:rsidRPr="00565E2B" w:rsidRDefault="007E7ED5">
            <w:pPr>
              <w:rPr>
                <w:b/>
                <w:sz w:val="28"/>
                <w:szCs w:val="28"/>
              </w:rPr>
            </w:pPr>
          </w:p>
        </w:tc>
      </w:tr>
    </w:tbl>
    <w:p w:rsidR="00337351" w:rsidRPr="00565E2B" w:rsidRDefault="00306AC0">
      <w:pPr>
        <w:rPr>
          <w:b/>
          <w:sz w:val="28"/>
          <w:szCs w:val="28"/>
        </w:rPr>
      </w:pPr>
    </w:p>
    <w:p w:rsidR="000A7EBF" w:rsidRPr="00565E2B" w:rsidRDefault="000A7EBF">
      <w:pPr>
        <w:rPr>
          <w:b/>
          <w:sz w:val="28"/>
          <w:szCs w:val="28"/>
        </w:rPr>
      </w:pPr>
    </w:p>
    <w:p w:rsidR="000A7EBF" w:rsidRPr="00565E2B" w:rsidRDefault="000A7EBF">
      <w:pPr>
        <w:rPr>
          <w:b/>
          <w:sz w:val="28"/>
          <w:szCs w:val="28"/>
        </w:rPr>
      </w:pPr>
    </w:p>
    <w:sectPr w:rsidR="000A7EBF" w:rsidRPr="0056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C0" w:rsidRDefault="00306AC0" w:rsidP="000A7EBF">
      <w:pPr>
        <w:spacing w:after="0" w:line="240" w:lineRule="auto"/>
      </w:pPr>
      <w:r>
        <w:separator/>
      </w:r>
    </w:p>
  </w:endnote>
  <w:endnote w:type="continuationSeparator" w:id="0">
    <w:p w:rsidR="00306AC0" w:rsidRDefault="00306AC0" w:rsidP="000A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C0" w:rsidRDefault="00306AC0" w:rsidP="000A7EBF">
      <w:pPr>
        <w:spacing w:after="0" w:line="240" w:lineRule="auto"/>
      </w:pPr>
      <w:r>
        <w:separator/>
      </w:r>
    </w:p>
  </w:footnote>
  <w:footnote w:type="continuationSeparator" w:id="0">
    <w:p w:rsidR="00306AC0" w:rsidRDefault="00306AC0" w:rsidP="000A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5"/>
    <w:rsid w:val="00054A1C"/>
    <w:rsid w:val="00073CE1"/>
    <w:rsid w:val="000A7EBF"/>
    <w:rsid w:val="00111B12"/>
    <w:rsid w:val="0016284A"/>
    <w:rsid w:val="00243272"/>
    <w:rsid w:val="002646C9"/>
    <w:rsid w:val="002C2799"/>
    <w:rsid w:val="00306AC0"/>
    <w:rsid w:val="00353C73"/>
    <w:rsid w:val="003A6234"/>
    <w:rsid w:val="00540E81"/>
    <w:rsid w:val="005528FD"/>
    <w:rsid w:val="0056352B"/>
    <w:rsid w:val="00565E2B"/>
    <w:rsid w:val="00662C95"/>
    <w:rsid w:val="007E7ED5"/>
    <w:rsid w:val="0084133C"/>
    <w:rsid w:val="0086628B"/>
    <w:rsid w:val="00936C72"/>
    <w:rsid w:val="00A436DB"/>
    <w:rsid w:val="00AF3349"/>
    <w:rsid w:val="00B1448C"/>
    <w:rsid w:val="00B42D2E"/>
    <w:rsid w:val="00C20382"/>
    <w:rsid w:val="00C46DED"/>
    <w:rsid w:val="00C77817"/>
    <w:rsid w:val="00CB3D24"/>
    <w:rsid w:val="00CF0B0D"/>
    <w:rsid w:val="00D756CD"/>
    <w:rsid w:val="00D93EA9"/>
    <w:rsid w:val="00FB0329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0F1EC-507C-4875-80DA-63654E67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EBF"/>
  </w:style>
  <w:style w:type="paragraph" w:styleId="Footer">
    <w:name w:val="footer"/>
    <w:basedOn w:val="Normal"/>
    <w:link w:val="FooterChar"/>
    <w:uiPriority w:val="99"/>
    <w:unhideWhenUsed/>
    <w:rsid w:val="000A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2021-05-15T01:39:00Z</dcterms:created>
  <dcterms:modified xsi:type="dcterms:W3CDTF">2021-07-13T00:49:00Z</dcterms:modified>
</cp:coreProperties>
</file>