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E5667" w14:textId="2BE40A33" w:rsidR="00C82C88" w:rsidRDefault="00C82C88">
      <w:r>
        <w:t xml:space="preserve">Revenue – increased 54% </w:t>
      </w:r>
      <w:proofErr w:type="spellStart"/>
      <w:proofErr w:type="gramStart"/>
      <w:r>
        <w:t>yoy</w:t>
      </w:r>
      <w:proofErr w:type="spellEnd"/>
      <w:proofErr w:type="gramEnd"/>
    </w:p>
    <w:p w14:paraId="441BC2E8" w14:textId="6FB9178B" w:rsidR="00C82C88" w:rsidRDefault="00C82C88">
      <w:r>
        <w:t xml:space="preserve">Adjusted EBIDTA – increased over $600M for </w:t>
      </w:r>
      <w:proofErr w:type="gramStart"/>
      <w:r>
        <w:t>2023</w:t>
      </w:r>
      <w:proofErr w:type="gramEnd"/>
    </w:p>
    <w:p w14:paraId="203512E5" w14:textId="6D891DCA" w:rsidR="00C82C88" w:rsidRDefault="00C82C88">
      <w:r>
        <w:t xml:space="preserve">iGaming – growing fast alongside DKNG </w:t>
      </w:r>
      <w:proofErr w:type="spellStart"/>
      <w:proofErr w:type="gramStart"/>
      <w:r>
        <w:t>sportbook</w:t>
      </w:r>
      <w:proofErr w:type="spellEnd"/>
      <w:proofErr w:type="gramEnd"/>
    </w:p>
    <w:p w14:paraId="44639FA7" w14:textId="1602AD08" w:rsidR="00C82C88" w:rsidRDefault="00C82C88">
      <w:r>
        <w:t xml:space="preserve">2024 focus is app &amp; product innovation vs 2023’s market share </w:t>
      </w:r>
      <w:proofErr w:type="gramStart"/>
      <w:r>
        <w:t>hunt</w:t>
      </w:r>
      <w:proofErr w:type="gramEnd"/>
    </w:p>
    <w:p w14:paraId="2A431298" w14:textId="77777777" w:rsidR="00C82C88" w:rsidRDefault="00C82C88">
      <w:r>
        <w:t xml:space="preserve">2024 3 opportunities: </w:t>
      </w:r>
    </w:p>
    <w:p w14:paraId="54752065" w14:textId="1D5D95A8" w:rsidR="00C82C88" w:rsidRDefault="00C82C88" w:rsidP="00C82C88">
      <w:pPr>
        <w:pStyle w:val="ListParagraph"/>
        <w:numPr>
          <w:ilvl w:val="0"/>
          <w:numId w:val="1"/>
        </w:numPr>
      </w:pPr>
      <w:r>
        <w:t xml:space="preserve">pursue big opportunities in USA </w:t>
      </w:r>
      <w:proofErr w:type="gramStart"/>
      <w:r>
        <w:t>market</w:t>
      </w:r>
      <w:proofErr w:type="gramEnd"/>
    </w:p>
    <w:p w14:paraId="5D420504" w14:textId="5B5AB9BC" w:rsidR="00C82C88" w:rsidRDefault="00C82C88" w:rsidP="00C82C88">
      <w:pPr>
        <w:pStyle w:val="ListParagraph"/>
        <w:numPr>
          <w:ilvl w:val="0"/>
          <w:numId w:val="1"/>
        </w:numPr>
      </w:pPr>
      <w:r>
        <w:t xml:space="preserve">leverage FCF </w:t>
      </w:r>
    </w:p>
    <w:p w14:paraId="4CB033BF" w14:textId="6551C845" w:rsidR="00C82C88" w:rsidRDefault="00C82C88" w:rsidP="00C82C88">
      <w:pPr>
        <w:pStyle w:val="ListParagraph"/>
        <w:numPr>
          <w:ilvl w:val="0"/>
          <w:numId w:val="1"/>
        </w:numPr>
      </w:pPr>
      <w:r>
        <w:t>missed 3</w:t>
      </w:r>
      <w:r w:rsidRPr="00C82C88">
        <w:rPr>
          <w:vertAlign w:val="superscript"/>
        </w:rPr>
        <w:t>rd</w:t>
      </w:r>
      <w:r>
        <w:t xml:space="preserve"> </w:t>
      </w:r>
      <w:proofErr w:type="gramStart"/>
      <w:r>
        <w:t>one</w:t>
      </w:r>
      <w:proofErr w:type="gramEnd"/>
    </w:p>
    <w:p w14:paraId="04A1E6A3" w14:textId="2E2303FB" w:rsidR="00C82C88" w:rsidRDefault="00C82C88" w:rsidP="00C82C88">
      <w:r>
        <w:t xml:space="preserve">robins </w:t>
      </w:r>
      <w:proofErr w:type="gramStart"/>
      <w:r>
        <w:t>says</w:t>
      </w:r>
      <w:proofErr w:type="gramEnd"/>
      <w:r>
        <w:t xml:space="preserve"> confident in management to execute</w:t>
      </w:r>
    </w:p>
    <w:p w14:paraId="7F88E230" w14:textId="77777777" w:rsidR="00C82C88" w:rsidRDefault="00C82C88" w:rsidP="00C82C88"/>
    <w:p w14:paraId="4267A9A1" w14:textId="0AB0FF88" w:rsidR="00C82C88" w:rsidRDefault="00C82C88" w:rsidP="00C82C88">
      <w:r>
        <w:t>parlays 10% growth – contributed 38-</w:t>
      </w:r>
      <w:proofErr w:type="gramStart"/>
      <w:r>
        <w:t>53M</w:t>
      </w:r>
      <w:proofErr w:type="gramEnd"/>
      <w:r>
        <w:t xml:space="preserve"> </w:t>
      </w:r>
    </w:p>
    <w:p w14:paraId="2F07A610" w14:textId="4CF2E303" w:rsidR="00C82C88" w:rsidRDefault="00C82C88" w:rsidP="00C82C88">
      <w:r>
        <w:t xml:space="preserve">paid out more than expected in 2023 to </w:t>
      </w:r>
      <w:proofErr w:type="gramStart"/>
      <w:r>
        <w:t>users</w:t>
      </w:r>
      <w:proofErr w:type="gramEnd"/>
    </w:p>
    <w:p w14:paraId="0161B598" w14:textId="51495096" w:rsidR="00C82C88" w:rsidRDefault="00C82C88" w:rsidP="00C82C88">
      <w:r>
        <w:t>4.65B-4.9B rev guidance</w:t>
      </w:r>
    </w:p>
    <w:p w14:paraId="5B179F3E" w14:textId="221C6C45" w:rsidR="00C82C88" w:rsidRDefault="00C82C88" w:rsidP="00C82C88">
      <w:r>
        <w:t xml:space="preserve">410M – 510M – adjusted </w:t>
      </w:r>
      <w:proofErr w:type="spellStart"/>
      <w:r>
        <w:t>ebitda</w:t>
      </w:r>
      <w:proofErr w:type="spellEnd"/>
      <w:r>
        <w:t xml:space="preserve"> range guidance</w:t>
      </w:r>
    </w:p>
    <w:p w14:paraId="3B1979D8" w14:textId="5E1BAC09" w:rsidR="00C82C88" w:rsidRDefault="00C82C88" w:rsidP="00C82C88">
      <w:r>
        <w:t>2022 marketing costs contributed to over 90% of revenue growth = huge stock just pumped on that</w:t>
      </w:r>
    </w:p>
    <w:p w14:paraId="5FFB5BF2" w14:textId="5EE6F39D" w:rsidR="00C82C88" w:rsidRDefault="00C82C88" w:rsidP="00C82C88">
      <w:r>
        <w:t>1-2Q rev = 45% growth</w:t>
      </w:r>
    </w:p>
    <w:p w14:paraId="32D38658" w14:textId="5FACD74E" w:rsidR="00C82C88" w:rsidRDefault="00C82C88" w:rsidP="00C82C88">
      <w:r>
        <w:t>Above 300M in 4</w:t>
      </w:r>
      <w:r w:rsidRPr="00C82C88">
        <w:rPr>
          <w:vertAlign w:val="superscript"/>
        </w:rPr>
        <w:t>th</w:t>
      </w:r>
      <w:r>
        <w:t xml:space="preserve"> quarter</w:t>
      </w:r>
    </w:p>
    <w:p w14:paraId="3C5C24D4" w14:textId="2F09117C" w:rsidR="00C82C88" w:rsidRDefault="00C82C88" w:rsidP="00C82C88">
      <w:r>
        <w:t>1.6B cash end of 2024 – before 113M of it goes to jackpot acquisition</w:t>
      </w:r>
    </w:p>
    <w:p w14:paraId="6C434009" w14:textId="77777777" w:rsidR="00C82C88" w:rsidRDefault="00C82C88" w:rsidP="00C82C88"/>
    <w:p w14:paraId="73C174EE" w14:textId="77777777" w:rsidR="00C82C88" w:rsidRDefault="00C82C88" w:rsidP="00C82C88"/>
    <w:p w14:paraId="7613E773" w14:textId="4C93E5D3" w:rsidR="00C82C88" w:rsidRDefault="00C82C88" w:rsidP="00C82C88">
      <w:r>
        <w:t>JEFFREIES:</w:t>
      </w:r>
    </w:p>
    <w:p w14:paraId="3FF9506D" w14:textId="16AAB2EC" w:rsidR="00C82C88" w:rsidRDefault="00C82C88" w:rsidP="00C82C88">
      <w:r>
        <w:t xml:space="preserve">Asked about product development &amp; </w:t>
      </w:r>
      <w:proofErr w:type="spellStart"/>
      <w:r>
        <w:t>whats</w:t>
      </w:r>
      <w:proofErr w:type="spellEnd"/>
      <w:r>
        <w:t xml:space="preserve"> next for sports betting?</w:t>
      </w:r>
    </w:p>
    <w:p w14:paraId="1A2A864B" w14:textId="1FD75EC8" w:rsidR="00C82C88" w:rsidRDefault="00C82C88" w:rsidP="00C82C88">
      <w:r>
        <w:t xml:space="preserve">A: developing new product called “in play” – working with broadcast companies in future, “progressive parlays” – new initiatives, focused on “this is still the super early days of this industry” (blah answer but </w:t>
      </w:r>
      <w:proofErr w:type="spellStart"/>
      <w:r>
        <w:t>hes</w:t>
      </w:r>
      <w:proofErr w:type="spellEnd"/>
      <w:r>
        <w:t xml:space="preserve"> not wrong)</w:t>
      </w:r>
    </w:p>
    <w:p w14:paraId="69320DAA" w14:textId="185D02F0" w:rsidR="00C82C88" w:rsidRDefault="00C82C88" w:rsidP="00C82C88">
      <w:pPr>
        <w:pStyle w:val="ListParagraph"/>
        <w:numPr>
          <w:ilvl w:val="0"/>
          <w:numId w:val="2"/>
        </w:numPr>
      </w:pPr>
      <w:r>
        <w:t xml:space="preserve">focus is maximizing shareholder return – stay on strategy – priority A is winning in the USA – FOCUS IS ON USA – they are doing that currently &amp; focusing on overlap </w:t>
      </w:r>
      <w:proofErr w:type="gramStart"/>
      <w:r>
        <w:t>analysis;</w:t>
      </w:r>
      <w:proofErr w:type="gramEnd"/>
      <w:r>
        <w:t xml:space="preserve"> who were 50% higher spenders than on apps like </w:t>
      </w:r>
      <w:proofErr w:type="spellStart"/>
      <w:r>
        <w:t>fanduel</w:t>
      </w:r>
      <w:proofErr w:type="spellEnd"/>
      <w:r>
        <w:t xml:space="preserve"> – shows market share is swinging to DKNG</w:t>
      </w:r>
    </w:p>
    <w:p w14:paraId="7D65ACE0" w14:textId="77777777" w:rsidR="00C82C88" w:rsidRDefault="00C82C88" w:rsidP="00C82C88"/>
    <w:p w14:paraId="245E20DD" w14:textId="77777777" w:rsidR="00C82C88" w:rsidRDefault="00C82C88" w:rsidP="00C82C88"/>
    <w:p w14:paraId="366FB414" w14:textId="77777777" w:rsidR="00C82C88" w:rsidRDefault="00C82C88" w:rsidP="00C82C88"/>
    <w:p w14:paraId="4666EE2D" w14:textId="713BF79B" w:rsidR="00C82C88" w:rsidRDefault="00C82C88" w:rsidP="00C82C88">
      <w:r>
        <w:lastRenderedPageBreak/>
        <w:t>B.O.A.:</w:t>
      </w:r>
    </w:p>
    <w:p w14:paraId="4BC05215" w14:textId="64D439BA" w:rsidR="00C82C88" w:rsidRDefault="00C82C88" w:rsidP="00C82C88">
      <w:r>
        <w:t xml:space="preserve">Asked Jason robin to comment on Q4 promotional guidance during </w:t>
      </w:r>
      <w:proofErr w:type="spellStart"/>
      <w:r>
        <w:t>superbowl</w:t>
      </w:r>
      <w:proofErr w:type="spellEnd"/>
      <w:r>
        <w:t xml:space="preserve"> as he noticed they did not push marketing as hard in 2023? Work good or bad?</w:t>
      </w:r>
    </w:p>
    <w:p w14:paraId="136C88DD" w14:textId="6F343698" w:rsidR="00C82C88" w:rsidRDefault="00C82C88" w:rsidP="00C82C88">
      <w:r>
        <w:t xml:space="preserve">Answer: reason they missed = they had 2 </w:t>
      </w:r>
      <w:proofErr w:type="gramStart"/>
      <w:r>
        <w:t>week</w:t>
      </w:r>
      <w:proofErr w:type="gramEnd"/>
      <w:r>
        <w:t xml:space="preserve"> stretch with unfavorable outcomes; still in great shape &amp; if that didn’t happen </w:t>
      </w:r>
      <w:proofErr w:type="spellStart"/>
      <w:r>
        <w:t>theyd</w:t>
      </w:r>
      <w:proofErr w:type="spellEnd"/>
      <w:r>
        <w:t xml:space="preserve"> be net positive – blowout quarter from customer acquisitions</w:t>
      </w:r>
    </w:p>
    <w:p w14:paraId="34BEBD26" w14:textId="484C09D3" w:rsidR="00C82C88" w:rsidRDefault="00C82C88" w:rsidP="00C82C88">
      <w:r>
        <w:t xml:space="preserve">2024 will be positive – from Jason robin; “pleasant upside” his exact </w:t>
      </w:r>
      <w:proofErr w:type="gramStart"/>
      <w:r>
        <w:t>words</w:t>
      </w:r>
      <w:proofErr w:type="gramEnd"/>
    </w:p>
    <w:p w14:paraId="6935359A" w14:textId="77777777" w:rsidR="00C82C88" w:rsidRDefault="00C82C88" w:rsidP="00C82C88"/>
    <w:p w14:paraId="1B2A506D" w14:textId="7ABE5302" w:rsidR="00C82C88" w:rsidRDefault="00C82C88" w:rsidP="00C82C88">
      <w:r>
        <w:t>JP MORGAN:</w:t>
      </w:r>
    </w:p>
    <w:p w14:paraId="44BB9E28" w14:textId="6B2EDBDE" w:rsidR="00C82C88" w:rsidRDefault="00C82C88" w:rsidP="00C82C88">
      <w:r>
        <w:t xml:space="preserve">Asked </w:t>
      </w:r>
      <w:proofErr w:type="spellStart"/>
      <w:r>
        <w:t>wha</w:t>
      </w:r>
      <w:proofErr w:type="spellEnd"/>
      <w:r>
        <w:t xml:space="preserve"> was parlay mix &amp; what type of bets are bettors putting in – what is the growth there? Any unique trends we should look for in financials? Months/timing matter? If </w:t>
      </w:r>
      <w:proofErr w:type="spellStart"/>
      <w:r>
        <w:t>paray</w:t>
      </w:r>
      <w:proofErr w:type="spellEnd"/>
      <w:r>
        <w:t xml:space="preserve"> activity </w:t>
      </w:r>
      <w:proofErr w:type="spellStart"/>
      <w:r>
        <w:t>wil</w:t>
      </w:r>
      <w:proofErr w:type="spellEnd"/>
      <w:r>
        <w:t xml:space="preserve"> drive rev what is that growth looking like</w:t>
      </w:r>
    </w:p>
    <w:p w14:paraId="7A00CCCE" w14:textId="06798B8C" w:rsidR="00C82C88" w:rsidRDefault="00C82C88" w:rsidP="00C82C88">
      <w:r>
        <w:t>Answer: 30% for Q4 23 &amp; expect it to increase when “in game betting” becomes adopted by consumers/broadcast companies – they said IL data looks off to them &amp; that they need to contact gaming commissioners of the state</w:t>
      </w:r>
    </w:p>
    <w:p w14:paraId="295C31B6" w14:textId="77777777" w:rsidR="00C82C88" w:rsidRDefault="00C82C88" w:rsidP="00C82C88"/>
    <w:p w14:paraId="02C68905" w14:textId="057DBDE2" w:rsidR="00C82C88" w:rsidRDefault="00C82C88" w:rsidP="00C82C88">
      <w:r>
        <w:t>RANDOM HEDGE FUND:</w:t>
      </w:r>
    </w:p>
    <w:p w14:paraId="0915D120" w14:textId="5956F6C0" w:rsidR="00C82C88" w:rsidRDefault="00C82C88" w:rsidP="00C82C88">
      <w:r>
        <w:t xml:space="preserve">Asked about jackpot acquisition &amp; </w:t>
      </w:r>
      <w:proofErr w:type="spellStart"/>
      <w:r>
        <w:t>longterm</w:t>
      </w:r>
      <w:proofErr w:type="spellEnd"/>
      <w:r>
        <w:t xml:space="preserve"> outlook:</w:t>
      </w:r>
    </w:p>
    <w:p w14:paraId="77209BF5" w14:textId="569F13B8" w:rsidR="00C82C88" w:rsidRDefault="00C82C88" w:rsidP="00C82C88">
      <w:r>
        <w:t xml:space="preserve">Answer: FOCUSING ON CROSS SELL – UPSIDE IS HUGE THERE – </w:t>
      </w:r>
      <w:proofErr w:type="spellStart"/>
      <w:r>
        <w:t>biring</w:t>
      </w:r>
      <w:proofErr w:type="spellEnd"/>
      <w:r>
        <w:t xml:space="preserve"> lottery games to their platform &amp; idea is revenue explodes due to bringing different consumers. High hurdle legislation states are out the way – technology stack is ready to bring on rest of the USA; just waiting for </w:t>
      </w:r>
      <w:proofErr w:type="spellStart"/>
      <w:r>
        <w:t>licsencing</w:t>
      </w:r>
      <w:proofErr w:type="spellEnd"/>
      <w:r>
        <w:t xml:space="preserve"> – management believes this jackpot </w:t>
      </w:r>
      <w:proofErr w:type="spellStart"/>
      <w:r>
        <w:t>acq</w:t>
      </w:r>
      <w:proofErr w:type="spellEnd"/>
      <w:r>
        <w:t xml:space="preserve">. Is a homerun over the next 5 years – goal is turn into a cash flow </w:t>
      </w:r>
      <w:proofErr w:type="gramStart"/>
      <w:r>
        <w:t>beast</w:t>
      </w:r>
      <w:proofErr w:type="gramEnd"/>
      <w:r>
        <w:t xml:space="preserve"> </w:t>
      </w:r>
    </w:p>
    <w:p w14:paraId="0D5742E4" w14:textId="764D5D14" w:rsidR="00C82C88" w:rsidRDefault="00C82C88">
      <w:r>
        <w:t>WELLS FARGO:</w:t>
      </w:r>
    </w:p>
    <w:p w14:paraId="34858607" w14:textId="6313D002" w:rsidR="00C82C88" w:rsidRDefault="00C82C88">
      <w:r>
        <w:t xml:space="preserve">Asked structural hold: new customers </w:t>
      </w:r>
      <w:proofErr w:type="gramStart"/>
      <w:r>
        <w:t>is</w:t>
      </w:r>
      <w:proofErr w:type="gramEnd"/>
      <w:r>
        <w:t xml:space="preserve"> not a worry at all</w:t>
      </w:r>
    </w:p>
    <w:p w14:paraId="7F97343B" w14:textId="2D49F1E0" w:rsidR="00C82C88" w:rsidRDefault="00C82C88">
      <w:r>
        <w:t>HDGE FUND:</w:t>
      </w:r>
    </w:p>
    <w:p w14:paraId="50E0E968" w14:textId="09535576" w:rsidR="00C82C88" w:rsidRDefault="00C82C88">
      <w:r>
        <w:t xml:space="preserve">Asked: recent hire of someone from amazon sports &amp; </w:t>
      </w:r>
      <w:proofErr w:type="spellStart"/>
      <w:r>
        <w:t>espn</w:t>
      </w:r>
      <w:proofErr w:type="spellEnd"/>
      <w:r>
        <w:t xml:space="preserve"> for many years on exec team; said live sports are not on their mind but she is helping with negotiations with networks – HUGE</w:t>
      </w:r>
    </w:p>
    <w:p w14:paraId="66E8CE51" w14:textId="77777777" w:rsidR="00C82C88" w:rsidRDefault="00C82C88"/>
    <w:p w14:paraId="3D6DBB28" w14:textId="7EF6953C" w:rsidR="00C82C88" w:rsidRDefault="00C82C88">
      <w:r>
        <w:t>MORGAN STANLEY:</w:t>
      </w:r>
      <w:r>
        <w:br/>
        <w:t xml:space="preserve">Jackpot – keep as own brand or combine into </w:t>
      </w:r>
      <w:proofErr w:type="spellStart"/>
      <w:r>
        <w:t>dkng</w:t>
      </w:r>
      <w:proofErr w:type="spellEnd"/>
      <w:r>
        <w:t>?</w:t>
      </w:r>
    </w:p>
    <w:p w14:paraId="1A492C8C" w14:textId="7FD8DE76" w:rsidR="00C82C88" w:rsidRDefault="00C82C88">
      <w:r>
        <w:t xml:space="preserve">Answer: keep as own brand but are exploring bringing them as a </w:t>
      </w:r>
      <w:proofErr w:type="spellStart"/>
      <w:r>
        <w:t>dkng</w:t>
      </w:r>
      <w:proofErr w:type="spellEnd"/>
      <w:r>
        <w:t xml:space="preserve"> brand – no new states are included in current estimates &amp; anticipate new lottery states to become legal</w:t>
      </w:r>
    </w:p>
    <w:p w14:paraId="2307DD87" w14:textId="77777777" w:rsidR="00C82C88" w:rsidRDefault="00C82C88"/>
    <w:p w14:paraId="36E35FAA" w14:textId="77777777" w:rsidR="00C82C88" w:rsidRDefault="00C82C88"/>
    <w:p w14:paraId="0FEB2B03" w14:textId="3CE29C78" w:rsidR="00C82C88" w:rsidRDefault="00C82C88">
      <w:r>
        <w:lastRenderedPageBreak/>
        <w:t>How do you see FCF evolving?</w:t>
      </w:r>
    </w:p>
    <w:p w14:paraId="06F91D28" w14:textId="5B0B8EA2" w:rsidR="00C82C88" w:rsidRDefault="00C82C88" w:rsidP="00C82C88">
      <w:pPr>
        <w:pStyle w:val="ListParagraph"/>
        <w:numPr>
          <w:ilvl w:val="0"/>
          <w:numId w:val="2"/>
        </w:numPr>
      </w:pPr>
    </w:p>
    <w:p w14:paraId="6F1896C9" w14:textId="77777777" w:rsidR="00C82C88" w:rsidRDefault="00C82C88"/>
    <w:sectPr w:rsidR="00C82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133E1"/>
    <w:multiLevelType w:val="hybridMultilevel"/>
    <w:tmpl w:val="039E41EA"/>
    <w:lvl w:ilvl="0" w:tplc="7464C5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63B81"/>
    <w:multiLevelType w:val="hybridMultilevel"/>
    <w:tmpl w:val="E4206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077744">
    <w:abstractNumId w:val="1"/>
  </w:num>
  <w:num w:numId="2" w16cid:durableId="516503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88"/>
    <w:rsid w:val="00177027"/>
    <w:rsid w:val="00581E9E"/>
    <w:rsid w:val="005B20A1"/>
    <w:rsid w:val="009C526F"/>
    <w:rsid w:val="009E3A5C"/>
    <w:rsid w:val="00C8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ED215"/>
  <w15:chartTrackingRefBased/>
  <w15:docId w15:val="{89AC4C9C-CD78-44AD-B25C-ECE7B44B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Morton, Josh</dc:creator>
  <cp:keywords/>
  <dc:description/>
  <cp:lastModifiedBy>Morton, Josh</cp:lastModifiedBy>
  <cp:revision>1</cp:revision>
  <dcterms:created xsi:type="dcterms:W3CDTF">2024-02-16T13:35:00Z</dcterms:created>
  <dcterms:modified xsi:type="dcterms:W3CDTF">2024-02-16T18:56:00Z</dcterms:modified>
</cp:coreProperties>
</file>