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C17F4" w14:textId="5FC80522" w:rsidR="0076720F" w:rsidRDefault="00D204D3" w:rsidP="008C7AC3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Neural Computing – Comparative Analysis of MLP and SVM methods for Multiclass Classification</w:t>
      </w:r>
    </w:p>
    <w:p w14:paraId="02D32EB8" w14:textId="593F4C25" w:rsidR="00976EA5" w:rsidRDefault="00976EA5">
      <w:pPr>
        <w:rPr>
          <w:lang w:val="en-US"/>
        </w:rPr>
      </w:pPr>
      <w:r>
        <w:rPr>
          <w:b/>
          <w:bCs/>
          <w:lang w:val="en-US"/>
        </w:rPr>
        <w:t>Problem Statement</w:t>
      </w:r>
    </w:p>
    <w:p w14:paraId="7AEA1829" w14:textId="1779E297" w:rsidR="00976EA5" w:rsidRPr="008C7AC3" w:rsidRDefault="00976EA5" w:rsidP="008C7AC3">
      <w:pPr>
        <w:jc w:val="both"/>
        <w:rPr>
          <w:lang w:val="en-US"/>
        </w:rPr>
      </w:pPr>
      <w:r>
        <w:rPr>
          <w:lang w:val="en-US"/>
        </w:rPr>
        <w:t xml:space="preserve">Evaluate implementations of two supervised machine </w:t>
      </w:r>
      <w:r w:rsidR="008C7AC3">
        <w:rPr>
          <w:lang w:val="en-US"/>
        </w:rPr>
        <w:t>learning</w:t>
      </w:r>
      <w:r>
        <w:rPr>
          <w:lang w:val="en-US"/>
        </w:rPr>
        <w:t xml:space="preserve"> algorithms, namely a Multi-Layer Perceptron (MLP) and a Support Vector Machine (SVM) for multiclass classification using the UCI ML Dry Bean Dataset – where 16 features are used to </w:t>
      </w:r>
      <w:r w:rsidR="008C7AC3">
        <w:rPr>
          <w:lang w:val="en-US"/>
        </w:rPr>
        <w:t>classify 7 unique classes of Dry Beans.</w:t>
      </w:r>
    </w:p>
    <w:p w14:paraId="08E24BE8" w14:textId="7C8FBD29" w:rsidR="0076720F" w:rsidRDefault="0076720F">
      <w:pPr>
        <w:rPr>
          <w:b/>
          <w:bCs/>
          <w:lang w:val="en-US"/>
        </w:rPr>
      </w:pPr>
      <w:r w:rsidRPr="0076720F">
        <w:rPr>
          <w:b/>
          <w:bCs/>
          <w:lang w:val="en-US"/>
        </w:rPr>
        <w:t xml:space="preserve">Method Evaluation and Hypothesis </w:t>
      </w:r>
      <w:r>
        <w:rPr>
          <w:b/>
          <w:bCs/>
          <w:lang w:val="en-US"/>
        </w:rPr>
        <w:t>– MLP vs SVM</w:t>
      </w:r>
    </w:p>
    <w:p w14:paraId="3825E050" w14:textId="577A1404" w:rsidR="008C7AC3" w:rsidRDefault="00847FCB">
      <w:pPr>
        <w:rPr>
          <w:lang w:val="en-US"/>
        </w:rPr>
      </w:pPr>
      <w:r w:rsidRPr="00D10F3C">
        <w:rPr>
          <w:lang w:val="en-US"/>
        </w:rPr>
        <w:t>Multi</w:t>
      </w:r>
      <w:r>
        <w:rPr>
          <w:lang w:val="en-US"/>
        </w:rPr>
        <w:t>-Layer</w:t>
      </w:r>
      <w:r w:rsidR="00D10F3C">
        <w:rPr>
          <w:lang w:val="en-US"/>
        </w:rPr>
        <w:t xml:space="preserve"> </w:t>
      </w:r>
      <w:r>
        <w:rPr>
          <w:lang w:val="en-US"/>
        </w:rPr>
        <w:t xml:space="preserve">Perceptron’s are </w:t>
      </w:r>
      <w:r w:rsidR="008C7AC3">
        <w:rPr>
          <w:lang w:val="en-US"/>
        </w:rPr>
        <w:t xml:space="preserve">a type of </w:t>
      </w:r>
      <w:r>
        <w:rPr>
          <w:lang w:val="en-US"/>
        </w:rPr>
        <w:t xml:space="preserve">Neural Networks </w:t>
      </w:r>
      <w:r w:rsidR="008C7AC3">
        <w:rPr>
          <w:lang w:val="en-US"/>
        </w:rPr>
        <w:t xml:space="preserve">that can be applied to a Multiclass Classification </w:t>
      </w:r>
    </w:p>
    <w:p w14:paraId="45CD3306" w14:textId="110A9BCF" w:rsidR="00D10F3C" w:rsidRDefault="00847FCB">
      <w:pPr>
        <w:rPr>
          <w:lang w:val="en-US"/>
        </w:rPr>
      </w:pPr>
      <w:r>
        <w:rPr>
          <w:lang w:val="en-US"/>
        </w:rPr>
        <w:t>- They consist of ‘artificial neurons that are hierarchically connected to each other and capable of working in parallel’</w:t>
      </w:r>
    </w:p>
    <w:p w14:paraId="786CD3DB" w14:textId="413CEC2D" w:rsidR="00976EA5" w:rsidRDefault="00D10F3C">
      <w:pPr>
        <w:rPr>
          <w:lang w:val="en-US"/>
        </w:rPr>
      </w:pPr>
      <w:r>
        <w:rPr>
          <w:lang w:val="en-US"/>
        </w:rPr>
        <w:t>Support Vector Machines</w:t>
      </w:r>
    </w:p>
    <w:p w14:paraId="0AD3EAE6" w14:textId="3202463C" w:rsidR="00D10F3C" w:rsidRDefault="00D10F3C">
      <w:pPr>
        <w:rPr>
          <w:lang w:val="en-US"/>
        </w:rPr>
      </w:pPr>
      <w:r>
        <w:rPr>
          <w:lang w:val="en-US"/>
        </w:rPr>
        <w:t>These approaches differ</w:t>
      </w:r>
    </w:p>
    <w:p w14:paraId="16DB2EE6" w14:textId="1918CA28" w:rsidR="00D10F3C" w:rsidRPr="00D10F3C" w:rsidRDefault="00D10F3C">
      <w:pPr>
        <w:rPr>
          <w:lang w:val="en-US"/>
        </w:rPr>
      </w:pPr>
      <w:r>
        <w:rPr>
          <w:lang w:val="en-US"/>
        </w:rPr>
        <w:t>The expectation of this test</w:t>
      </w:r>
    </w:p>
    <w:p w14:paraId="23F98724" w14:textId="793F6295" w:rsidR="00591330" w:rsidRDefault="00591330" w:rsidP="00800C9B">
      <w:pPr>
        <w:rPr>
          <w:b/>
          <w:bCs/>
          <w:lang w:val="en-US"/>
        </w:rPr>
      </w:pPr>
      <w:r>
        <w:rPr>
          <w:b/>
          <w:bCs/>
          <w:lang w:val="en-US"/>
        </w:rPr>
        <w:t>Data Preparation and EDA</w:t>
      </w:r>
      <w:r w:rsidR="00504E68">
        <w:rPr>
          <w:b/>
          <w:bCs/>
          <w:lang w:val="en-US"/>
        </w:rPr>
        <w:t>?</w:t>
      </w:r>
    </w:p>
    <w:p w14:paraId="55C2F7BE" w14:textId="77777777" w:rsidR="00591330" w:rsidRDefault="00591330" w:rsidP="00800C9B">
      <w:pPr>
        <w:rPr>
          <w:b/>
          <w:bCs/>
          <w:lang w:val="en-US"/>
        </w:rPr>
      </w:pPr>
    </w:p>
    <w:p w14:paraId="552A9512" w14:textId="36C2444C" w:rsidR="000E0C88" w:rsidRPr="00CE74B1" w:rsidRDefault="0076720F" w:rsidP="00800C9B">
      <w:pPr>
        <w:rPr>
          <w:b/>
          <w:bCs/>
          <w:lang w:val="en-US"/>
        </w:rPr>
      </w:pPr>
      <w:r w:rsidRPr="0076720F">
        <w:rPr>
          <w:b/>
          <w:bCs/>
          <w:lang w:val="en-US"/>
        </w:rPr>
        <w:t>MLP</w:t>
      </w:r>
      <w:r>
        <w:rPr>
          <w:b/>
          <w:bCs/>
          <w:lang w:val="en-US"/>
        </w:rPr>
        <w:t xml:space="preserve"> Implementation/Methodology</w:t>
      </w:r>
    </w:p>
    <w:p w14:paraId="48A1623B" w14:textId="2CA56C88" w:rsidR="000E6379" w:rsidRPr="000E6379" w:rsidRDefault="000E6379" w:rsidP="00CE74B1">
      <w:pPr>
        <w:jc w:val="both"/>
        <w:rPr>
          <w:i/>
          <w:iCs/>
          <w:u w:val="single"/>
          <w:lang w:val="en-US"/>
        </w:rPr>
      </w:pPr>
      <w:r w:rsidRPr="000E6379">
        <w:rPr>
          <w:i/>
          <w:iCs/>
          <w:u w:val="single"/>
          <w:lang w:val="en-US"/>
        </w:rPr>
        <w:t>Baseline</w:t>
      </w:r>
    </w:p>
    <w:p w14:paraId="37210467" w14:textId="48C877AD" w:rsidR="001841A5" w:rsidRDefault="00D204D3" w:rsidP="00ED03C1">
      <w:pPr>
        <w:jc w:val="both"/>
        <w:rPr>
          <w:lang w:val="en-US"/>
        </w:rPr>
      </w:pPr>
      <w:r>
        <w:rPr>
          <w:lang w:val="en-US"/>
        </w:rPr>
        <w:t xml:space="preserve">My baseline </w:t>
      </w:r>
      <w:r w:rsidR="002C2AED">
        <w:rPr>
          <w:lang w:val="en-US"/>
        </w:rPr>
        <w:t xml:space="preserve">MLP </w:t>
      </w:r>
      <w:r w:rsidR="00591330">
        <w:rPr>
          <w:lang w:val="en-US"/>
        </w:rPr>
        <w:t>models’</w:t>
      </w:r>
      <w:r w:rsidR="002C2AED">
        <w:rPr>
          <w:lang w:val="en-US"/>
        </w:rPr>
        <w:t xml:space="preserve"> </w:t>
      </w:r>
      <w:r>
        <w:rPr>
          <w:lang w:val="en-US"/>
        </w:rPr>
        <w:t>architecture</w:t>
      </w:r>
      <w:r w:rsidR="00A03D57">
        <w:rPr>
          <w:lang w:val="en-US"/>
        </w:rPr>
        <w:t xml:space="preserve"> was </w:t>
      </w:r>
      <w:r w:rsidR="005B479B">
        <w:rPr>
          <w:lang w:val="en-US"/>
        </w:rPr>
        <w:t>derived from</w:t>
      </w:r>
      <w:r>
        <w:rPr>
          <w:lang w:val="en-US"/>
        </w:rPr>
        <w:t xml:space="preserve"> the </w:t>
      </w:r>
      <w:r w:rsidR="008C7B33">
        <w:rPr>
          <w:lang w:val="en-US"/>
        </w:rPr>
        <w:t xml:space="preserve">best model </w:t>
      </w:r>
      <w:r w:rsidR="008C7B33">
        <w:rPr>
          <w:lang w:val="en-US"/>
        </w:rPr>
        <w:t xml:space="preserve">from the </w:t>
      </w:r>
      <w:r>
        <w:rPr>
          <w:lang w:val="en-US"/>
        </w:rPr>
        <w:t xml:space="preserve">initial </w:t>
      </w:r>
      <w:r w:rsidR="00C2785A">
        <w:rPr>
          <w:lang w:val="en-US"/>
        </w:rPr>
        <w:t xml:space="preserve">group </w:t>
      </w:r>
      <w:r>
        <w:rPr>
          <w:lang w:val="en-US"/>
        </w:rPr>
        <w:t>study</w:t>
      </w:r>
      <w:r w:rsidR="00591330">
        <w:rPr>
          <w:lang w:val="en-US"/>
        </w:rPr>
        <w:t xml:space="preserve">. A </w:t>
      </w:r>
      <w:r w:rsidR="00CE74B1">
        <w:rPr>
          <w:lang w:val="en-US"/>
        </w:rPr>
        <w:t xml:space="preserve">Single Hidden Layer </w:t>
      </w:r>
      <w:r w:rsidR="002C2AED">
        <w:rPr>
          <w:lang w:val="en-US"/>
        </w:rPr>
        <w:t>MLP with</w:t>
      </w:r>
      <w:r w:rsidR="00CE74B1">
        <w:rPr>
          <w:lang w:val="en-US"/>
        </w:rPr>
        <w:t xml:space="preserve"> 128 </w:t>
      </w:r>
      <w:r w:rsidR="00CE74B1">
        <w:rPr>
          <w:lang w:val="en-US"/>
        </w:rPr>
        <w:t>hidden layer</w:t>
      </w:r>
      <w:r w:rsidR="00CE74B1">
        <w:rPr>
          <w:lang w:val="en-US"/>
        </w:rPr>
        <w:t xml:space="preserve"> neurons</w:t>
      </w:r>
      <w:r w:rsidR="00591330">
        <w:rPr>
          <w:lang w:val="en-US"/>
        </w:rPr>
        <w:t xml:space="preserve"> </w:t>
      </w:r>
      <w:r w:rsidR="00CE74B1">
        <w:rPr>
          <w:lang w:val="en-US"/>
        </w:rPr>
        <w:t>a</w:t>
      </w:r>
      <w:r w:rsidR="00591330">
        <w:rPr>
          <w:lang w:val="en-US"/>
        </w:rPr>
        <w:t>nd a</w:t>
      </w:r>
      <w:r w:rsidR="00CE74B1">
        <w:rPr>
          <w:lang w:val="en-US"/>
        </w:rPr>
        <w:t xml:space="preserve"> </w:t>
      </w:r>
      <w:r w:rsidR="00CE74B1">
        <w:rPr>
          <w:lang w:val="en-US"/>
        </w:rPr>
        <w:t xml:space="preserve">Learning Rate </w:t>
      </w:r>
      <w:r w:rsidR="00CE74B1">
        <w:rPr>
          <w:lang w:val="en-US"/>
        </w:rPr>
        <w:t xml:space="preserve">of </w:t>
      </w:r>
      <w:r w:rsidR="00CE74B1">
        <w:rPr>
          <w:lang w:val="en-US"/>
        </w:rPr>
        <w:t>0.1</w:t>
      </w:r>
      <w:r w:rsidR="00591330">
        <w:rPr>
          <w:lang w:val="en-US"/>
        </w:rPr>
        <w:t xml:space="preserve"> was </w:t>
      </w:r>
      <w:r w:rsidR="00CE74B1">
        <w:rPr>
          <w:lang w:val="en-US"/>
        </w:rPr>
        <w:t xml:space="preserve">trained over </w:t>
      </w:r>
      <w:r w:rsidR="00CE74B1">
        <w:rPr>
          <w:lang w:val="en-US"/>
        </w:rPr>
        <w:t>300 epochs</w:t>
      </w:r>
      <w:r w:rsidR="00591330">
        <w:rPr>
          <w:lang w:val="en-US"/>
        </w:rPr>
        <w:t xml:space="preserve"> with</w:t>
      </w:r>
      <w:r w:rsidR="00CE74B1">
        <w:rPr>
          <w:lang w:val="en-US"/>
        </w:rPr>
        <w:t xml:space="preserve"> </w:t>
      </w:r>
      <w:r w:rsidR="001D7681">
        <w:rPr>
          <w:lang w:val="en-US"/>
        </w:rPr>
        <w:t>n</w:t>
      </w:r>
      <w:r w:rsidR="00CE74B1">
        <w:rPr>
          <w:lang w:val="en-US"/>
        </w:rPr>
        <w:t xml:space="preserve">o </w:t>
      </w:r>
      <w:r w:rsidR="001D7681">
        <w:rPr>
          <w:lang w:val="en-US"/>
        </w:rPr>
        <w:t>M</w:t>
      </w:r>
      <w:r w:rsidR="00CE74B1">
        <w:rPr>
          <w:lang w:val="en-US"/>
        </w:rPr>
        <w:t>omentum or Weight Decay</w:t>
      </w:r>
      <w:r w:rsidR="000C0063">
        <w:rPr>
          <w:lang w:val="en-US"/>
        </w:rPr>
        <w:t xml:space="preserve"> (as in the initial study)</w:t>
      </w:r>
      <w:r w:rsidR="00CE74B1">
        <w:rPr>
          <w:lang w:val="en-US"/>
        </w:rPr>
        <w:t>.</w:t>
      </w:r>
      <w:r w:rsidR="00591330">
        <w:rPr>
          <w:lang w:val="en-US"/>
        </w:rPr>
        <w:t xml:space="preserve"> </w:t>
      </w:r>
      <w:r w:rsidR="00EF3451">
        <w:rPr>
          <w:lang w:val="en-US"/>
        </w:rPr>
        <w:t xml:space="preserve">For this baseline the data was partitioned using a three-way holdout strategy. The data was split into 80% Training, 20% Testing sets using stratified sampling to </w:t>
      </w:r>
      <w:r w:rsidR="00ED03C1">
        <w:rPr>
          <w:lang w:val="en-US"/>
        </w:rPr>
        <w:t>address</w:t>
      </w:r>
      <w:r w:rsidR="00EF3451">
        <w:rPr>
          <w:lang w:val="en-US"/>
        </w:rPr>
        <w:t xml:space="preserve"> class imbalance. The training set was then further divided into 80% Training, 20% Validation. The final split was 64/16/20 Train Validation Test.</w:t>
      </w:r>
      <w:r w:rsidR="00D63DC1">
        <w:rPr>
          <w:lang w:val="en-US"/>
        </w:rPr>
        <w:t xml:space="preserve"> (controlled)</w:t>
      </w:r>
    </w:p>
    <w:p w14:paraId="454C6762" w14:textId="40F5769F" w:rsidR="00BF40EB" w:rsidRDefault="00BF40EB" w:rsidP="00ED03C1">
      <w:pPr>
        <w:jc w:val="both"/>
        <w:rPr>
          <w:lang w:val="en-US"/>
        </w:rPr>
      </w:pPr>
      <w:r>
        <w:rPr>
          <w:lang w:val="en-US"/>
        </w:rPr>
        <w:t xml:space="preserve">Experiment </w:t>
      </w:r>
      <w:r>
        <w:rPr>
          <w:lang w:val="en-US"/>
        </w:rPr>
        <w:t>– Change the Activation and Loss Function to improve performance.</w:t>
      </w:r>
    </w:p>
    <w:p w14:paraId="0833528F" w14:textId="6642CF84" w:rsidR="00591330" w:rsidRDefault="00EF3451" w:rsidP="00ED03C1">
      <w:pPr>
        <w:jc w:val="both"/>
        <w:rPr>
          <w:lang w:val="en-US"/>
        </w:rPr>
      </w:pPr>
      <w:r>
        <w:rPr>
          <w:lang w:val="en-US"/>
        </w:rPr>
        <w:t xml:space="preserve">Some architecture </w:t>
      </w:r>
      <w:r w:rsidR="00ED03C1">
        <w:rPr>
          <w:lang w:val="en-US"/>
        </w:rPr>
        <w:t>changes</w:t>
      </w:r>
      <w:r>
        <w:rPr>
          <w:lang w:val="en-US"/>
        </w:rPr>
        <w:t xml:space="preserve"> were made</w:t>
      </w:r>
      <w:r w:rsidR="00591330">
        <w:rPr>
          <w:lang w:val="en-US"/>
        </w:rPr>
        <w:t xml:space="preserve"> based on the conclusions</w:t>
      </w:r>
      <w:r>
        <w:rPr>
          <w:lang w:val="en-US"/>
        </w:rPr>
        <w:t xml:space="preserve"> drawn</w:t>
      </w:r>
      <w:r w:rsidR="00ED03C1">
        <w:rPr>
          <w:lang w:val="en-US"/>
        </w:rPr>
        <w:t xml:space="preserve"> from the first study, for a </w:t>
      </w:r>
      <w:r w:rsidR="00ED03C1">
        <w:rPr>
          <w:lang w:val="en-US"/>
        </w:rPr>
        <w:t>more suitab</w:t>
      </w:r>
      <w:r w:rsidR="00ED03C1">
        <w:rPr>
          <w:lang w:val="en-US"/>
        </w:rPr>
        <w:t xml:space="preserve">le </w:t>
      </w:r>
      <w:r w:rsidR="00ED03C1">
        <w:rPr>
          <w:lang w:val="en-US"/>
        </w:rPr>
        <w:t>approach to multiclass classification</w:t>
      </w:r>
      <w:r>
        <w:rPr>
          <w:lang w:val="en-US"/>
        </w:rPr>
        <w:t>.</w:t>
      </w:r>
      <w:r w:rsidR="00ED03C1">
        <w:rPr>
          <w:lang w:val="en-US"/>
        </w:rPr>
        <w:t xml:space="preserve"> T</w:t>
      </w:r>
      <w:r w:rsidR="00CE74B1">
        <w:rPr>
          <w:lang w:val="en-US"/>
        </w:rPr>
        <w:t xml:space="preserve">he </w:t>
      </w:r>
      <w:r w:rsidR="00ED03C1">
        <w:rPr>
          <w:lang w:val="en-US"/>
        </w:rPr>
        <w:t xml:space="preserve">loss function was changed from </w:t>
      </w:r>
      <w:r w:rsidR="00591330">
        <w:rPr>
          <w:lang w:val="en-US"/>
        </w:rPr>
        <w:t>MSE to Cross Entropy Loss</w:t>
      </w:r>
      <w:r w:rsidR="00ED03C1">
        <w:rPr>
          <w:lang w:val="en-US"/>
        </w:rPr>
        <w:t xml:space="preserve"> and the a</w:t>
      </w:r>
      <w:r w:rsidR="00800C9B">
        <w:rPr>
          <w:lang w:val="en-US"/>
        </w:rPr>
        <w:t xml:space="preserve">ctivation </w:t>
      </w:r>
      <w:r w:rsidR="00ED03C1">
        <w:rPr>
          <w:lang w:val="en-US"/>
        </w:rPr>
        <w:t>f</w:t>
      </w:r>
      <w:r w:rsidR="00800C9B">
        <w:rPr>
          <w:lang w:val="en-US"/>
        </w:rPr>
        <w:t>unction</w:t>
      </w:r>
      <w:r w:rsidR="00ED03C1">
        <w:rPr>
          <w:lang w:val="en-US"/>
        </w:rPr>
        <w:t>s from</w:t>
      </w:r>
      <w:r w:rsidR="00800C9B">
        <w:rPr>
          <w:lang w:val="en-US"/>
        </w:rPr>
        <w:t xml:space="preserve"> </w:t>
      </w:r>
      <w:r w:rsidR="00591330">
        <w:rPr>
          <w:lang w:val="en-US"/>
        </w:rPr>
        <w:t xml:space="preserve">Sigmoid-Sigmoid to </w:t>
      </w:r>
      <w:r w:rsidR="00ED03C1">
        <w:rPr>
          <w:lang w:val="en-US"/>
        </w:rPr>
        <w:t>REL</w:t>
      </w:r>
      <w:r w:rsidR="00591330">
        <w:rPr>
          <w:lang w:val="en-US"/>
        </w:rPr>
        <w:t>–SoftMax</w:t>
      </w:r>
      <w:r w:rsidR="00ED03C1">
        <w:rPr>
          <w:lang w:val="en-US"/>
        </w:rPr>
        <w:t xml:space="preserve">. </w:t>
      </w:r>
      <w:r w:rsidR="00ED03C1" w:rsidRPr="00ED03C1">
        <w:rPr>
          <w:color w:val="EE0000"/>
          <w:lang w:val="en-US"/>
        </w:rPr>
        <w:t>[Evidence]</w:t>
      </w:r>
    </w:p>
    <w:p w14:paraId="26832BCA" w14:textId="39D2FE92" w:rsidR="00B1432E" w:rsidRPr="00B1432E" w:rsidRDefault="00D63DC1" w:rsidP="00504E68">
      <w:pPr>
        <w:jc w:val="both"/>
        <w:rPr>
          <w:lang w:val="en-US"/>
        </w:rPr>
      </w:pPr>
      <w:r>
        <w:rPr>
          <w:lang w:val="en-US"/>
        </w:rPr>
        <w:lastRenderedPageBreak/>
        <w:t xml:space="preserve">This architecture changes </w:t>
      </w:r>
      <w:r w:rsidR="00660515">
        <w:rPr>
          <w:lang w:val="en-US"/>
        </w:rPr>
        <w:t xml:space="preserve">resulted in </w:t>
      </w:r>
      <w:proofErr w:type="gramStart"/>
      <w:r w:rsidR="00660515">
        <w:rPr>
          <w:lang w:val="en-US"/>
        </w:rPr>
        <w:t>a</w:t>
      </w:r>
      <w:proofErr w:type="gramEnd"/>
      <w:r w:rsidR="00660515">
        <w:rPr>
          <w:lang w:val="en-US"/>
        </w:rPr>
        <w:t xml:space="preserve"> increase on accuracy from ~70% in the initial MATLAB and </w:t>
      </w:r>
      <w:r w:rsidR="00741B79">
        <w:rPr>
          <w:lang w:val="en-US"/>
        </w:rPr>
        <w:t>python</w:t>
      </w:r>
      <w:r w:rsidR="00660515">
        <w:rPr>
          <w:lang w:val="en-US"/>
        </w:rPr>
        <w:t xml:space="preserve"> implementations to 91.96% </w:t>
      </w:r>
      <w:r w:rsidR="000A181A">
        <w:rPr>
          <w:lang w:val="en-US"/>
        </w:rPr>
        <w:t>fo</w:t>
      </w:r>
      <w:r w:rsidR="000C0063">
        <w:rPr>
          <w:lang w:val="en-US"/>
        </w:rPr>
        <w:t>r</w:t>
      </w:r>
      <w:r w:rsidR="000A181A">
        <w:rPr>
          <w:lang w:val="en-US"/>
        </w:rPr>
        <w:t xml:space="preserve"> this studies baseline model </w:t>
      </w:r>
      <w:r w:rsidR="00660515" w:rsidRPr="000C0063">
        <w:rPr>
          <w:color w:val="EE0000"/>
          <w:lang w:val="en-US"/>
        </w:rPr>
        <w:t>with a Test Loss of 22.21%.</w:t>
      </w:r>
    </w:p>
    <w:p w14:paraId="06C5AD04" w14:textId="145B28A7" w:rsidR="000E6379" w:rsidRPr="000E6379" w:rsidRDefault="000E6379">
      <w:pPr>
        <w:rPr>
          <w:i/>
          <w:iCs/>
          <w:u w:val="single"/>
          <w:lang w:val="en-US"/>
        </w:rPr>
      </w:pPr>
      <w:r w:rsidRPr="000E6379">
        <w:rPr>
          <w:i/>
          <w:iCs/>
          <w:u w:val="single"/>
          <w:lang w:val="en-US"/>
        </w:rPr>
        <w:t>1 Hidden Layer</w:t>
      </w:r>
    </w:p>
    <w:p w14:paraId="72035AEC" w14:textId="2BED857F" w:rsidR="00D63DC1" w:rsidRDefault="00D63DC1">
      <w:pPr>
        <w:rPr>
          <w:lang w:val="en-US"/>
        </w:rPr>
      </w:pPr>
      <w:r w:rsidRPr="00D63DC1">
        <w:rPr>
          <w:lang w:val="en-US"/>
        </w:rPr>
        <w:t>Experiment</w:t>
      </w:r>
      <w:r>
        <w:rPr>
          <w:lang w:val="en-US"/>
        </w:rPr>
        <w:t xml:space="preserve"> – Optimize the 1 Hidden Layer Architecture</w:t>
      </w:r>
    </w:p>
    <w:p w14:paraId="4FD63321" w14:textId="4F9E5251" w:rsidR="000C0063" w:rsidRDefault="000C0063" w:rsidP="001B0802">
      <w:pPr>
        <w:jc w:val="both"/>
        <w:rPr>
          <w:lang w:val="en-US"/>
        </w:rPr>
      </w:pPr>
      <w:r>
        <w:rPr>
          <w:lang w:val="en-US"/>
        </w:rPr>
        <w:t xml:space="preserve">To determine if the model could be improved any further, a </w:t>
      </w:r>
      <w:r w:rsidR="000609F2">
        <w:rPr>
          <w:lang w:val="en-US"/>
        </w:rPr>
        <w:t xml:space="preserve">randomized </w:t>
      </w:r>
      <w:r w:rsidR="002053B1">
        <w:rPr>
          <w:lang w:val="en-US"/>
        </w:rPr>
        <w:t>hyperparameter s</w:t>
      </w:r>
      <w:r>
        <w:rPr>
          <w:lang w:val="en-US"/>
        </w:rPr>
        <w:t>earch was conducted to optimize the hyperparameter selection</w:t>
      </w:r>
      <w:r w:rsidR="002053B1">
        <w:rPr>
          <w:lang w:val="en-US"/>
        </w:rPr>
        <w:t xml:space="preserve">. This was done </w:t>
      </w:r>
      <w:r>
        <w:rPr>
          <w:lang w:val="en-US"/>
        </w:rPr>
        <w:t>using the scikit</w:t>
      </w:r>
      <w:r w:rsidR="000609F2">
        <w:rPr>
          <w:lang w:val="en-US"/>
        </w:rPr>
        <w:t>-</w:t>
      </w:r>
      <w:r w:rsidR="001B0802">
        <w:rPr>
          <w:lang w:val="en-US"/>
        </w:rPr>
        <w:t>learn’s ‘</w:t>
      </w:r>
      <w:r>
        <w:rPr>
          <w:lang w:val="en-US"/>
        </w:rPr>
        <w:t>RandomisedSearchCV’</w:t>
      </w:r>
      <w:r w:rsidR="000609F2">
        <w:rPr>
          <w:lang w:val="en-US"/>
        </w:rPr>
        <w:t xml:space="preserve">. The </w:t>
      </w:r>
      <w:r w:rsidR="002053B1">
        <w:rPr>
          <w:lang w:val="en-US"/>
        </w:rPr>
        <w:t>PyTorch</w:t>
      </w:r>
      <w:r w:rsidR="000609F2">
        <w:rPr>
          <w:lang w:val="en-US"/>
        </w:rPr>
        <w:t xml:space="preserve"> model was wrapped using</w:t>
      </w:r>
      <w:r w:rsidR="002053B1">
        <w:rPr>
          <w:lang w:val="en-US"/>
        </w:rPr>
        <w:t xml:space="preserve"> Skorch </w:t>
      </w:r>
      <w:r w:rsidR="000609F2">
        <w:rPr>
          <w:lang w:val="en-US"/>
        </w:rPr>
        <w:t>for</w:t>
      </w:r>
      <w:r w:rsidR="002053B1">
        <w:rPr>
          <w:lang w:val="en-US"/>
        </w:rPr>
        <w:t xml:space="preserve"> compatibility with the scikit</w:t>
      </w:r>
      <w:r w:rsidR="000609F2">
        <w:rPr>
          <w:lang w:val="en-US"/>
        </w:rPr>
        <w:t>-</w:t>
      </w:r>
      <w:r w:rsidR="002053B1">
        <w:rPr>
          <w:lang w:val="en-US"/>
        </w:rPr>
        <w:t xml:space="preserve">learn </w:t>
      </w:r>
      <w:r w:rsidR="000609F2">
        <w:rPr>
          <w:lang w:val="en-US"/>
        </w:rPr>
        <w:t>API</w:t>
      </w:r>
      <w:r w:rsidR="002053B1">
        <w:rPr>
          <w:lang w:val="en-US"/>
        </w:rPr>
        <w:t>.</w:t>
      </w:r>
      <w:r w:rsidR="00BF40EB">
        <w:rPr>
          <w:lang w:val="en-US"/>
        </w:rPr>
        <w:t xml:space="preserve"> The model architecture remained </w:t>
      </w:r>
      <w:r w:rsidR="000609F2">
        <w:rPr>
          <w:lang w:val="en-US"/>
        </w:rPr>
        <w:t>a</w:t>
      </w:r>
      <w:r w:rsidR="00BF40EB">
        <w:rPr>
          <w:lang w:val="en-US"/>
        </w:rPr>
        <w:t xml:space="preserve"> S</w:t>
      </w:r>
      <w:r w:rsidR="00BF40EB">
        <w:rPr>
          <w:lang w:val="en-US"/>
        </w:rPr>
        <w:t>ingle hidden layer MLP</w:t>
      </w:r>
      <w:r w:rsidR="00BF40EB">
        <w:rPr>
          <w:lang w:val="en-US"/>
        </w:rPr>
        <w:t xml:space="preserve">, with </w:t>
      </w:r>
      <w:proofErr w:type="spellStart"/>
      <w:r w:rsidR="000609F2">
        <w:rPr>
          <w:lang w:val="en-US"/>
        </w:rPr>
        <w:t>ReLU</w:t>
      </w:r>
      <w:proofErr w:type="spellEnd"/>
      <w:r w:rsidR="000609F2">
        <w:rPr>
          <w:lang w:val="en-US"/>
        </w:rPr>
        <w:t xml:space="preserve"> activations and </w:t>
      </w:r>
      <w:r w:rsidR="00BF40EB">
        <w:rPr>
          <w:lang w:val="en-US"/>
        </w:rPr>
        <w:t>Cross Entropy Loss</w:t>
      </w:r>
      <w:r w:rsidR="000609F2">
        <w:rPr>
          <w:lang w:val="en-US"/>
        </w:rPr>
        <w:t xml:space="preserve"> which incorporates softmax internally at the output layer.</w:t>
      </w:r>
    </w:p>
    <w:p w14:paraId="4A69D7A5" w14:textId="61396EF5" w:rsidR="00B1432E" w:rsidRDefault="00B1432E" w:rsidP="001B0802">
      <w:pPr>
        <w:jc w:val="both"/>
        <w:rPr>
          <w:lang w:val="en-US"/>
        </w:rPr>
      </w:pPr>
      <w:r>
        <w:rPr>
          <w:lang w:val="en-US"/>
        </w:rPr>
        <w:t xml:space="preserve">Random search was chosen </w:t>
      </w:r>
      <w:r>
        <w:rPr>
          <w:lang w:val="en-US"/>
        </w:rPr>
        <w:t>over gri</w:t>
      </w:r>
      <w:r w:rsidR="000609F2">
        <w:rPr>
          <w:lang w:val="en-US"/>
        </w:rPr>
        <w:t>d</w:t>
      </w:r>
      <w:r>
        <w:rPr>
          <w:lang w:val="en-US"/>
        </w:rPr>
        <w:t xml:space="preserve"> search as it has been empirically found to find equally good or better hyperparameter selections whilst being </w:t>
      </w:r>
      <w:r w:rsidR="000609F2">
        <w:rPr>
          <w:lang w:val="en-US"/>
        </w:rPr>
        <w:t xml:space="preserve">significantly less computationally </w:t>
      </w:r>
      <w:r w:rsidR="000609F2" w:rsidRPr="001B0802">
        <w:rPr>
          <w:color w:val="000000" w:themeColor="text1"/>
          <w:lang w:val="en-US"/>
        </w:rPr>
        <w:t xml:space="preserve">expensive </w:t>
      </w:r>
      <w:r w:rsidR="001B0802">
        <w:rPr>
          <w:color w:val="000000" w:themeColor="text1"/>
          <w:lang w:val="en-US"/>
        </w:rPr>
        <w:t>(</w:t>
      </w:r>
      <w:r w:rsidR="000609F2" w:rsidRPr="001B0802">
        <w:rPr>
          <w:color w:val="000000" w:themeColor="text1"/>
          <w:lang w:val="en-US"/>
        </w:rPr>
        <w:t>Bergstra and Bengio, 2012</w:t>
      </w:r>
      <w:r w:rsidR="001B0802">
        <w:rPr>
          <w:color w:val="000000" w:themeColor="text1"/>
          <w:lang w:val="en-US"/>
        </w:rPr>
        <w:t>)</w:t>
      </w:r>
      <w:r w:rsidR="00504E68">
        <w:rPr>
          <w:color w:val="000000" w:themeColor="text1"/>
          <w:lang w:val="en-US"/>
        </w:rPr>
        <w:t>. The random search tested 20 configurations.</w:t>
      </w:r>
    </w:p>
    <w:p w14:paraId="5E85667A" w14:textId="6DB0BD72" w:rsidR="002053B1" w:rsidRDefault="000609F2" w:rsidP="001B0802">
      <w:pPr>
        <w:jc w:val="both"/>
        <w:rPr>
          <w:lang w:val="en-US"/>
        </w:rPr>
      </w:pPr>
      <w:r>
        <w:rPr>
          <w:lang w:val="en-US"/>
        </w:rPr>
        <w:t>Five-</w:t>
      </w:r>
      <w:r w:rsidR="001B0802">
        <w:rPr>
          <w:lang w:val="en-US"/>
        </w:rPr>
        <w:t>fold cross</w:t>
      </w:r>
      <w:r w:rsidR="00BF40EB">
        <w:rPr>
          <w:lang w:val="en-US"/>
        </w:rPr>
        <w:t xml:space="preserve"> </w:t>
      </w:r>
      <w:r w:rsidR="001B0802">
        <w:rPr>
          <w:lang w:val="en-US"/>
        </w:rPr>
        <w:t>v</w:t>
      </w:r>
      <w:r w:rsidR="00BF40EB">
        <w:rPr>
          <w:lang w:val="en-US"/>
        </w:rPr>
        <w:t xml:space="preserve">alidation was </w:t>
      </w:r>
      <w:r w:rsidR="00BF40EB">
        <w:rPr>
          <w:lang w:val="en-US"/>
        </w:rPr>
        <w:t>employed</w:t>
      </w:r>
      <w:r w:rsidR="00BF40EB">
        <w:rPr>
          <w:lang w:val="en-US"/>
        </w:rPr>
        <w:t xml:space="preserve"> to improve robustness – to do </w:t>
      </w:r>
      <w:r w:rsidR="001B0802">
        <w:rPr>
          <w:lang w:val="en-US"/>
        </w:rPr>
        <w:t>this the original holdout validation split</w:t>
      </w:r>
      <w:r w:rsidR="00BF40EB">
        <w:rPr>
          <w:lang w:val="en-US"/>
        </w:rPr>
        <w:t xml:space="preserve"> </w:t>
      </w:r>
      <w:r w:rsidR="001B0802">
        <w:rPr>
          <w:lang w:val="en-US"/>
        </w:rPr>
        <w:t>was</w:t>
      </w:r>
      <w:r w:rsidR="00BF40EB">
        <w:rPr>
          <w:lang w:val="en-US"/>
        </w:rPr>
        <w:t xml:space="preserve"> recombined with the training split</w:t>
      </w:r>
      <w:r>
        <w:rPr>
          <w:lang w:val="en-US"/>
        </w:rPr>
        <w:t xml:space="preserve">. Weighted F1 was used as the scoring metric, over accuracy, as </w:t>
      </w:r>
      <w:proofErr w:type="gramStart"/>
      <w:r w:rsidR="001B0802">
        <w:rPr>
          <w:lang w:val="en-US"/>
        </w:rPr>
        <w:t>it</w:t>
      </w:r>
      <w:proofErr w:type="gramEnd"/>
      <w:r>
        <w:rPr>
          <w:lang w:val="en-US"/>
        </w:rPr>
        <w:t xml:space="preserve"> better </w:t>
      </w:r>
      <w:r w:rsidR="001B0802">
        <w:rPr>
          <w:lang w:val="en-US"/>
        </w:rPr>
        <w:t>accounts</w:t>
      </w:r>
      <w:r>
        <w:rPr>
          <w:lang w:val="en-US"/>
        </w:rPr>
        <w:t xml:space="preserve"> for class imbalance by proportionally weighting </w:t>
      </w:r>
      <w:r w:rsidR="001B0802">
        <w:rPr>
          <w:lang w:val="en-US"/>
        </w:rPr>
        <w:t xml:space="preserve">each </w:t>
      </w:r>
      <w:r>
        <w:rPr>
          <w:lang w:val="en-US"/>
        </w:rPr>
        <w:t>class</w:t>
      </w:r>
      <w:r w:rsidR="001B0802">
        <w:rPr>
          <w:lang w:val="en-US"/>
        </w:rPr>
        <w:t xml:space="preserve"> by its number of samples.</w:t>
      </w:r>
    </w:p>
    <w:p w14:paraId="13E344CC" w14:textId="0FB5F2D5" w:rsidR="001B0802" w:rsidRDefault="001B0802" w:rsidP="00504E68">
      <w:pPr>
        <w:jc w:val="both"/>
        <w:rPr>
          <w:color w:val="EE0000"/>
          <w:lang w:val="en-US"/>
        </w:rPr>
      </w:pPr>
      <w:r>
        <w:rPr>
          <w:lang w:val="en-US"/>
        </w:rPr>
        <w:t>H</w:t>
      </w:r>
      <w:r w:rsidR="000C0063">
        <w:rPr>
          <w:lang w:val="en-US"/>
        </w:rPr>
        <w:t xml:space="preserve">yperparameter </w:t>
      </w:r>
      <w:r>
        <w:rPr>
          <w:lang w:val="en-US"/>
        </w:rPr>
        <w:t>ranges were informed by</w:t>
      </w:r>
      <w:r w:rsidR="000C0063">
        <w:rPr>
          <w:lang w:val="en-US"/>
        </w:rPr>
        <w:t xml:space="preserve"> findings from both comparisons between the initial study/baseline model and literature. </w:t>
      </w:r>
      <w:r w:rsidR="000C0063" w:rsidRPr="000C0063">
        <w:rPr>
          <w:color w:val="EE0000"/>
          <w:lang w:val="en-US"/>
        </w:rPr>
        <w:t>[Evidence]</w:t>
      </w:r>
      <w:r w:rsidR="00B1432E">
        <w:rPr>
          <w:color w:val="EE0000"/>
          <w:lang w:val="en-US"/>
        </w:rPr>
        <w:t xml:space="preserve">. </w:t>
      </w:r>
      <w:r w:rsidR="002053B1">
        <w:rPr>
          <w:lang w:val="en-US"/>
        </w:rPr>
        <w:t>In the initial study increasing the width of the single hidden layer led to better model performance</w:t>
      </w:r>
      <w:r w:rsidR="00BF40EB">
        <w:rPr>
          <w:lang w:val="en-US"/>
        </w:rPr>
        <w:t xml:space="preserve">. The upper threshold of neurons in the initial study was 128, </w:t>
      </w:r>
      <w:r w:rsidR="002053B1">
        <w:rPr>
          <w:lang w:val="en-US"/>
        </w:rPr>
        <w:t xml:space="preserve">therefore </w:t>
      </w:r>
      <w:r>
        <w:rPr>
          <w:lang w:val="en-US"/>
        </w:rPr>
        <w:t xml:space="preserve">the search range included </w:t>
      </w:r>
      <w:r w:rsidR="002053B1">
        <w:rPr>
          <w:lang w:val="en-US"/>
        </w:rPr>
        <w:t>[64,128,256]</w:t>
      </w:r>
      <w:r>
        <w:rPr>
          <w:lang w:val="en-US"/>
        </w:rPr>
        <w:t>. Epoch range [100, 300, 500] were chosen around the baseline of 300.</w:t>
      </w:r>
      <w:r w:rsidR="002053B1">
        <w:rPr>
          <w:lang w:val="en-US"/>
        </w:rPr>
        <w:t>Learning rate</w:t>
      </w:r>
      <w:r>
        <w:rPr>
          <w:lang w:val="en-US"/>
        </w:rPr>
        <w:t xml:space="preserve">, </w:t>
      </w:r>
      <w:r w:rsidR="002053B1">
        <w:rPr>
          <w:lang w:val="en-US"/>
        </w:rPr>
        <w:t>Momentum</w:t>
      </w:r>
      <w:r>
        <w:rPr>
          <w:lang w:val="en-US"/>
        </w:rPr>
        <w:t xml:space="preserve">, Weight Decay and Batch Size were also included in the search – however the range of options were fixed for the following iterations to provide a control (2-Layer MLP) </w:t>
      </w:r>
      <w:r>
        <w:rPr>
          <w:lang w:val="en-US"/>
        </w:rPr>
        <w:t>– reasonable potential values were chosen</w:t>
      </w:r>
      <w:r>
        <w:rPr>
          <w:lang w:val="en-US"/>
        </w:rPr>
        <w:t xml:space="preserve"> for these </w:t>
      </w:r>
      <w:r w:rsidRPr="001B0802">
        <w:rPr>
          <w:color w:val="EE0000"/>
          <w:lang w:val="en-US"/>
        </w:rPr>
        <w:t>[Evidence?]</w:t>
      </w:r>
    </w:p>
    <w:p w14:paraId="593BF7BC" w14:textId="26C56D6B" w:rsidR="00504E68" w:rsidRPr="00F14A67" w:rsidRDefault="00504E68" w:rsidP="00504E68">
      <w:pPr>
        <w:jc w:val="both"/>
        <w:rPr>
          <w:color w:val="000000" w:themeColor="text1"/>
          <w:lang w:val="en-US"/>
        </w:rPr>
      </w:pPr>
      <w:r w:rsidRPr="00F14A67">
        <w:rPr>
          <w:color w:val="000000" w:themeColor="text1"/>
          <w:lang w:val="en-US"/>
        </w:rPr>
        <w:t>The best configuration achieved a Weighted F1 of 0.9242 on the Test Set [Hidden Layer 256 neurons, Learning rate 0.05, Epochs 500, Batch Size 128, No Momentum, No Weight Decay].</w:t>
      </w:r>
    </w:p>
    <w:p w14:paraId="7BE76CE4" w14:textId="16F7FBC2" w:rsidR="000E6379" w:rsidRPr="000E6379" w:rsidRDefault="000E6379" w:rsidP="000E6379">
      <w:pPr>
        <w:rPr>
          <w:i/>
          <w:iCs/>
          <w:u w:val="single"/>
          <w:lang w:val="en-US"/>
        </w:rPr>
      </w:pPr>
      <w:r w:rsidRPr="000E6379">
        <w:rPr>
          <w:i/>
          <w:iCs/>
          <w:u w:val="single"/>
          <w:lang w:val="en-US"/>
        </w:rPr>
        <w:t>2 Hidden Layers</w:t>
      </w:r>
    </w:p>
    <w:p w14:paraId="24DEDF70" w14:textId="29A8B6C3" w:rsidR="00504E68" w:rsidRDefault="00504E68" w:rsidP="00504E68">
      <w:pPr>
        <w:rPr>
          <w:lang w:val="en-US"/>
        </w:rPr>
      </w:pPr>
      <w:r w:rsidRPr="00D63DC1">
        <w:rPr>
          <w:lang w:val="en-US"/>
        </w:rPr>
        <w:t>Experiment</w:t>
      </w:r>
      <w:r>
        <w:rPr>
          <w:lang w:val="en-US"/>
        </w:rPr>
        <w:t xml:space="preserve"> – </w:t>
      </w:r>
      <w:r>
        <w:rPr>
          <w:lang w:val="en-US"/>
        </w:rPr>
        <w:t xml:space="preserve">2 Layer </w:t>
      </w:r>
      <w:r w:rsidR="00F14A67">
        <w:rPr>
          <w:lang w:val="en-US"/>
        </w:rPr>
        <w:t xml:space="preserve">with Different </w:t>
      </w:r>
      <w:r>
        <w:rPr>
          <w:lang w:val="en-US"/>
        </w:rPr>
        <w:t>Architecture</w:t>
      </w:r>
      <w:r w:rsidR="00F14A67">
        <w:rPr>
          <w:lang w:val="en-US"/>
        </w:rPr>
        <w:t>s</w:t>
      </w:r>
    </w:p>
    <w:p w14:paraId="11972B3A" w14:textId="056B90FE" w:rsidR="000E6379" w:rsidRPr="00F14A67" w:rsidRDefault="000E6379" w:rsidP="000E6379">
      <w:pPr>
        <w:rPr>
          <w:color w:val="000000" w:themeColor="text1"/>
          <w:lang w:val="en-US"/>
        </w:rPr>
      </w:pPr>
      <w:r>
        <w:rPr>
          <w:lang w:val="en-US"/>
        </w:rPr>
        <w:t xml:space="preserve">In existing literature, an ‘MLP network structure with 17-12-3-7 architecture </w:t>
      </w:r>
      <w:proofErr w:type="gramStart"/>
      <w:r>
        <w:rPr>
          <w:lang w:val="en-US"/>
        </w:rPr>
        <w:t xml:space="preserve">‘ </w:t>
      </w:r>
      <w:r w:rsidR="00F14A67" w:rsidRPr="000C0063">
        <w:rPr>
          <w:color w:val="EE0000"/>
          <w:lang w:val="en-US"/>
        </w:rPr>
        <w:t>[</w:t>
      </w:r>
      <w:proofErr w:type="gramEnd"/>
      <w:r w:rsidR="00F14A67" w:rsidRPr="000C0063">
        <w:rPr>
          <w:color w:val="EE0000"/>
          <w:lang w:val="en-US"/>
        </w:rPr>
        <w:t>Evidence]</w:t>
      </w:r>
      <w:r w:rsidR="00F14A67">
        <w:rPr>
          <w:color w:val="EE0000"/>
          <w:lang w:val="en-US"/>
        </w:rPr>
        <w:t>.</w:t>
      </w:r>
      <w:r w:rsidR="00F14A67">
        <w:rPr>
          <w:color w:val="EE0000"/>
          <w:lang w:val="en-US"/>
        </w:rPr>
        <w:t xml:space="preserve"> </w:t>
      </w:r>
    </w:p>
    <w:p w14:paraId="48A698F8" w14:textId="5FC57446" w:rsidR="00504E68" w:rsidRDefault="00F14A67" w:rsidP="000E6379">
      <w:pPr>
        <w:rPr>
          <w:lang w:val="en-US"/>
        </w:rPr>
      </w:pPr>
      <w:r>
        <w:rPr>
          <w:lang w:val="en-US"/>
        </w:rPr>
        <w:t>This Funnel Shaped Architecture.</w:t>
      </w:r>
    </w:p>
    <w:p w14:paraId="6B7E38C3" w14:textId="168B678D" w:rsidR="00F14A67" w:rsidRDefault="00F14A67" w:rsidP="000E6379">
      <w:pPr>
        <w:rPr>
          <w:lang w:val="en-US"/>
        </w:rPr>
      </w:pPr>
      <w:r>
        <w:rPr>
          <w:lang w:val="en-US"/>
        </w:rPr>
        <w:lastRenderedPageBreak/>
        <w:t>I wanted to Test [64-64, 64-32, 128-64, 32-</w:t>
      </w:r>
      <w:proofErr w:type="gramStart"/>
      <w:r>
        <w:rPr>
          <w:lang w:val="en-US"/>
        </w:rPr>
        <w:t>64 ]</w:t>
      </w:r>
      <w:proofErr w:type="gramEnd"/>
      <w:r>
        <w:rPr>
          <w:lang w:val="en-US"/>
        </w:rPr>
        <w:t xml:space="preserve"> Flat, Funnel, Larger Funnel, Inverse Funnel</w:t>
      </w:r>
    </w:p>
    <w:p w14:paraId="687492D3" w14:textId="77777777" w:rsidR="00F14A67" w:rsidRDefault="00F14A67" w:rsidP="000E6379">
      <w:pPr>
        <w:rPr>
          <w:lang w:val="en-US"/>
        </w:rPr>
      </w:pPr>
    </w:p>
    <w:p w14:paraId="6F62172D" w14:textId="658C0B9E" w:rsidR="000E6379" w:rsidRDefault="000E6379" w:rsidP="000E6379">
      <w:pPr>
        <w:rPr>
          <w:lang w:val="en-US"/>
        </w:rPr>
      </w:pPr>
      <w:r>
        <w:rPr>
          <w:lang w:val="en-US"/>
        </w:rPr>
        <w:t>2 hidden layers, Sigmoid activation functions for hidden and output layer, Learning rate 0.3, 500 epochs</w:t>
      </w:r>
    </w:p>
    <w:p w14:paraId="1D8BA720" w14:textId="4543160C" w:rsidR="000E6379" w:rsidRDefault="000E6379">
      <w:pPr>
        <w:rPr>
          <w:lang w:val="en-US"/>
        </w:rPr>
      </w:pPr>
      <w:r>
        <w:rPr>
          <w:lang w:val="en-US"/>
        </w:rPr>
        <w:t>I used this to inform the parameters of my stud</w:t>
      </w:r>
    </w:p>
    <w:p w14:paraId="0DD853F6" w14:textId="272A51AA" w:rsidR="00A03D57" w:rsidRDefault="00A03D57">
      <w:pPr>
        <w:rPr>
          <w:lang w:val="en-US"/>
        </w:rPr>
      </w:pPr>
      <w:r>
        <w:rPr>
          <w:lang w:val="en-US"/>
        </w:rPr>
        <w:t>Existing Literature informed my hyperparameter scale</w:t>
      </w:r>
    </w:p>
    <w:p w14:paraId="1FFB2BF4" w14:textId="43F611E6" w:rsidR="00847FCB" w:rsidRDefault="00D204D3">
      <w:pPr>
        <w:rPr>
          <w:lang w:val="en-US"/>
        </w:rPr>
      </w:pPr>
      <w:r>
        <w:rPr>
          <w:lang w:val="en-US"/>
        </w:rPr>
        <w:t>Random hyperparameter search on Varied 2 Layer Architecture (tapered, Flat, Bottleneck)</w:t>
      </w:r>
    </w:p>
    <w:p w14:paraId="3C54A5BC" w14:textId="77777777" w:rsidR="00504E68" w:rsidRDefault="00504E68" w:rsidP="00504E68">
      <w:pPr>
        <w:rPr>
          <w:b/>
          <w:bCs/>
          <w:lang w:val="en-US"/>
        </w:rPr>
      </w:pPr>
      <w:r w:rsidRPr="0076720F">
        <w:rPr>
          <w:b/>
          <w:bCs/>
          <w:lang w:val="en-US"/>
        </w:rPr>
        <w:t>SVM Implementation/Methodology</w:t>
      </w:r>
    </w:p>
    <w:p w14:paraId="1666FD48" w14:textId="77777777" w:rsidR="00504E68" w:rsidRDefault="00504E68" w:rsidP="00504E68">
      <w:pPr>
        <w:rPr>
          <w:lang w:val="en-US"/>
        </w:rPr>
      </w:pPr>
      <w:r>
        <w:rPr>
          <w:lang w:val="en-US"/>
        </w:rPr>
        <w:t>A random search</w:t>
      </w:r>
    </w:p>
    <w:p w14:paraId="769AB401" w14:textId="77777777" w:rsidR="00504E68" w:rsidRDefault="00504E68">
      <w:pPr>
        <w:rPr>
          <w:lang w:val="en-US"/>
        </w:rPr>
      </w:pPr>
    </w:p>
    <w:p w14:paraId="450A5F3B" w14:textId="63071CE1" w:rsidR="00504E68" w:rsidRDefault="00F14A67">
      <w:pPr>
        <w:rPr>
          <w:b/>
          <w:bCs/>
          <w:lang w:val="en-US"/>
        </w:rPr>
      </w:pPr>
      <w:r>
        <w:rPr>
          <w:b/>
          <w:bCs/>
          <w:lang w:val="en-US"/>
        </w:rPr>
        <w:t>Analysis and Comparative Critical Evaluation of Results</w:t>
      </w:r>
    </w:p>
    <w:p w14:paraId="4C2A6207" w14:textId="54BB8CF8" w:rsidR="00F14A67" w:rsidRPr="00F14A67" w:rsidRDefault="00F14A67" w:rsidP="00F14A67">
      <w:pPr>
        <w:rPr>
          <w:lang w:val="en-US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82"/>
        <w:gridCol w:w="2211"/>
        <w:gridCol w:w="2211"/>
        <w:gridCol w:w="2212"/>
      </w:tblGrid>
      <w:tr w:rsidR="008C7B33" w14:paraId="5B72C4FA" w14:textId="77777777" w:rsidTr="008C7B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657F3A9E" w14:textId="5957E750" w:rsidR="008C7B33" w:rsidRPr="008C7B33" w:rsidRDefault="008C7B33">
            <w:pPr>
              <w:rPr>
                <w:b w:val="0"/>
                <w:bCs w:val="0"/>
                <w:lang w:val="en-US"/>
              </w:rPr>
            </w:pPr>
          </w:p>
        </w:tc>
        <w:tc>
          <w:tcPr>
            <w:tcW w:w="2211" w:type="dxa"/>
          </w:tcPr>
          <w:p w14:paraId="249FD047" w14:textId="5296DAC9" w:rsidR="008C7B33" w:rsidRPr="008C7B33" w:rsidRDefault="008C7B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/>
              </w:rPr>
            </w:pPr>
            <w:r w:rsidRPr="008C7B33">
              <w:rPr>
                <w:b w:val="0"/>
                <w:bCs w:val="0"/>
                <w:lang w:val="en-US"/>
              </w:rPr>
              <w:t>Baseline</w:t>
            </w:r>
          </w:p>
        </w:tc>
        <w:tc>
          <w:tcPr>
            <w:tcW w:w="2211" w:type="dxa"/>
          </w:tcPr>
          <w:p w14:paraId="5CF8A6CC" w14:textId="226FC134" w:rsidR="008C7B33" w:rsidRPr="008C7B33" w:rsidRDefault="008C7B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/>
              </w:rPr>
            </w:pPr>
            <w:r w:rsidRPr="008C7B33">
              <w:rPr>
                <w:b w:val="0"/>
                <w:bCs w:val="0"/>
                <w:lang w:val="en-US"/>
              </w:rPr>
              <w:t>1 Layer</w:t>
            </w:r>
          </w:p>
        </w:tc>
        <w:tc>
          <w:tcPr>
            <w:tcW w:w="2212" w:type="dxa"/>
          </w:tcPr>
          <w:p w14:paraId="4A23D36C" w14:textId="439A6D7C" w:rsidR="008C7B33" w:rsidRPr="008C7B33" w:rsidRDefault="008C7B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n-US"/>
              </w:rPr>
            </w:pPr>
            <w:r w:rsidRPr="008C7B33">
              <w:rPr>
                <w:b w:val="0"/>
                <w:bCs w:val="0"/>
                <w:lang w:val="en-US"/>
              </w:rPr>
              <w:t>2 Layer</w:t>
            </w:r>
          </w:p>
        </w:tc>
      </w:tr>
      <w:tr w:rsidR="008C7B33" w14:paraId="7AF86B28" w14:textId="77777777" w:rsidTr="008C7B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5CFB967E" w14:textId="276F3C6C" w:rsidR="008C7B33" w:rsidRPr="008C7B33" w:rsidRDefault="008C7B33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Hidden Neurons</w:t>
            </w:r>
          </w:p>
        </w:tc>
        <w:tc>
          <w:tcPr>
            <w:tcW w:w="2211" w:type="dxa"/>
          </w:tcPr>
          <w:p w14:paraId="5B2F2994" w14:textId="47D79879" w:rsidR="008C7B33" w:rsidRPr="008C7B33" w:rsidRDefault="008C7B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16-128-7</w:t>
            </w:r>
          </w:p>
        </w:tc>
        <w:tc>
          <w:tcPr>
            <w:tcW w:w="2211" w:type="dxa"/>
          </w:tcPr>
          <w:p w14:paraId="3AC93A4A" w14:textId="386E6888" w:rsidR="008C7B33" w:rsidRPr="008C7B33" w:rsidRDefault="008C7B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16-256-7</w:t>
            </w:r>
          </w:p>
        </w:tc>
        <w:tc>
          <w:tcPr>
            <w:tcW w:w="2212" w:type="dxa"/>
          </w:tcPr>
          <w:p w14:paraId="54CDEC8B" w14:textId="3AB0770F" w:rsidR="008C7B33" w:rsidRPr="008C7B33" w:rsidRDefault="008C7B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16-</w:t>
            </w:r>
            <w:r w:rsidR="003815DC">
              <w:rPr>
                <w:lang w:val="en-US"/>
              </w:rPr>
              <w:t>128-64-</w:t>
            </w:r>
            <w:r>
              <w:rPr>
                <w:lang w:val="en-US"/>
              </w:rPr>
              <w:t>7</w:t>
            </w:r>
          </w:p>
        </w:tc>
      </w:tr>
      <w:tr w:rsidR="008C7B33" w14:paraId="34DB63DC" w14:textId="77777777" w:rsidTr="008C7B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2733D57E" w14:textId="7629F622" w:rsidR="008C7B33" w:rsidRPr="008C7B33" w:rsidRDefault="008C7B33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Learning Rate</w:t>
            </w:r>
          </w:p>
        </w:tc>
        <w:tc>
          <w:tcPr>
            <w:tcW w:w="2211" w:type="dxa"/>
          </w:tcPr>
          <w:p w14:paraId="2A05CA0D" w14:textId="5ABFE4EB" w:rsidR="008C7B33" w:rsidRPr="008C7B33" w:rsidRDefault="0038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0.1</w:t>
            </w:r>
          </w:p>
        </w:tc>
        <w:tc>
          <w:tcPr>
            <w:tcW w:w="2211" w:type="dxa"/>
          </w:tcPr>
          <w:p w14:paraId="0A921546" w14:textId="1EBBE708" w:rsidR="008C7B33" w:rsidRPr="008C7B33" w:rsidRDefault="0038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0.05</w:t>
            </w:r>
          </w:p>
        </w:tc>
        <w:tc>
          <w:tcPr>
            <w:tcW w:w="2212" w:type="dxa"/>
          </w:tcPr>
          <w:p w14:paraId="2146D162" w14:textId="032BCC09" w:rsidR="008C7B33" w:rsidRPr="008C7B33" w:rsidRDefault="0038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0.01</w:t>
            </w:r>
          </w:p>
        </w:tc>
      </w:tr>
      <w:tr w:rsidR="008C7B33" w14:paraId="46F6D471" w14:textId="77777777" w:rsidTr="008C7B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5F92BECB" w14:textId="71022914" w:rsidR="008C7B33" w:rsidRPr="008C7B33" w:rsidRDefault="008C7B33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Momentum</w:t>
            </w:r>
          </w:p>
        </w:tc>
        <w:tc>
          <w:tcPr>
            <w:tcW w:w="2211" w:type="dxa"/>
          </w:tcPr>
          <w:p w14:paraId="1AC8EF63" w14:textId="278C9BAD" w:rsidR="008C7B33" w:rsidRPr="008C7B33" w:rsidRDefault="0038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  <w:tc>
          <w:tcPr>
            <w:tcW w:w="2211" w:type="dxa"/>
          </w:tcPr>
          <w:p w14:paraId="1BAE63B7" w14:textId="60EC8894" w:rsidR="008C7B33" w:rsidRPr="008C7B33" w:rsidRDefault="0038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  <w:tc>
          <w:tcPr>
            <w:tcW w:w="2212" w:type="dxa"/>
          </w:tcPr>
          <w:p w14:paraId="0C342186" w14:textId="2726B692" w:rsidR="008C7B33" w:rsidRPr="008C7B33" w:rsidRDefault="0038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</w:tr>
      <w:tr w:rsidR="008C7B33" w14:paraId="4A08123E" w14:textId="77777777" w:rsidTr="008C7B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2AD65084" w14:textId="3460D967" w:rsidR="008C7B33" w:rsidRPr="008C7B33" w:rsidRDefault="008C7B33">
            <w:pPr>
              <w:rPr>
                <w:b w:val="0"/>
                <w:bCs w:val="0"/>
                <w:lang w:val="en-US"/>
              </w:rPr>
            </w:pPr>
            <w:r w:rsidRPr="008C7B33">
              <w:rPr>
                <w:b w:val="0"/>
                <w:bCs w:val="0"/>
                <w:lang w:val="en-US"/>
              </w:rPr>
              <w:t>Weight Deca</w:t>
            </w:r>
            <w:r>
              <w:rPr>
                <w:b w:val="0"/>
                <w:bCs w:val="0"/>
                <w:lang w:val="en-US"/>
              </w:rPr>
              <w:t>y</w:t>
            </w:r>
          </w:p>
        </w:tc>
        <w:tc>
          <w:tcPr>
            <w:tcW w:w="2211" w:type="dxa"/>
          </w:tcPr>
          <w:p w14:paraId="7ADBB3E3" w14:textId="7D576142" w:rsidR="008C7B33" w:rsidRPr="008C7B33" w:rsidRDefault="0038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  <w:tc>
          <w:tcPr>
            <w:tcW w:w="2211" w:type="dxa"/>
          </w:tcPr>
          <w:p w14:paraId="599106CC" w14:textId="497AAC6E" w:rsidR="008C7B33" w:rsidRPr="008C7B33" w:rsidRDefault="0038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0.0</w:t>
            </w:r>
          </w:p>
        </w:tc>
        <w:tc>
          <w:tcPr>
            <w:tcW w:w="2212" w:type="dxa"/>
          </w:tcPr>
          <w:p w14:paraId="2BBE9933" w14:textId="66DE838C" w:rsidR="008C7B33" w:rsidRPr="008C7B33" w:rsidRDefault="0038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0.001</w:t>
            </w:r>
          </w:p>
        </w:tc>
      </w:tr>
      <w:tr w:rsidR="008C7B33" w14:paraId="4F389E71" w14:textId="77777777" w:rsidTr="008C7B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1EF4FF6F" w14:textId="5579498C" w:rsidR="008C7B33" w:rsidRPr="008C7B33" w:rsidRDefault="008C7B33">
            <w:pPr>
              <w:rPr>
                <w:b w:val="0"/>
                <w:bCs w:val="0"/>
                <w:lang w:val="en-US"/>
              </w:rPr>
            </w:pPr>
            <w:r w:rsidRPr="008C7B33">
              <w:rPr>
                <w:b w:val="0"/>
                <w:bCs w:val="0"/>
                <w:lang w:val="en-US"/>
              </w:rPr>
              <w:t>Epochs</w:t>
            </w:r>
          </w:p>
        </w:tc>
        <w:tc>
          <w:tcPr>
            <w:tcW w:w="2211" w:type="dxa"/>
          </w:tcPr>
          <w:p w14:paraId="37F80A1C" w14:textId="13B4AD0C" w:rsidR="008C7B33" w:rsidRPr="008C7B33" w:rsidRDefault="0038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300</w:t>
            </w:r>
          </w:p>
        </w:tc>
        <w:tc>
          <w:tcPr>
            <w:tcW w:w="2211" w:type="dxa"/>
          </w:tcPr>
          <w:p w14:paraId="41A8A445" w14:textId="3413CFB6" w:rsidR="008C7B33" w:rsidRPr="008C7B33" w:rsidRDefault="0038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500</w:t>
            </w:r>
          </w:p>
        </w:tc>
        <w:tc>
          <w:tcPr>
            <w:tcW w:w="2212" w:type="dxa"/>
          </w:tcPr>
          <w:p w14:paraId="7DB2CB92" w14:textId="0E541114" w:rsidR="008C7B33" w:rsidRPr="008C7B33" w:rsidRDefault="0038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500</w:t>
            </w:r>
          </w:p>
        </w:tc>
      </w:tr>
      <w:tr w:rsidR="008C7B33" w14:paraId="1A49FBA2" w14:textId="77777777" w:rsidTr="008C7B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0640C6D3" w14:textId="3472DF83" w:rsidR="008C7B33" w:rsidRPr="008C7B33" w:rsidRDefault="008C7B33">
            <w:pPr>
              <w:rPr>
                <w:b w:val="0"/>
                <w:bCs w:val="0"/>
                <w:lang w:val="en-US"/>
              </w:rPr>
            </w:pPr>
            <w:r>
              <w:rPr>
                <w:b w:val="0"/>
                <w:bCs w:val="0"/>
                <w:lang w:val="en-US"/>
              </w:rPr>
              <w:t>Batch Size</w:t>
            </w:r>
          </w:p>
        </w:tc>
        <w:tc>
          <w:tcPr>
            <w:tcW w:w="2211" w:type="dxa"/>
          </w:tcPr>
          <w:p w14:paraId="3C40A600" w14:textId="611E7267" w:rsidR="008C7B33" w:rsidRPr="008C7B33" w:rsidRDefault="003E62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2211" w:type="dxa"/>
          </w:tcPr>
          <w:p w14:paraId="7E1842F9" w14:textId="267261AB" w:rsidR="008C7B33" w:rsidRPr="008C7B33" w:rsidRDefault="0038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2212" w:type="dxa"/>
          </w:tcPr>
          <w:p w14:paraId="03CE3EC0" w14:textId="339910C3" w:rsidR="008C7B33" w:rsidRPr="008C7B33" w:rsidRDefault="0038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</w:tr>
      <w:tr w:rsidR="008C7B33" w14:paraId="7D265E21" w14:textId="77777777" w:rsidTr="008C7B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2285CB43" w14:textId="5F91BB10" w:rsidR="008C7B33" w:rsidRPr="008C7B33" w:rsidRDefault="003815DC">
            <w:pPr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2211" w:type="dxa"/>
          </w:tcPr>
          <w:p w14:paraId="01D37E18" w14:textId="7497E000" w:rsidR="008C7B33" w:rsidRPr="008C7B33" w:rsidRDefault="0038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0.9195</w:t>
            </w:r>
          </w:p>
        </w:tc>
        <w:tc>
          <w:tcPr>
            <w:tcW w:w="2211" w:type="dxa"/>
          </w:tcPr>
          <w:p w14:paraId="29990D67" w14:textId="513E2EE5" w:rsidR="008C7B33" w:rsidRPr="008C7B33" w:rsidRDefault="0038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0.92</w:t>
            </w:r>
            <w:r w:rsidR="00F14A67">
              <w:rPr>
                <w:lang w:val="en-US"/>
              </w:rPr>
              <w:t>43</w:t>
            </w:r>
          </w:p>
        </w:tc>
        <w:tc>
          <w:tcPr>
            <w:tcW w:w="2212" w:type="dxa"/>
          </w:tcPr>
          <w:p w14:paraId="6FA3E21D" w14:textId="1517E877" w:rsidR="008C7B33" w:rsidRPr="008C7B33" w:rsidRDefault="003815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0.9</w:t>
            </w:r>
            <w:r w:rsidR="00F14A67">
              <w:rPr>
                <w:lang w:val="en-US"/>
              </w:rPr>
              <w:t>243</w:t>
            </w:r>
          </w:p>
        </w:tc>
      </w:tr>
      <w:tr w:rsidR="003815DC" w14:paraId="37C0F4FE" w14:textId="77777777" w:rsidTr="008C7B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</w:tcPr>
          <w:p w14:paraId="6C46B078" w14:textId="36682CEB" w:rsidR="003815DC" w:rsidRPr="008C7B33" w:rsidRDefault="003815DC" w:rsidP="003815DC">
            <w:pPr>
              <w:rPr>
                <w:lang w:val="en-US"/>
              </w:rPr>
            </w:pPr>
            <w:r w:rsidRPr="008C7B33">
              <w:rPr>
                <w:lang w:val="en-US"/>
              </w:rPr>
              <w:t>Weighted F1 Score</w:t>
            </w:r>
          </w:p>
        </w:tc>
        <w:tc>
          <w:tcPr>
            <w:tcW w:w="2211" w:type="dxa"/>
          </w:tcPr>
          <w:p w14:paraId="6EECE799" w14:textId="054A4B44" w:rsidR="003815DC" w:rsidRPr="008C7B33" w:rsidRDefault="003815DC" w:rsidP="0038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0.92</w:t>
            </w:r>
          </w:p>
        </w:tc>
        <w:tc>
          <w:tcPr>
            <w:tcW w:w="2211" w:type="dxa"/>
          </w:tcPr>
          <w:p w14:paraId="117DCA1A" w14:textId="363B83A7" w:rsidR="003815DC" w:rsidRPr="008C7B33" w:rsidRDefault="00504E68" w:rsidP="0038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0.9242</w:t>
            </w:r>
          </w:p>
        </w:tc>
        <w:tc>
          <w:tcPr>
            <w:tcW w:w="2212" w:type="dxa"/>
          </w:tcPr>
          <w:p w14:paraId="21BF021E" w14:textId="7CDFC1C5" w:rsidR="003815DC" w:rsidRPr="008C7B33" w:rsidRDefault="003815DC" w:rsidP="003815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0.9</w:t>
            </w:r>
            <w:r w:rsidR="00F14A67">
              <w:rPr>
                <w:lang w:val="en-US"/>
              </w:rPr>
              <w:t>242</w:t>
            </w:r>
          </w:p>
        </w:tc>
      </w:tr>
    </w:tbl>
    <w:p w14:paraId="2268C123" w14:textId="0BE74305" w:rsidR="008C7B33" w:rsidRDefault="003E62C8" w:rsidP="0061456A">
      <w:pPr>
        <w:jc w:val="center"/>
        <w:rPr>
          <w:lang w:val="en-US"/>
        </w:rPr>
      </w:pPr>
      <w:r>
        <w:rPr>
          <w:lang w:val="en-US"/>
        </w:rPr>
        <w:t>[x] - Hyperparameter Comparison</w:t>
      </w:r>
      <w:r w:rsidR="000A181A">
        <w:rPr>
          <w:lang w:val="en-US"/>
        </w:rPr>
        <w:t>.</w:t>
      </w:r>
    </w:p>
    <w:p w14:paraId="6CBD608A" w14:textId="0D421C9E" w:rsidR="003E62C8" w:rsidRDefault="0061456A" w:rsidP="0061456A">
      <w:pPr>
        <w:jc w:val="center"/>
        <w:rPr>
          <w:lang w:val="en-US"/>
        </w:rPr>
      </w:pPr>
      <w:r w:rsidRPr="0061456A">
        <w:rPr>
          <w:lang w:val="en-US"/>
        </w:rPr>
        <w:lastRenderedPageBreak/>
        <w:drawing>
          <wp:inline distT="0" distB="0" distL="0" distR="0" wp14:anchorId="3C509890" wp14:editId="02BF9C99">
            <wp:extent cx="5731510" cy="3253105"/>
            <wp:effectExtent l="0" t="0" r="0" b="0"/>
            <wp:docPr id="431254160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54160" name="Picture 1" descr="A screenshot of a graph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9DF3" w14:textId="0DD0A383" w:rsidR="0061456A" w:rsidRDefault="0061456A" w:rsidP="0061456A">
      <w:pPr>
        <w:jc w:val="center"/>
        <w:rPr>
          <w:lang w:val="en-US"/>
        </w:rPr>
      </w:pPr>
      <w:r>
        <w:rPr>
          <w:lang w:val="en-US"/>
        </w:rPr>
        <w:t xml:space="preserve">[x] </w:t>
      </w:r>
      <w:r>
        <w:rPr>
          <w:lang w:val="en-US"/>
        </w:rPr>
        <w:t>–</w:t>
      </w:r>
      <w:r>
        <w:rPr>
          <w:lang w:val="en-US"/>
        </w:rPr>
        <w:t xml:space="preserve"> </w:t>
      </w:r>
      <w:r>
        <w:rPr>
          <w:lang w:val="en-US"/>
        </w:rPr>
        <w:t>Training Curves, Validation Accuracy</w:t>
      </w:r>
    </w:p>
    <w:p w14:paraId="3201A0BF" w14:textId="2B5C6E16" w:rsidR="0061456A" w:rsidRDefault="00BD42FB" w:rsidP="00BD42FB">
      <w:pPr>
        <w:rPr>
          <w:lang w:val="en-US"/>
        </w:rPr>
      </w:pPr>
      <w:r w:rsidRPr="00BD42FB">
        <w:rPr>
          <w:lang w:val="en-US"/>
        </w:rPr>
        <w:drawing>
          <wp:inline distT="0" distB="0" distL="0" distR="0" wp14:anchorId="13F80CA0" wp14:editId="4DDF70B1">
            <wp:extent cx="5731510" cy="2135505"/>
            <wp:effectExtent l="0" t="0" r="0" b="0"/>
            <wp:docPr id="685789641" name="Picture 1" descr="A comparison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89641" name="Picture 1" descr="A comparison of a dia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8CF9B" w14:textId="77777777" w:rsidR="000E0C88" w:rsidRDefault="000E0C88">
      <w:pPr>
        <w:rPr>
          <w:lang w:val="en-US"/>
        </w:rPr>
      </w:pPr>
    </w:p>
    <w:p w14:paraId="67A6C5AE" w14:textId="77777777" w:rsidR="000E0C88" w:rsidRDefault="000E0C88">
      <w:pPr>
        <w:rPr>
          <w:lang w:val="en-US"/>
        </w:rPr>
      </w:pPr>
    </w:p>
    <w:p w14:paraId="3FD9290E" w14:textId="6E7D03B9" w:rsidR="00504E68" w:rsidRDefault="00504E68" w:rsidP="00504E68">
      <w:pPr>
        <w:jc w:val="both"/>
        <w:rPr>
          <w:color w:val="EE0000"/>
          <w:lang w:val="en-US"/>
        </w:rPr>
      </w:pPr>
      <w:r w:rsidRPr="0076314C">
        <w:rPr>
          <w:lang w:val="en-US"/>
        </w:rPr>
        <w:drawing>
          <wp:anchor distT="0" distB="0" distL="114300" distR="114300" simplePos="0" relativeHeight="251659264" behindDoc="0" locked="0" layoutInCell="1" allowOverlap="1" wp14:anchorId="4D04C47F" wp14:editId="4AF31261">
            <wp:simplePos x="0" y="0"/>
            <wp:positionH relativeFrom="column">
              <wp:posOffset>0</wp:posOffset>
            </wp:positionH>
            <wp:positionV relativeFrom="paragraph">
              <wp:posOffset>320675</wp:posOffset>
            </wp:positionV>
            <wp:extent cx="5731510" cy="1880235"/>
            <wp:effectExtent l="0" t="0" r="0" b="0"/>
            <wp:wrapSquare wrapText="bothSides"/>
            <wp:docPr id="792801175" name="Picture 1" descr="A graph of loss and loss of valu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01175" name="Picture 1" descr="A graph of loss and loss of valu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08C978" w14:textId="77777777" w:rsidR="00504E68" w:rsidRPr="00B1432E" w:rsidRDefault="00504E68" w:rsidP="00504E68">
      <w:pPr>
        <w:jc w:val="center"/>
        <w:rPr>
          <w:lang w:val="en-US"/>
        </w:rPr>
      </w:pPr>
      <w:r>
        <w:rPr>
          <w:lang w:val="en-US"/>
        </w:rPr>
        <w:lastRenderedPageBreak/>
        <w:t>[x] – Training Curve and Validation Accuracy for the Baseline</w:t>
      </w:r>
    </w:p>
    <w:p w14:paraId="45475178" w14:textId="77777777" w:rsidR="00504E68" w:rsidRDefault="00504E68">
      <w:pPr>
        <w:rPr>
          <w:lang w:val="en-US"/>
        </w:rPr>
      </w:pPr>
    </w:p>
    <w:p w14:paraId="76CEDE9F" w14:textId="77777777" w:rsidR="00504E68" w:rsidRDefault="00504E68" w:rsidP="00504E68">
      <w:pPr>
        <w:jc w:val="both"/>
        <w:rPr>
          <w:lang w:val="en-US"/>
        </w:rPr>
      </w:pPr>
      <w:r>
        <w:rPr>
          <w:color w:val="EE0000"/>
          <w:lang w:val="en-US"/>
        </w:rPr>
        <w:t>Notably here</w:t>
      </w:r>
    </w:p>
    <w:p w14:paraId="027E3C3A" w14:textId="77777777" w:rsidR="00504E68" w:rsidRDefault="00504E68">
      <w:pPr>
        <w:rPr>
          <w:lang w:val="en-US"/>
        </w:rPr>
      </w:pPr>
    </w:p>
    <w:p w14:paraId="71C14290" w14:textId="5C0D3A30" w:rsidR="00027405" w:rsidRDefault="00027405">
      <w:pPr>
        <w:rPr>
          <w:lang w:val="en-US"/>
        </w:rPr>
      </w:pPr>
      <w:r>
        <w:rPr>
          <w:lang w:val="en-US"/>
        </w:rPr>
        <w:t>Training times</w:t>
      </w:r>
    </w:p>
    <w:p w14:paraId="74FA6433" w14:textId="3ACB3863" w:rsidR="00027405" w:rsidRDefault="00EC49BA" w:rsidP="00027405">
      <w:pPr>
        <w:jc w:val="center"/>
        <w:rPr>
          <w:lang w:val="en-US"/>
        </w:rPr>
      </w:pPr>
      <w:r w:rsidRPr="00EC49BA">
        <w:rPr>
          <w:lang w:val="en-US"/>
        </w:rPr>
        <w:drawing>
          <wp:inline distT="0" distB="0" distL="0" distR="0" wp14:anchorId="213EFBE4" wp14:editId="6574D2CD">
            <wp:extent cx="5731510" cy="3554730"/>
            <wp:effectExtent l="0" t="0" r="0" b="1270"/>
            <wp:docPr id="173736710" name="Picture 1" descr="A graph of a graph showing a number of different leve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36710" name="Picture 1" descr="A graph of a graph showing a number of different level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9FA8D" w14:textId="0C2FC321" w:rsidR="00027405" w:rsidRDefault="00027405" w:rsidP="00027405">
      <w:pPr>
        <w:jc w:val="center"/>
        <w:rPr>
          <w:lang w:val="en-US"/>
        </w:rPr>
      </w:pPr>
      <w:r>
        <w:rPr>
          <w:lang w:val="en-US"/>
        </w:rPr>
        <w:t>Fig [x] – Comparison of Training Times</w:t>
      </w:r>
      <w:r w:rsidR="000A181A">
        <w:rPr>
          <w:lang w:val="en-US"/>
        </w:rPr>
        <w:t>.</w:t>
      </w:r>
    </w:p>
    <w:p w14:paraId="61CF9C0D" w14:textId="74A28705" w:rsidR="00F14A67" w:rsidRDefault="00F14A67" w:rsidP="00F14A67">
      <w:pPr>
        <w:rPr>
          <w:lang w:val="en-US"/>
        </w:rPr>
      </w:pPr>
      <w:r>
        <w:rPr>
          <w:lang w:val="en-US"/>
        </w:rPr>
        <w:t>Despite similar performance – it should be noted that the 2-Layer MLP takes less time ….</w:t>
      </w:r>
    </w:p>
    <w:p w14:paraId="42ED5AE9" w14:textId="77777777" w:rsidR="00F14A67" w:rsidRDefault="00F14A67" w:rsidP="00F14A67">
      <w:pPr>
        <w:rPr>
          <w:lang w:val="en-US"/>
        </w:rPr>
      </w:pPr>
    </w:p>
    <w:p w14:paraId="261815B3" w14:textId="517EF829" w:rsidR="00CF16C2" w:rsidRDefault="00EC49BA">
      <w:pPr>
        <w:rPr>
          <w:b/>
          <w:bCs/>
          <w:lang w:val="en-US"/>
        </w:rPr>
      </w:pPr>
      <w:r w:rsidRPr="00EC49BA">
        <w:rPr>
          <w:b/>
          <w:bCs/>
          <w:lang w:val="en-US"/>
        </w:rPr>
        <w:lastRenderedPageBreak/>
        <w:drawing>
          <wp:inline distT="0" distB="0" distL="0" distR="0" wp14:anchorId="0F031B3C" wp14:editId="1E2209E1">
            <wp:extent cx="5731510" cy="2836545"/>
            <wp:effectExtent l="0" t="0" r="0" b="0"/>
            <wp:docPr id="1054854536" name="Picture 1" descr="A graph of blue and orang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854536" name="Picture 1" descr="A graph of blue and orange bar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91C8F" w14:textId="21B9A5D8" w:rsidR="00EC49BA" w:rsidRDefault="00EC49BA" w:rsidP="00EC49BA">
      <w:pPr>
        <w:jc w:val="center"/>
        <w:rPr>
          <w:b/>
          <w:bCs/>
          <w:lang w:val="en-US"/>
        </w:rPr>
      </w:pPr>
      <w:r>
        <w:rPr>
          <w:lang w:val="en-US"/>
        </w:rPr>
        <w:t>Fig [x] –</w:t>
      </w:r>
    </w:p>
    <w:p w14:paraId="36529D4A" w14:textId="77777777" w:rsidR="00CF16C2" w:rsidRDefault="00CF16C2">
      <w:pPr>
        <w:rPr>
          <w:b/>
          <w:bCs/>
          <w:lang w:val="en-US"/>
        </w:rPr>
      </w:pPr>
    </w:p>
    <w:p w14:paraId="590581A7" w14:textId="1F728024" w:rsidR="0076720F" w:rsidRDefault="0076720F">
      <w:pPr>
        <w:rPr>
          <w:b/>
          <w:bCs/>
          <w:lang w:val="en-US"/>
        </w:rPr>
      </w:pPr>
      <w:r w:rsidRPr="0076720F">
        <w:rPr>
          <w:b/>
          <w:bCs/>
          <w:lang w:val="en-US"/>
        </w:rPr>
        <w:t>Lessons Learned and Future Work</w:t>
      </w:r>
    </w:p>
    <w:p w14:paraId="36472E45" w14:textId="77777777" w:rsidR="000609F2" w:rsidRDefault="000609F2">
      <w:pPr>
        <w:rPr>
          <w:b/>
          <w:bCs/>
          <w:lang w:val="en-US"/>
        </w:rPr>
      </w:pPr>
    </w:p>
    <w:p w14:paraId="607E24FC" w14:textId="56526058" w:rsidR="000609F2" w:rsidRDefault="000609F2">
      <w:pPr>
        <w:rPr>
          <w:b/>
          <w:bCs/>
          <w:lang w:val="en-US"/>
        </w:rPr>
      </w:pPr>
      <w:r>
        <w:rPr>
          <w:b/>
          <w:bCs/>
          <w:lang w:val="en-US"/>
        </w:rPr>
        <w:t>References</w:t>
      </w:r>
    </w:p>
    <w:p w14:paraId="088FFB5C" w14:textId="2A07C575" w:rsidR="000609F2" w:rsidRPr="000609F2" w:rsidRDefault="000609F2">
      <w:pPr>
        <w:rPr>
          <w:lang w:val="en-US"/>
        </w:rPr>
      </w:pPr>
      <w:r w:rsidRPr="000609F2">
        <w:rPr>
          <w:lang w:val="en-US"/>
        </w:rPr>
        <w:t>https://www.jmlr.org/papers/volume13/bergstra12a/bergstra12a.pdf</w:t>
      </w:r>
    </w:p>
    <w:sectPr w:rsidR="000609F2" w:rsidRPr="000609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6D9"/>
    <w:rsid w:val="00027405"/>
    <w:rsid w:val="000609F2"/>
    <w:rsid w:val="000A181A"/>
    <w:rsid w:val="000C0063"/>
    <w:rsid w:val="000E0C88"/>
    <w:rsid w:val="000E6379"/>
    <w:rsid w:val="00130263"/>
    <w:rsid w:val="001841A5"/>
    <w:rsid w:val="001B0802"/>
    <w:rsid w:val="001D7681"/>
    <w:rsid w:val="002053B1"/>
    <w:rsid w:val="002434E7"/>
    <w:rsid w:val="002C2AED"/>
    <w:rsid w:val="002E531B"/>
    <w:rsid w:val="003815DC"/>
    <w:rsid w:val="003E62C8"/>
    <w:rsid w:val="004016D9"/>
    <w:rsid w:val="00504E68"/>
    <w:rsid w:val="005147D1"/>
    <w:rsid w:val="00591330"/>
    <w:rsid w:val="005B479B"/>
    <w:rsid w:val="005F7632"/>
    <w:rsid w:val="0061456A"/>
    <w:rsid w:val="006406BC"/>
    <w:rsid w:val="00660515"/>
    <w:rsid w:val="0066525F"/>
    <w:rsid w:val="00741B79"/>
    <w:rsid w:val="0076314C"/>
    <w:rsid w:val="0076720F"/>
    <w:rsid w:val="00785CEB"/>
    <w:rsid w:val="00800C9B"/>
    <w:rsid w:val="00847FCB"/>
    <w:rsid w:val="008C7AC3"/>
    <w:rsid w:val="008C7B33"/>
    <w:rsid w:val="00976EA5"/>
    <w:rsid w:val="00A03D57"/>
    <w:rsid w:val="00A50B16"/>
    <w:rsid w:val="00A5693D"/>
    <w:rsid w:val="00B1432E"/>
    <w:rsid w:val="00BA447C"/>
    <w:rsid w:val="00BD42FB"/>
    <w:rsid w:val="00BE7666"/>
    <w:rsid w:val="00BF40EB"/>
    <w:rsid w:val="00C0069F"/>
    <w:rsid w:val="00C2785A"/>
    <w:rsid w:val="00CE74B1"/>
    <w:rsid w:val="00CF16C2"/>
    <w:rsid w:val="00D10F3C"/>
    <w:rsid w:val="00D204D3"/>
    <w:rsid w:val="00D63DC1"/>
    <w:rsid w:val="00DB7B38"/>
    <w:rsid w:val="00E00922"/>
    <w:rsid w:val="00EC49BA"/>
    <w:rsid w:val="00ED03C1"/>
    <w:rsid w:val="00EF3451"/>
    <w:rsid w:val="00F14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F7BD0"/>
  <w15:chartTrackingRefBased/>
  <w15:docId w15:val="{BBA676C1-2D6C-B643-B5A3-117095700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6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16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16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16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6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6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6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6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6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6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16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16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16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6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6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6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6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6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6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6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6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6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6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6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6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6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6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6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6D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C7B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C7B3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8C7B3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6</Pages>
  <Words>791</Words>
  <Characters>4514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PG-Bhawanlall, Joshua</dc:creator>
  <cp:keywords/>
  <dc:description/>
  <cp:lastModifiedBy>PG-Bhawanlall, Joshua</cp:lastModifiedBy>
  <cp:revision>3</cp:revision>
  <dcterms:created xsi:type="dcterms:W3CDTF">2026-04-15T11:44:00Z</dcterms:created>
  <dcterms:modified xsi:type="dcterms:W3CDTF">2026-04-23T12:08:00Z</dcterms:modified>
</cp:coreProperties>
</file>