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Aaron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Client Operations &amp; Program Management Specialist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Client operations specialist with 15+ years owning end-to-end account relationships for enterprise and SMB clients, translating requirements into configured workflows across CRM, project-management, and automation platforms. Documents and improves processes as a standing practice, and has spent the last two-plus years applying AI-enabled tooling to streamline client operations at scale. Comfortable as the primary point of contact, coordinating engineering, vendors, and cross-functional teams to keep a client program on track across competing priorities.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strategic relationship for a portfolio of service-based businesses, running discovery and onboarding to surface client goals, objectives, and market challenges.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client interaction, timeline, and deliverable in GoHighLevel, HubSpot, and Notion, keeping project records auditable across concurrent engagements.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implement complex CRM systems in GoHighLevel (primary) and HubSpot — contact segmentation, lifecycle stages, and strict data-hygiene protocols.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self-improving loops and evaluation frameworks to monitor agent outputs and continuously optimize conversion rates.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up to 3 concurrent client engagements at peak, coordinating competing priorities and deadlines while personally building and running each client's operational systems.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15–20 reseller partners (deal sizes ~$10K–$45K, spanning health, home services, and retail verticals),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share structured, high-priority customer feedback informing the roadmap.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scalable communication workflows and automated product-training sequences that reduced onboarding friction.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–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coordinating campaign execution, performance reporting, and cross-team communication, managing workflows and tasks in ClickUp.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processes that improved reporting accuracy, reduced handoff errors, and strengthened cross-team alignment.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 for 2 years — a team of 20, later a team of 8 — overseeing budgets, scope, and delivery for a high-value client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Labeled and defined the CRM fields required for outbound sales and onboarding workflows, standardizing data capture across the team.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–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order, and handed them to the implementation team to execute against.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building relationships with C-Suite executives as a trusted advisor on operational system design.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Escalated issues to leadership early and mitigated account-level risk with direct strategic guidance.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Client &amp; Program Operations:  </w:t>
      </w:r>
      <w:r>
        <w:rPr>
          <w:rFonts w:ascii="Calibri" w:hAnsi="Calibri"/>
          <w:b w:val="0"/>
          <w:i w:val="0"/>
          <w:color w:val="1A1A1A"/>
        </w:rPr>
        <w:t>End-to-End Account Ownership, Client Relationship Management, Process Documentation &amp; Improvement, Cross-Functional Coordination (Engineering, Product, Vendors), Escalation Management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Project &amp; Reporting Tools:  </w:t>
      </w:r>
      <w:r>
        <w:rPr>
          <w:rFonts w:ascii="Calibri" w:hAnsi="Calibri"/>
          <w:b w:val="0"/>
          <w:i w:val="0"/>
          <w:color w:val="1A1A1A"/>
        </w:rPr>
        <w:t>Jira, Asana, Google Sheets, Monday.com, ClickUp, Notion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CRM &amp; Automation Platforms:  </w:t>
      </w:r>
      <w:r>
        <w:rPr>
          <w:rFonts w:ascii="Calibri" w:hAnsi="Calibri"/>
          <w:b w:val="0"/>
          <w:i w:val="0"/>
          <w:color w:val="1A1A1A"/>
        </w:rPr>
        <w:t>Salesforce, HubSpot, GoHighLevel, Workflow Configuration, Data Hygiene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Process Automation:  </w:t>
      </w:r>
      <w:r>
        <w:rPr>
          <w:rFonts w:ascii="Calibri" w:hAnsi="Calibri"/>
          <w:b w:val="0"/>
          <w:i w:val="0"/>
          <w:color w:val="1A1A1A"/>
        </w:rPr>
        <w:t>AI-Enabled Workflow Design, Zapier, Make, n8n, Prompt Engineering, Process Optimization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Communication &amp; Client Management:  </w:t>
      </w:r>
      <w:r>
        <w:rPr>
          <w:rFonts w:ascii="Calibri" w:hAnsi="Calibri"/>
          <w:b w:val="0"/>
          <w:i w:val="0"/>
          <w:color w:val="1A1A1A"/>
        </w:rPr>
        <w:t>Multi-Stakeholder Communication, Cross-Time-Zone Coordination, Client Escalation Handling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 (2009)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