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Marketing Specialist | HubSpot, Email &amp; Newsletters, LinkedIn Content, Campaign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B2B marketer with 15+ years across SaaS, agency, and marketing operations, and 7 years in HubSpot. Plans and ships the work end to end: LinkedIn content and calendars, email and newsletter programs, segmentation, tracking, and reporting. Grew Solenzo's audience through organic LinkedIn content into a free-audit funnel that enrolled 180+ businesses, and turns technical material into content a busy expert will actually read.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Plan and publish LinkedIn content on a regular calendar, growing an audience that fed a free-audit funnel enrolling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send email campaigns and newsletters in HubSpot and GoHighLevel, with segmentation, lead scoring and routing, A/B-tested subject lines, and deliverability handled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tracking (GA4, Google Tag Manager, CRM attribution) before every campaign launches, and report opens, clicks, conversions, and drop-off with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the Solenzo blog and guides, turning technical systems topics into clear content for non-expert readers.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campaign assets, coordinating execution across creative, media, and content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 LinkedIn campaigns against small, highly researched B2B audiences, and built reporting on ROI, CAC,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communication and training sequences and sales enablement material for 15-20 reseller partners, many serving healthcare-focused businesses,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campaigns at a performance marketing agency in HubSpot, managing workflows and deliverables in ClickUp and improving reporting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25+ client projects per month on schedule at 110% of targets, and led a team of 20 (later 8).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Execution:  </w:t>
      </w:r>
      <w:r>
        <w:rPr>
          <w:rFonts w:ascii="Calibri" w:hAnsi="Calibri"/>
          <w:b w:val="0"/>
          <w:i w:val="0"/>
          <w:color w:val="1A1A1A"/>
        </w:rPr>
        <w:t>Content Calendars, LinkedIn Content, Email &amp; Newsletters, Segmentation &amp; Lead Management, Campaign Tracking, Product Launch Coordination, Sales Enablement Assets, Timelines &amp;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 (7 yrs), Notion, Monday.com, ClickUp, Google Workspace, Microsoft Office, GA4 &amp; GTM, Mailchimp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