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Success, Implementation &amp; Marketing Operations | CRM, Automation &amp;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SaaS, MarTech, and agency professional with 15+ years across customer onboarding and implementation, account management, partnerships, and marketing operations. Led an onboarding team of up to 20 at Wix (110% of implementation and 120% of sales targets), retained ~94% of a 15-20 partner reseller channel at Birdeye, and ranked top three in sales at Accelo while quota doubled. As founder of Solenzo, builds CRM, SMS and email automation, and LLM-based agent systems for service businesses, and runs technical SEO, analytics, and conversion work hands-on. Comfortable with executives, operators, and engineers alike.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B2B service businesses (including home-services trades), running discovery, onboarding, delivery, and retainer expansion through proposals and SOWs.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GoHighLevel system with SMS and email: lead capture and routing, qualification, booking with reminders, no-show recovery, onboarding, reactivation, and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LLM-based agent workflows and evaluate AI output, including rubric-based grading criteria for the SEO audit process, translating business intent into precise prompts.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CRMs in GoHighLevel, HubSpot, and Salesforce (user roles and permissions, lifecycle stages, data hygiene) and integrate them through Zapier, Make, and n8n with Python and JavaScript code steps.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 with Screaming Frog, implement schema and structured data, set up GA4 and Google Tag Manager, and optimize Google Business Profile listings for every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in Power BI and GA4, writing SQL for BigQuery and data models, and report results with clear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strategies across inbound, paid media, and content for multi-stakeholder accounts,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designed account-based LinkedIn campaigns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delivering QBRs and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listings-syndication and data-aggregator solution, the backbone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friction, and fed structured feedback to Product and Engineering.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find adoption gaps and recommend interventions that reduced churn, managing the book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 bookings) and led the sales team alongside individual account 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including a banking-industry client, and improved reporting accuracy and handoffs.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delivery, and helped build a new vertical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25% improvement in conversion rates across the e-commerce segment through site architecture, SEO, and inbound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CRM fields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over 27 months while quota roughly doubled, closing deals of $20K and larger.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and guided onboarding, workflow design, and API integrations, advising C-suite clients and tracking issues through Zendesk.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SMB sales for a loyalty and marketing-automation platform, from prospecting and qualification through close.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 &amp; Implementation:  </w:t>
      </w:r>
      <w:r>
        <w:rPr>
          <w:rFonts w:ascii="Calibri" w:hAnsi="Calibri"/>
          <w:b w:val="0"/>
          <w:i w:val="0"/>
          <w:color w:val="1A1A1A"/>
        </w:rPr>
        <w:t>Onboarding &amp; Implementation, Account Management, Retention &amp; Churn Prevention, Expansion, QBRs, Channel/Partner Management, Proposals &amp; SOWs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GoHighLevel, HubSpot, Salesforce, Zapier, Make, n8n, Marketo, Mailchimp, SMS &amp; Email Lifecycle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AI:  </w:t>
      </w:r>
      <w:r>
        <w:rPr>
          <w:rFonts w:ascii="Calibri" w:hAnsi="Calibri"/>
          <w:b w:val="0"/>
          <w:i w:val="0"/>
          <w:color w:val="1A1A1A"/>
        </w:rPr>
        <w:t>LLM Agent Workflows, Prompt Design, AI Output Evaluation,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&amp; Analytics:  </w:t>
      </w:r>
      <w:r>
        <w:rPr>
          <w:rFonts w:ascii="Calibri" w:hAnsi="Calibri"/>
          <w:b w:val="0"/>
          <w:i w:val="0"/>
          <w:color w:val="1A1A1A"/>
        </w:rPr>
        <w:t>Technical &amp; Local SEO, Schema, CRO, A/B Testing, Paid Media (Meta certified), LinkedIn Ads, GA4, Google Tag Manager, Power BI, SQL,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Zendesk, Salesloft, ZoomInfo, Gong, Asana, Monday.com, ClickUp, Jira, Notion,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