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23,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Slang AI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Enterprise Implementation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Before I worked in software, I spent 15+ years cooking in restaurant kitchens. So when Slang talks about being a good host, I know what that looks like on a Friday night, and I know what a GM is juggling when a vendor asks for an hour of their time. That's the person on the other end of every rollout you run.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implementation side is where I've spent the last decade. At Accelo, I built the plan for every new client: which systems change first, what depends on what, and who owns each step. Then I handed it to the delivery team and stayed on it with their executives. At Wix, I launched 25+ clients a month at 110% of target while running a team of 20. At Birdeye, I rolled products out across 15 to 20 partners and their customers, and kept all but one.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part I care about most is making the next one easier. Every rollout teaches you something, and I turn it into a template, a checklist, or a better handoff, so the next customer gets a smoother launch than the last. I also build with AI every day, so Slang's product won't be a black box to me.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like to help your restaurant groups go from pilot to every location without surprises. Got time for a call this week?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