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Onboarding &amp; Implementation | Program Launches, Stakeholder Management &amp; Data Setup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onboarding and implementation professional who owns launches end to end: discovery, configuration and testing, data setup, training, and the post-launch read on what's working. Onboarded 25+ clients a month at Wix at 110% of implementation targets while leading teams of up to 30, retained all but one of 15-20 partners at Birdeye, and has advised C-suite executives on system design. Healthcare exposure includes senior-focused healthcare at Senior Directory and channel sales to healthcare-focused agencies at Birdeye.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Onboarding &amp; Implementation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each client: discovery sessions on goals and constraints, a tailored plan, configuration and testing of their systems, and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validate data feeds into Salesforce, HubSpot, and GoHighLevel, re-checking every import and integration (Zapier, Make, n8n, webhooks, JSON) before go-live.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 client data before and after launch in GA4, Power BI, and Excel, and turn it into reports and recommendations clients act 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reusable templates for client deliverables so each new engagement starts from a proven base, documenting timelines and deliverables in Notion and HubSpot.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 (~3 at $20K+/month in ad spend each), coordinating execution across internal departments and presenting results in QBR slide decks.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partners, including agencies focused on healthcare clients,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Configured partners' end customers on Birdeye's listings solution and guided complex setup of reputation and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Tracked partner utilization to flag risk early, built automated training sequences, and fed client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processes that improved reporting accuracy and reduced handoff errors between sales and delivery, managing projects in Monday.com and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at 110% of implementation targets, scoping multi-session production plans for complex launches.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 through weekly training, 1:1 coaching, and workshops for new initiatives.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vertical that went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Planning &amp; Client Onboarding (Account Executive)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handed them to the implementation team, advising C-suite executives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team workshops, escalated risks early, and supported client events and industry conventions.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Qualified leads and booked meetings for regional sales reps at a company focused on healthcare services for seniors.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Project Management:  </w:t>
      </w:r>
      <w:r>
        <w:rPr>
          <w:rFonts w:ascii="Calibri" w:hAnsi="Calibri"/>
          <w:b w:val="0"/>
          <w:i w:val="0"/>
          <w:color w:val="1A1A1A"/>
        </w:rPr>
        <w:t>End-to-End Client Onboarding, Discovery Sessions, Configuration &amp; Testing, Project Plans &amp; Status Reporting, Reusable Templates &amp; Process Design, Risk &amp;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Tools:  </w:t>
      </w:r>
      <w:r>
        <w:rPr>
          <w:rFonts w:ascii="Calibri" w:hAnsi="Calibri"/>
          <w:b w:val="0"/>
          <w:i w:val="0"/>
          <w:color w:val="1A1A1A"/>
        </w:rPr>
        <w:t>CRM Data Feeds &amp; Validation, Salesforce, HubSpot, GoHighLevel, Google Workspace, Excel, Power BI, Monday.com, ClickUp, Asana,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