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Implementation Consultant — AI-First Solution Design &amp; Delivery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consultant and AI solutions architect with 15+ years across B2B SaaS, MarTech, and agency environments, leading software implementations from discovery and solution design through hands-on build, configuration, and adoption. Designs and deploys autonomous, agentic AI workflows that automate complex business logic and solve real business problems, pairing systems-design thinking with deep platform fluency in CRM, project-management, and collaborative work-management tools. A self-starter and trusted advisor to C-suite stakeholders who leads through ambiguity, manages projects on-time and on-budget, and is based in the Denver metro for the hybrid role.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AI Solutions / Implementation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 Metro,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autonomous, agentic AI workflows that automate complex business logic and solve real business problems — moving clients from manual processes to AI-first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Decompose manual workflows into agent architectures with custom logic, building self-improving evaluation loops that continuously optimize outputs (computational thinking and systems design applied end to end).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 with B2B service clients to design, implement, and optimize CRM and marketing-automation systems as a fractional implementation and success manager.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HubSpot CRM systems and integrations — relational data structures, segmentation, lifecycle stages, and data-hygiene protocols — connecting tools and data across each client's tech stack.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discovery and executive consultations, translating business requirements into technical configurations and delivering hands-on enablement that drives adoption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project plans and deliverables end to end, building performance dashboards and reporting as a self-starter who leads through ambiguity.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Acted as strategic lead on multi-stakeholder accounts, coordinating cross-functional execution and translating performance data into recommendations that improved outcomes.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performance reporting across ROI, CAC, LTV, and conversion KPIs, delivering QBRs and executive-level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Onboarding &amp; Channel Implementation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onboarding, implementation, and training for a high-volume customer and partner network, guiding complex setup and configuration of marketing-automation and reputation-management software.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Functioned in a technical advisory capacity on customer health, retention, and automated workflows, helping customers realize platform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training and product-enablement sequences that reduced onboarding friction and accelerated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Represented the voice of the customer to Product and Engineering, channeling structured, high-priority feedback that informed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across execution, performance reporting, and cross-team communication for a performance-marketing agency.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 and strengthened cross-team alignment, contributing to practice and process improvement.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 — Global SaaS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delivery for a high-value account portfolio within a global SaaS organization, ensuring on-time delivery that accelerated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mentored a team of onboarding specialists, owning scope, budgets, and delivery across the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measurable growth across the portfolio — a 30% increase in website traffic and 25% improvement in conversion in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 — Global SaaS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Sold, scoped, and guided implementation of complex CRM and project-management software for agencies and professional-services firms — owning onboarding, workflow design, and API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C-suite relationships as a trusted advisor on operational system design, establishing credibility with both technical and executive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Partnered with implementation teams to troubleshoot integration and workflow design and resolve complex technical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strategic advisor on CRM adoption, helping clients build scalable operational systems aligned to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Delivery:  </w:t>
      </w:r>
      <w:r>
        <w:rPr>
          <w:rFonts w:ascii="Calibri" w:hAnsi="Calibri"/>
          <w:b w:val="0"/>
          <w:i w:val="0"/>
          <w:color w:val="1A1A1A"/>
        </w:rPr>
        <w:t>Software Implementation, Solution Design, System Configuration, Hands-on Build, Onboarding &amp; Adoption, Managed Services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Generative AI, Agentic AI, AI-Powered Workflows, Multi-agent Orchestration, AI-First Solution Design, Automated Business Logic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&amp; Integration:  </w:t>
      </w:r>
      <w:r>
        <w:rPr>
          <w:rFonts w:ascii="Calibri" w:hAnsi="Calibri"/>
          <w:b w:val="0"/>
          <w:i w:val="0"/>
          <w:color w:val="1A1A1A"/>
        </w:rPr>
        <w:t>APIs &amp; Integrations, Relational Data Structures, Workflow Automation, CRM Architecture, Systems Design, Computational Thinking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Project &amp; Practice:  </w:t>
      </w:r>
      <w:r>
        <w:rPr>
          <w:rFonts w:ascii="Calibri" w:hAnsi="Calibri"/>
          <w:b w:val="0"/>
          <w:i w:val="0"/>
          <w:color w:val="1A1A1A"/>
        </w:rPr>
        <w:t>Project Management, On-Time / On-Budget Delivery, Stakeholder Management, Mentoring, Process Improvement, Practice Development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 &amp; Advisory:  </w:t>
      </w:r>
      <w:r>
        <w:rPr>
          <w:rFonts w:ascii="Calibri" w:hAnsi="Calibri"/>
          <w:b w:val="0"/>
          <w:i w:val="0"/>
          <w:color w:val="1A1A1A"/>
        </w:rPr>
        <w:t>Executive Presentations, C-Suite Advisory, Technical Translation, Discovery &amp; Consultation,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Tools:  </w:t>
      </w:r>
      <w:r>
        <w:rPr>
          <w:rFonts w:ascii="Calibri" w:hAnsi="Calibri"/>
          <w:b w:val="0"/>
          <w:i w:val="0"/>
          <w:color w:val="1A1A1A"/>
        </w:rPr>
        <w:t>monday.com, Accelo, HubSpot, Salesforce, Jira, Asana, Zendesk, Notion, Slack, Google Apps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