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4, 2026</w:t>
      </w:r>
    </w:p>
    <w:p>
      <w:pPr>
        <w:spacing w:after="20"/>
      </w:pPr>
      <w:r>
        <w:rPr>
          <w:rFonts w:ascii="Calibri" w:hAnsi="Calibri"/>
          <w:b/>
          <w:color w:val="1A1A1A"/>
        </w:rPr>
        <w:t>AGent Energy</w:t>
      </w:r>
    </w:p>
    <w:p>
      <w:pPr>
        <w:spacing w:after="160"/>
      </w:pPr>
      <w:r>
        <w:rPr>
          <w:rFonts w:ascii="Calibri" w:hAnsi="Calibri"/>
          <w:b w:val="0"/>
          <w:color w:val="1A1A1A"/>
        </w:rPr>
        <w:t>Re: Customer Success Associate</w:t>
      </w:r>
    </w:p>
    <w:p>
      <w:pPr>
        <w:spacing w:after="160"/>
      </w:pPr>
      <w:r>
        <w:rPr>
          <w:rFonts w:ascii="Calibri" w:hAnsi="Calibri"/>
          <w:b w:val="0"/>
          <w:color w:val="1A1A1A"/>
        </w:rPr>
        <w:t>Dear Hiring Team,</w:t>
      </w:r>
    </w:p>
    <w:p>
      <w:pPr>
        <w:spacing w:after="160"/>
      </w:pPr>
      <w:r>
        <w:rPr>
          <w:rFonts w:ascii="Calibri" w:hAnsi="Calibri"/>
          <w:b w:val="0"/>
          <w:color w:val="1A1A1A"/>
        </w:rPr>
        <w:t>The job you describe, keeping every customer moving from the sales handoff to go-live while the technical team does the technical work, is the part of onboarding I've always been best at. At Wix I managed about 25 concurrent onboardings at peak and launched 25+ clients a month at 110% of implementation targets. At Birdeye I onboarded 15-20 reseller partners and kept all but one, mostly by catching problems early and following up until they were closed. Today I run client onboarding for my own consulting business and keep every detail in HubSpot so nothing depends on my memory.</w:t>
      </w:r>
    </w:p>
    <w:p>
      <w:pPr>
        <w:spacing w:after="160"/>
      </w:pPr>
      <w:r>
        <w:rPr>
          <w:rFonts w:ascii="Calibri" w:hAnsi="Calibri"/>
          <w:b w:val="0"/>
          <w:color w:val="1A1A1A"/>
        </w:rPr>
        <w:t>I don't have an energy background, and I'm not going to pretend otherwise. What I do have is a track record of learning technical products quickly and explaining them clearly to customers, which is what you've said you'll build on. I'm comfortable working Eastern and Central hours and being available when a dispatch event lands outside the normal day.</w:t>
      </w:r>
    </w:p>
    <w:p>
      <w:pPr>
        <w:spacing w:after="160"/>
      </w:pPr>
      <w:r>
        <w:rPr>
          <w:rFonts w:ascii="Calibri" w:hAnsi="Calibri"/>
          <w:b w:val="0"/>
          <w:color w:val="1A1A1A"/>
        </w:rPr>
        <w:t>My experience runs deeper than an associate role usually asks for, and I'm applying on purpose: I'd rather work with customers who've already signed and help them get value than chase new ones, and a small team in a growing market is where I do my best work. I'd welcome a conversation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