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(Denver Metro)  •  303-726-5037  •  jrotnbrg@gmail.com  •  linkedin.com/in/joshua-rotenberg</w:t>
      </w:r>
    </w:p>
    <w:p>
      <w:pPr>
        <w:spacing w:after="120"/>
      </w:pPr>
      <w:r>
        <w:rPr>
          <w:rFonts w:ascii="Times New Roman" w:hAnsi="Times New Roman"/>
          <w:b w:val="0"/>
          <w:color w:val="1A1A1A"/>
        </w:rPr>
        <w:t>August 19, 2026</w:t>
      </w:r>
    </w:p>
    <w:p>
      <w:pPr>
        <w:spacing w:after="20"/>
      </w:pPr>
      <w:r>
        <w:rPr>
          <w:rFonts w:ascii="Times New Roman" w:hAnsi="Times New Roman"/>
          <w:b/>
          <w:color w:val="1A1A1A"/>
        </w:rPr>
        <w:t>Heavy Equipment Solutions Provider</w:t>
      </w:r>
    </w:p>
    <w:p>
      <w:pPr>
        <w:spacing w:after="160"/>
      </w:pPr>
      <w:r>
        <w:rPr>
          <w:rFonts w:ascii="Times New Roman" w:hAnsi="Times New Roman"/>
          <w:b w:val="0"/>
          <w:color w:val="1A1A1A"/>
        </w:rPr>
        <w:t>Re: Revenue Operations Manager</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I'm writing about the Revenue Operations Manager opening in Aurora. Taking an underdeveloped CRM and turning it into the operating system a commercial team actually runs on is the work I've spent the last several years doing, and doing it in a role that reports directly to the CFO and touches pipeline, reporting, and marketing coordination together is exactly the kind of ownership I'm looking for.</w:t>
      </w:r>
    </w:p>
    <w:p>
      <w:pPr>
        <w:spacing w:after="160"/>
      </w:pPr>
      <w:r>
        <w:rPr>
          <w:rFonts w:ascii="Times New Roman" w:hAnsi="Times New Roman"/>
          <w:b w:val="0"/>
          <w:color w:val="1A1A1A"/>
        </w:rPr>
        <w:t>At Solenzo, I architect and run CRM and marketing-automation systems end to end for B2B clients, in GoHighLevel and with hands-on HubSpot builds, including 20+ workflows covering lead capture, routing, qualification, and follow-through, plus the dashboards that track pipeline velocity and campaign performance for executive leadership. At Accelo, I sold and scoped CRM and project-management systems to agencies and professional-services firms, building sequenced implementation plans and advising C-suite stakeholders on adoption and operational design, so I understand both sides of a CRM rollout: building it and getting a commercial team to actually use it.</w:t>
      </w:r>
    </w:p>
    <w:p>
      <w:pPr>
        <w:spacing w:after="160"/>
      </w:pPr>
      <w:r>
        <w:rPr>
          <w:rFonts w:ascii="Times New Roman" w:hAnsi="Times New Roman"/>
          <w:b w:val="0"/>
          <w:color w:val="1A1A1A"/>
        </w:rPr>
        <w:t>I'd welcome the chance to talk through how that translates to your environment, especially the sales process refinement and pipeline visibility work described in the posting. I've attached my resume and would be glad to send additional detail on request.</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