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Manager | Team Leadership &amp; High-Volume SMB Onboarding at Scale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leader with 15+ years in B2B SaaS, including 2 years directly managing and developing a team of onboarding specialists at Wix (a team of 20, later 8), personally onboarding 25+ SMB clients per month while holding 120% of sales and 110% of implementation targets. Builds the CRM data-hygiene standards and reporting infrastructure a high-volume onboarding team runs on, at Solenzo today. Comfortable holding a team accountable to velocity and quality standards while coaching them to a consistent, well-executed onboarding experience.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contact segmentation, lifecycle stages, and strict data-hygiene protocols, the operational backbone a high-volume onboarding team runs 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tracking usage and engagement data to flag at-risk accounts early and build a recovery plan.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automation system, 20+ workflows spanning lead capture, qualification, booking, and post-sale onboarding nurture, eliminating manual backlog drag in the process.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GoHighLevel, HubSpot, and Notion, maintaining data hygiene and reporting integrity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strategic lead, translating client goals into aligned delivery plans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~$10K-$45K, spanning health, home services, and retail),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root causes,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escalating at-risk accounts with a defined path back on track.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translate structured partner feedback into roadmap input.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Took on team lead responsibilities for the sales team alongside individual account work, building internal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running structured coaching and performance development across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personally, holding 120% of sales targets and 110% of implementation targets, while the team delivered at the same standard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and reporting integrity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while quota roughly doubled, sustaining performance under rising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then handed off to the implementation team to execute.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Team Leadership:  </w:t>
      </w:r>
      <w:r>
        <w:rPr>
          <w:rFonts w:ascii="Calibri" w:hAnsi="Calibri"/>
          <w:b w:val="0"/>
          <w:i w:val="0"/>
          <w:color w:val="1A1A1A"/>
        </w:rPr>
        <w:t>Team Management (8-20 Direct Reports), Coaching &amp; Performance Development, Hiring, Onboarding &amp; Training, 1:1s &amp; Performance Reviews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Implementation:  </w:t>
      </w:r>
      <w:r>
        <w:rPr>
          <w:rFonts w:ascii="Calibri" w:hAnsi="Calibri"/>
          <w:b w:val="0"/>
          <w:i w:val="0"/>
          <w:color w:val="1A1A1A"/>
        </w:rPr>
        <w:t>High-Volume SMB Onboarding, Activation Velocity, Time-to-Value Acceleration, Portfolio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Risk &amp; Escalation:  </w:t>
      </w:r>
      <w:r>
        <w:rPr>
          <w:rFonts w:ascii="Calibri" w:hAnsi="Calibri"/>
          <w:b w:val="0"/>
          <w:i w:val="0"/>
          <w:color w:val="1A1A1A"/>
        </w:rPr>
        <w:t>At-Risk Account Identification, Root-Cause Analysis, Executive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Data:  </w:t>
      </w:r>
      <w:r>
        <w:rPr>
          <w:rFonts w:ascii="Calibri" w:hAnsi="Calibri"/>
          <w:b w:val="0"/>
          <w:i w:val="0"/>
          <w:color w:val="1A1A1A"/>
        </w:rPr>
        <w:t>Salesforce, HubSpot, GoHighLevel, Data Hygiene &amp; Reporting Integrity, Workflow Automation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Partnership:  </w:t>
      </w:r>
      <w:r>
        <w:rPr>
          <w:rFonts w:ascii="Calibri" w:hAnsi="Calibri"/>
          <w:b w:val="0"/>
          <w:i w:val="0"/>
          <w:color w:val="1A1A1A"/>
        </w:rPr>
        <w:t>Sales-to-CS Handoffs, Product/Engineering Feedback Loops, RevOps Collaboration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Google/Coursera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