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Connecteam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SMB Onboarding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Connecteam's SMB customers need someone who can walk them from kickoff to a working, adopted product fast, and that's the job I've been doing for small businesses for years. At Wix, I onboarded 25+ SMB and mid-market clients a month while holding 120% of sales and 110% of implementation targets, a pace I sustained across two years, not a single strong month.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onboarded and trained a network of 15 to 20 small-business reseller partners and retained 94% of them, building the communication workflows and automated training that got each partner to a fast, visible win. Today at Solenzo, I run onboarding and configuration for small, service-based businesses directly, building the automation that gives each new client a working result in the first week. That's the same standard of speed and follow-through I'd bring to Connecteam's onboarding process.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that experience applies to Connecteam's SMB onboarding function.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