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Consultant | SMB SaaS Implementation, Configuration &amp; Training, Restaurant Operations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implementation lead who gets small-business owners live and confident on new software. At Wix I carried up to ~25 concurrent onboardings and launched 25+ clients per month at 110% of implementation targets and 120% of sales targets. At Birdeye I onboarded and trained a high-volume partner network and retained all but one of 15-20 (~94%). Before my SaaS career I spent 15+ years cooking in restaurants, so I know how a kitchen and a dining room actually run during service.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service businesses, gathering requirements, configuring systems to fit how each business works, and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booking with confirmations and reminders, no-show recovery, reactivation of lapsed customers, and review requests, improving the guest experience for service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configuration, and deliverable in GoHighLevel, HubSpot, and Notion, and report progress with specific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 on reputation management and marketing automation tools, handling 50+ partner activities per 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across health, home services, and retail, retaining all but one (~94% retention), tracked in Salesforce.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and shared structured feedback with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onboarding calls as primary contact, aiming to launch simple builds on the first call and scoping multi-session plans for complex ones.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 and 1:1 coaching, and defined the Salesforce fields for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guided onboarding and workflow design alongside the implementation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customer-engagement platform to small local businesses, up to 150 calls per 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Onboarding:  </w:t>
      </w:r>
      <w:r>
        <w:rPr>
          <w:rFonts w:ascii="Calibri" w:hAnsi="Calibri"/>
          <w:b w:val="0"/>
          <w:i w:val="0"/>
          <w:color w:val="1A1A1A"/>
        </w:rPr>
        <w:t>Configuration Discovery &amp; Requirements, Multiple Concurrent Onboardings, Owner &amp; Staff Training, Go-Live Readiness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Operations:  </w:t>
      </w:r>
      <w:r>
        <w:rPr>
          <w:rFonts w:ascii="Calibri" w:hAnsi="Calibri"/>
          <w:b w:val="0"/>
          <w:i w:val="0"/>
          <w:color w:val="1A1A1A"/>
        </w:rPr>
        <w:t>Salesforce, HubSpot, GoHighLevel, Guest Engagement &amp; Loyalty Tools, Restaurant Operations (15+ years in kitchens), AI Tools (Claude, ChatGPT)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